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011" w:firstLineChars="1071"/>
        <w:textAlignment w:val="auto"/>
        <w:rPr>
          <w:rStyle w:val="10"/>
          <w:rFonts w:hint="eastAsia" w:ascii="宋体" w:hAnsi="宋体" w:cs="Times New Roman"/>
          <w:b/>
          <w:bCs/>
          <w:sz w:val="28"/>
          <w:szCs w:val="28"/>
        </w:rPr>
      </w:pP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>3.4</w:t>
      </w:r>
      <w:bookmarkStart w:id="0" w:name="_GoBack"/>
      <w:bookmarkEnd w:id="0"/>
      <w:r>
        <w:rPr>
          <w:rStyle w:val="10"/>
          <w:rFonts w:ascii="宋体" w:hAnsi="宋体" w:cs="Times New Roman"/>
          <w:b/>
          <w:bCs/>
          <w:sz w:val="28"/>
          <w:szCs w:val="28"/>
        </w:rPr>
        <w:t>《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 xml:space="preserve"> 质数与合数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》导学案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学习目标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01A03DC1">
      <w:pPr>
        <w:spacing w:line="440" w:lineRule="atLeast"/>
        <w:ind w:firstLine="420" w:firstLineChars="200"/>
        <w:rPr>
          <w:color w:val="000000"/>
          <w:kern w:val="0"/>
          <w:sz w:val="21"/>
          <w:szCs w:val="21"/>
        </w:rPr>
      </w:pPr>
      <w:r>
        <w:rPr>
          <w:rFonts w:ascii="Times New Roman" w:hAnsi="Times New Roman"/>
          <w:color w:val="000000"/>
          <w:kern w:val="0"/>
          <w:sz w:val="21"/>
          <w:szCs w:val="21"/>
        </w:rPr>
        <w:t>1.</w:t>
      </w:r>
      <w:r>
        <w:rPr>
          <w:rFonts w:hint="eastAsia"/>
          <w:color w:val="000000"/>
          <w:kern w:val="0"/>
          <w:sz w:val="21"/>
          <w:szCs w:val="21"/>
        </w:rPr>
        <w:t>理解质数、合数的意义，能正确判断一个数是质数还是合数。</w:t>
      </w:r>
    </w:p>
    <w:p w14:paraId="3B81B3E0">
      <w:pPr>
        <w:spacing w:line="440" w:lineRule="atLeast"/>
        <w:ind w:firstLine="420" w:firstLineChars="200"/>
        <w:rPr>
          <w:rFonts w:hint="eastAsia" w:ascii="Times New Roman" w:hAnsi="Times New Roman"/>
          <w:color w:val="000000"/>
          <w:kern w:val="0"/>
          <w:sz w:val="21"/>
          <w:szCs w:val="21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</w:rPr>
        <w:t>2.经历观察、分类、归纳的过程，掌握质数与合数的判断方法。</w:t>
      </w:r>
    </w:p>
    <w:p w14:paraId="04CB4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黑体" w:cs="黑体"/>
          <w:b/>
          <w:bCs/>
          <w:color w:val="000000"/>
          <w:kern w:val="0"/>
          <w:sz w:val="21"/>
          <w:szCs w:val="21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/>
          <w:color w:val="000000"/>
          <w:kern w:val="0"/>
          <w:sz w:val="21"/>
          <w:szCs w:val="21"/>
        </w:rPr>
        <w:t>.知道1既不是质数，也不是合数，熟记20以内的质数。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学习重点</w:t>
      </w:r>
      <w:r>
        <w:rPr>
          <w:rStyle w:val="10"/>
          <w:rFonts w:hint="eastAsia" w:ascii="黑体" w:hAnsi="黑体" w:eastAsia="黑体" w:cs="黑体"/>
          <w:b/>
          <w:bCs/>
          <w:sz w:val="24"/>
          <w:szCs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难点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2647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重点：</w:t>
      </w:r>
      <w:r>
        <w:rPr>
          <w:rFonts w:hint="eastAsia" w:ascii="Times New Roman" w:hAnsi="Times New Roman"/>
          <w:color w:val="000000"/>
          <w:kern w:val="0"/>
          <w:sz w:val="21"/>
          <w:szCs w:val="21"/>
        </w:rPr>
        <w:t>理解质数、合数的概念，正确判断质数与合数。</w:t>
      </w:r>
    </w:p>
    <w:p w14:paraId="3921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宋体" w:cs="宋体"/>
          <w:b/>
          <w:color w:val="000000"/>
          <w:kern w:val="0"/>
          <w:sz w:val="21"/>
          <w:szCs w:val="21"/>
          <w:lang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难点：</w:t>
      </w:r>
      <w:r>
        <w:rPr>
          <w:rFonts w:hint="eastAsia" w:ascii="Times New Roman" w:hAnsi="Times New Roman"/>
          <w:color w:val="000000"/>
          <w:kern w:val="0"/>
          <w:sz w:val="21"/>
          <w:szCs w:val="21"/>
        </w:rPr>
        <w:t>区分质数、合数、奇数、偶数，理解1的特殊性。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基础部分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D8C61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ascii="宋体" w:hAnsi="宋体"/>
          <w:b/>
          <w:bCs/>
          <w:szCs w:val="21"/>
        </w:rPr>
        <w:t>任务</w:t>
      </w:r>
      <w:r>
        <w:rPr>
          <w:rFonts w:hint="eastAsia" w:ascii="宋体" w:hAnsi="宋体"/>
          <w:b/>
          <w:bCs/>
          <w:szCs w:val="21"/>
        </w:rPr>
        <w:t>一</w:t>
      </w:r>
      <w:r>
        <w:rPr>
          <w:rFonts w:ascii="宋体" w:hAnsi="宋体"/>
          <w:b/>
          <w:bCs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b/>
          <w:color w:val="000000"/>
          <w:kern w:val="0"/>
          <w:sz w:val="24"/>
          <w:szCs w:val="24"/>
          <w:lang w:val="en-US" w:eastAsia="zh-CN"/>
        </w:rPr>
        <w:t>温故知新</w:t>
      </w:r>
    </w:p>
    <w:p w14:paraId="6CB1B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1.写出下面各数的所有因数。</w:t>
      </w:r>
    </w:p>
    <w:p w14:paraId="0DEE8A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1的因数：______________________________2的因数：______________________________</w:t>
      </w:r>
    </w:p>
    <w:p w14:paraId="79BD57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3的因数：______________________________4的因数：______________________________</w:t>
      </w:r>
    </w:p>
    <w:p w14:paraId="1AFD02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5的因数：______________________________6的因数：______________________________</w:t>
      </w:r>
    </w:p>
    <w:p w14:paraId="3F5385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7的因数：______________________________8的因数：______________________________</w:t>
      </w:r>
    </w:p>
    <w:p w14:paraId="063EB7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9的因数：______________________________10的因数：______________________________</w:t>
      </w:r>
    </w:p>
    <w:p w14:paraId="7C2734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11的因数：______________________________12的因数：______________________________</w:t>
      </w:r>
    </w:p>
    <w:p w14:paraId="405DCD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</w:rPr>
        <w:t>任务二</w:t>
      </w:r>
      <w:r>
        <w:rPr>
          <w:rFonts w:hint="eastAsia" w:ascii="宋体" w:hAnsi="宋体"/>
          <w:b/>
          <w:bCs/>
          <w:szCs w:val="21"/>
          <w:lang w:eastAsia="zh-CN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>观察思考：上面各数的因数个数一样吗？可以分成几类？</w:t>
      </w:r>
    </w:p>
    <w:p w14:paraId="543731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只有1个因数的数：____________________________________</w:t>
      </w:r>
    </w:p>
    <w:p w14:paraId="17A804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只有1和它本身两个因数的数：____________________________</w:t>
      </w:r>
    </w:p>
    <w:p w14:paraId="70DD72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有两个以上因数的数：__________________________________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要点部分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564D10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eastAsia="zh-CN"/>
        </w:rPr>
        <w:t>任务三：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观察分类，填空。</w:t>
      </w:r>
    </w:p>
    <w:p w14:paraId="51E2C0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任务四：概念总结：</w:t>
      </w:r>
    </w:p>
    <w:p w14:paraId="2D9941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1.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质数：一个数，如果只有（）和（）两个因数，这样的数叫做质数（也叫素数）。</w:t>
      </w:r>
    </w:p>
    <w:p w14:paraId="71C370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2.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合数：一个数，如果除了（）和（）还有别的因数，这样的数叫做合数。</w:t>
      </w:r>
    </w:p>
    <w:p w14:paraId="371770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3.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（______）既不是质数，也不是合数。</w:t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拓展部分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91360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4.找出4、7和10的所有因数，再写出它们分别是质数还是合数。</w:t>
      </w:r>
    </w:p>
    <w:p w14:paraId="110415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4的因数有__________________________________，4是（   ）数；</w:t>
      </w:r>
    </w:p>
    <w:p w14:paraId="2AB237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7的因数有__________________________________，7是（   ）数；</w:t>
      </w:r>
    </w:p>
    <w:p w14:paraId="3CDA89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10的因数有__________________________________，10是（   ）数；</w:t>
      </w:r>
    </w:p>
    <w:p w14:paraId="3B5DD3E2">
      <w:pPr>
        <w:numPr>
          <w:ilvl w:val="0"/>
          <w:numId w:val="1"/>
        </w:numPr>
        <w:spacing w:line="440" w:lineRule="atLeast"/>
        <w:jc w:val="both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找出11～20各数的所有因数，再把11～20填入合适的圈里。</w:t>
      </w:r>
    </w:p>
    <w:p w14:paraId="2FC13425">
      <w:pPr>
        <w:numPr>
          <w:ilvl w:val="0"/>
          <w:numId w:val="0"/>
        </w:numPr>
        <w:spacing w:line="440" w:lineRule="atLeast"/>
        <w:jc w:val="both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质数                               合数 </w:t>
      </w:r>
    </w:p>
    <w:p w14:paraId="29E9FAB8">
      <w:pPr>
        <w:numPr>
          <w:ilvl w:val="0"/>
          <w:numId w:val="0"/>
        </w:numPr>
        <w:spacing w:line="440" w:lineRule="atLeast"/>
        <w:jc w:val="both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2307590</wp:posOffset>
                </wp:positionH>
                <wp:positionV relativeFrom="paragraph">
                  <wp:posOffset>41275</wp:posOffset>
                </wp:positionV>
                <wp:extent cx="1701800" cy="533400"/>
                <wp:effectExtent l="12700" t="12700" r="12700" b="1270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1.7pt;margin-top:3.25pt;height:42pt;width:134pt;z-index:251663360;v-text-anchor:middle;mso-width-relative:page;mso-height-relative:page;" filled="f" stroked="t" coordsize="21600,21600" o:gfxdata="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fA+DJdkAAAAIAQAADwAAAAAAAAABACAAAAAiAAAAZHJzL2Rvd25yZXYueG1sUEsBAhQAFAAA&#10;AAgAh07iQCqpHnBgAgAAtwQAAA4AAAAAAAAAAQAgAAAAKAEAAGRycy9lMm9Eb2MueG1sUEsFBgAA&#10;AAAGAAYAWQEAAPoFAAAAAA=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129540</wp:posOffset>
                </wp:positionH>
                <wp:positionV relativeFrom="paragraph">
                  <wp:posOffset>73025</wp:posOffset>
                </wp:positionV>
                <wp:extent cx="1701800" cy="533400"/>
                <wp:effectExtent l="12700" t="12700" r="12700" b="1270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5180" y="1464310"/>
                          <a:ext cx="1701800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.2pt;margin-top:5.75pt;height:42pt;width:134pt;z-index:251662336;v-text-anchor:middle;mso-width-relative:page;mso-height-relative:page;" filled="f" stroked="t" coordsize="21600,21600" o:gfxdata="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tLS7zNgAAAAIAQAADwAAAAAAAAABACAAAAAiAAAAZHJzL2Rvd25yZXYueG1s&#10;UEsBAhQAFAAAAAgAh07iQPwwZZpqAgAAwgQAAA4AAAAAAAAAAQAgAAAAJwEAAGRycy9lMm9Eb2Mu&#10;eG1sUEsFBgAAAAAGAAYAWQEAAAMGAAAAAA==&#10;"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</w:t>
      </w:r>
    </w:p>
    <w:p w14:paraId="1E82CA48">
      <w:pPr>
        <w:numPr>
          <w:ilvl w:val="0"/>
          <w:numId w:val="0"/>
        </w:numPr>
        <w:spacing w:line="440" w:lineRule="atLeast"/>
        <w:jc w:val="both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Cs w:val="21"/>
          <w:u w:val="dotted"/>
          <w:lang w:val="en-US" w:eastAsia="zh-CN"/>
        </w:rPr>
        <w:t xml:space="preserve"> </w:t>
      </w:r>
    </w:p>
    <w:p w14:paraId="4EC443EC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70F570D6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22F2C38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从2～50中先划掉2的倍数，再依次划掉3、5、7的倍数。（2、3、5、7本身不划掉。）</w:t>
      </w:r>
    </w:p>
    <w:p w14:paraId="46A508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200" w:firstLine="0" w:firstLineChars="0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6118860" cy="1525270"/>
            <wp:effectExtent l="0" t="0" r="2540" b="11430"/>
            <wp:docPr id="8" name="图片 8" descr="fd69b741c84980fbe6bb225f3dc32b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d69b741c84980fbe6bb225f3dc32b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7. 找出下面每组数中的质数。</w:t>
      </w:r>
    </w:p>
    <w:p w14:paraId="0822D3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（1）13,23,33,43。                                （2）5,15,25,35。</w:t>
      </w:r>
    </w:p>
    <w:p w14:paraId="3D51F9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（3）17,27,37,47。                                （4）19,29,39,49。</w:t>
      </w:r>
    </w:p>
    <w:p w14:paraId="627CDB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8.判断下列说法对不对。</w:t>
      </w:r>
    </w:p>
    <w:p w14:paraId="34DED3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（1）1是质数。                                         （     ）</w:t>
      </w:r>
    </w:p>
    <w:p w14:paraId="0D8AF2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（2）1是合数。                                         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（     ）</w:t>
      </w:r>
    </w:p>
    <w:p w14:paraId="0F5F69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（3）1既不是质数，也不是合数。                         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（     ）</w:t>
      </w:r>
    </w:p>
    <w:p w14:paraId="5F193D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（4）2是最小的质数。                                   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（     ）</w:t>
      </w:r>
    </w:p>
    <w:p w14:paraId="19B747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（5）4是最小的合数。                                   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（     ）</w:t>
      </w:r>
    </w:p>
    <w:p w14:paraId="1B52C4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t>/ 2</w:t>
                          </w: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1</w:t>
                    </w:r>
                    <w:r>
                      <w:rPr>
                        <w:rStyle w:val="10"/>
                      </w:rPr>
                      <w:t>/ 2</w:t>
                    </w: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 w:cs="Times New Roman"/>
        <w:lang w:val="en-US" w:eastAsia="zh-CN"/>
      </w:rPr>
      <w:t>五</w:t>
    </w:r>
    <w:r>
      <w:rPr>
        <w:rStyle w:val="10"/>
        <w:rFonts w:ascii="楷体" w:hAnsi="楷体" w:eastAsia="楷体"/>
      </w:rPr>
      <w:t>年级</w:t>
    </w:r>
    <w:r>
      <w:rPr>
        <w:rStyle w:val="10"/>
        <w:rFonts w:hint="eastAsia" w:ascii="楷体" w:hAnsi="楷体" w:eastAsia="楷体"/>
        <w:lang w:val="en-US"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刘娜</w:t>
    </w:r>
    <w:r>
      <w:rPr>
        <w:rStyle w:val="10"/>
        <w:rFonts w:ascii="楷体" w:hAnsi="楷体" w:eastAsia="楷体"/>
      </w:rPr>
      <w:t xml:space="preserve">        审核人：</w:t>
    </w:r>
    <w:r>
      <w:rPr>
        <w:rStyle w:val="10"/>
        <w:rFonts w:hint="eastAsia" w:ascii="楷体" w:hAnsi="楷体" w:eastAsia="楷体"/>
        <w:lang w:val="en-US"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根深之树不认风折，泉深之水不会涸竭。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0AC8A2"/>
    <w:multiLevelType w:val="singleLevel"/>
    <w:tmpl w:val="DB0AC8A2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7B7037A"/>
    <w:rsid w:val="07C132CF"/>
    <w:rsid w:val="089E25EB"/>
    <w:rsid w:val="0C2324A1"/>
    <w:rsid w:val="0CFF4012"/>
    <w:rsid w:val="0D6C0DB5"/>
    <w:rsid w:val="0DF9797A"/>
    <w:rsid w:val="107B7AE1"/>
    <w:rsid w:val="11FA7F03"/>
    <w:rsid w:val="13AE6D20"/>
    <w:rsid w:val="14B52114"/>
    <w:rsid w:val="16DC1BFA"/>
    <w:rsid w:val="17277424"/>
    <w:rsid w:val="17C3523B"/>
    <w:rsid w:val="192D39C5"/>
    <w:rsid w:val="1DE957CE"/>
    <w:rsid w:val="1DF46A1F"/>
    <w:rsid w:val="1F384D82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A882B8E"/>
    <w:rsid w:val="2DB511B3"/>
    <w:rsid w:val="2FDC18EE"/>
    <w:rsid w:val="337D5746"/>
    <w:rsid w:val="33925D96"/>
    <w:rsid w:val="33C65B63"/>
    <w:rsid w:val="35B87825"/>
    <w:rsid w:val="36E97E4A"/>
    <w:rsid w:val="37227279"/>
    <w:rsid w:val="39534219"/>
    <w:rsid w:val="39A10C6D"/>
    <w:rsid w:val="3BB87ECD"/>
    <w:rsid w:val="411424E0"/>
    <w:rsid w:val="43F227B6"/>
    <w:rsid w:val="493F3E51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51137E9"/>
    <w:rsid w:val="55DA7CD6"/>
    <w:rsid w:val="56D80CE3"/>
    <w:rsid w:val="5AEF621C"/>
    <w:rsid w:val="5C3A7D6B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DB77BCC"/>
    <w:rsid w:val="6E34121C"/>
    <w:rsid w:val="6ECB5A46"/>
    <w:rsid w:val="6F0C3B23"/>
    <w:rsid w:val="6FB135F0"/>
    <w:rsid w:val="70897CCB"/>
    <w:rsid w:val="7268170B"/>
    <w:rsid w:val="74E73B38"/>
    <w:rsid w:val="75540902"/>
    <w:rsid w:val="75A74779"/>
    <w:rsid w:val="76402E54"/>
    <w:rsid w:val="79246A5D"/>
    <w:rsid w:val="7A8944C2"/>
    <w:rsid w:val="7BDE6702"/>
    <w:rsid w:val="7CBC4B49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708</Words>
  <Characters>1322</Characters>
  <Lines>43</Lines>
  <Paragraphs>55</Paragraphs>
  <TotalTime>29</TotalTime>
  <ScaleCrop>false</ScaleCrop>
  <LinksUpToDate>false</LinksUpToDate>
  <CharactersWithSpaces>1724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2026-03-03T02:57:01Z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