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6.1 长方体与正方体的认识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030FF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396E2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1.通过观察和操作，能准确描述长方体和正方体的面、棱、顶点的特征。理解正方体是特殊的长方体，并能用数学语言说明两者的异同。</w:t>
      </w:r>
    </w:p>
    <w:p w14:paraId="35A24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2.在搭建框架、对比分析中发展空间观念和几何直观。通过合作探究，提升观察、推理和表达能力。</w:t>
      </w:r>
    </w:p>
    <w:p w14:paraId="4990A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3.感受数学与生活的联系，体会几何图形在建筑、设计中的应用。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31B9C22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长方体和正方体的基本特征。</w:t>
      </w:r>
    </w:p>
    <w:p w14:paraId="4A651B2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理解长方体12条棱的分组规律及正方体的特殊性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296568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1.长方形的每组对边都(    ),且有四个(       )，（      ）是特殊的长方形。</w:t>
      </w:r>
    </w:p>
    <w:p w14:paraId="0C6BF6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2.下面的物体中，(      )的形状是长方体。</w:t>
      </w:r>
    </w:p>
    <w:p w14:paraId="6A89FC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A.地球仪    B.啤酒瓶       C.铅笔      D.装冰箱的包装箱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3.自学书</w:t>
      </w:r>
      <w:r>
        <w:rPr>
          <w:rStyle w:val="10"/>
          <w:rFonts w:hint="eastAsia" w:ascii="宋体" w:hAnsi="宋体" w:cs="宋体"/>
          <w:b w:val="0"/>
          <w:bCs w:val="0"/>
          <w:sz w:val="24"/>
          <w:lang w:val="en-US" w:eastAsia="zh-CN"/>
        </w:rPr>
        <w:t>本</w:t>
      </w:r>
      <w:bookmarkStart w:id="0" w:name="_GoBack"/>
      <w:bookmarkEnd w:id="0"/>
      <w:r>
        <w:rPr>
          <w:rStyle w:val="10"/>
          <w:rFonts w:hint="eastAsia" w:ascii="宋体" w:hAnsi="宋体" w:cs="宋体"/>
          <w:b w:val="0"/>
          <w:bCs w:val="0"/>
          <w:sz w:val="24"/>
          <w:lang w:val="en-US" w:eastAsia="zh-CN"/>
        </w:rPr>
        <w:t>P81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本例题1</w:t>
      </w:r>
    </w:p>
    <w:p w14:paraId="2BFD67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5552440" cy="1089660"/>
            <wp:effectExtent l="0" t="0" r="10160" b="152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9E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(1)长方体有(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)个面，每个面的形状是(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),(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)的面是完全相同的</w:t>
      </w:r>
    </w:p>
    <w:p w14:paraId="4C2771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(2)长方体有(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)条棱，(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)的棱长度相等。</w:t>
      </w:r>
    </w:p>
    <w:p w14:paraId="35E0B5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(3)长方体有(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)个顶点。长方体是由(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)个长方形[特殊情况下有(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)个相对的面是正方形]围成的立体图形。</w:t>
      </w:r>
    </w:p>
    <w:p w14:paraId="27CA2A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4.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自学书</w:t>
      </w:r>
      <w:r>
        <w:rPr>
          <w:rStyle w:val="10"/>
          <w:rFonts w:hint="eastAsia" w:ascii="宋体" w:hAnsi="宋体" w:cs="宋体"/>
          <w:b w:val="0"/>
          <w:bCs w:val="0"/>
          <w:sz w:val="24"/>
          <w:lang w:val="en-US" w:eastAsia="zh-CN"/>
        </w:rPr>
        <w:t>本P82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自学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例2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.</w:t>
      </w:r>
    </w:p>
    <w:p w14:paraId="2D71E9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(1)长方体的12条棱可以分成(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)组，每组棱的长度(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),相交于同一顶点的三条棱的长度(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)。</w:t>
      </w:r>
    </w:p>
    <w:p w14:paraId="558FEC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(2)相交于一个顶点的三条棱的长度分别叫做长方体的(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）、（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）、（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）。</w:t>
      </w:r>
    </w:p>
    <w:p w14:paraId="4EAC4C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5.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自学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例3。</w:t>
      </w:r>
    </w:p>
    <w:p w14:paraId="251178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(1)正方体的(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)个面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都（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）。</w:t>
      </w:r>
    </w:p>
    <w:p w14:paraId="7B3A6B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(2)正方体的12条棱的长度(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），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正方体是长、宽、高都(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)的长方体,所以</w:t>
      </w:r>
    </w:p>
    <w:p w14:paraId="2F4483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leftChars="100" w:firstLine="210" w:firstLineChars="1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正方体是(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)的长方体。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37AFFAE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-19050</wp:posOffset>
                </wp:positionV>
                <wp:extent cx="1333500" cy="304165"/>
                <wp:effectExtent l="0" t="0" r="0" b="63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52010" y="1661160"/>
                          <a:ext cx="1333500" cy="30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1AB75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正方体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3.35pt;margin-top:-1.5pt;height:23.95pt;width:105pt;z-index:251665408;mso-width-relative:page;mso-height-relative:page;" fillcolor="#FFFFFF [3201]" filled="t" stroked="f" coordsize="21600,21600" o:gfxdata="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fG4u12AAAAAkBAAAPAAAAAAAAAAEAIAAAACIAAABkcnMvZG93bnJldi54bWxQSwEC&#10;FAAUAAAACACHTuJAEYs+R2YCAAC3BAAADgAAAAAAAAABACAAAAAnAQAAZHJzL2Uyb0RvYy54bWxQ&#10;SwUGAAAAAAYABgBZAQAA/wUAAAAA&#10;">
                <v:fill on="t" focussize="0,0"/>
                <v:stroke on="f" weight="0.5pt" dashstyle="1 1"/>
                <v:imagedata o:title=""/>
                <o:lock v:ext="edit" aspectratio="f"/>
                <v:textbox>
                  <w:txbxContent>
                    <w:p w14:paraId="1B01AB75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正方体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050" o:spid="_x0000_s2050" o:spt="75" type="#_x0000_t75" style="position:absolute;left:0pt;margin-left:63.45pt;margin-top:56.75pt;height:180.5pt;width:441.45pt;mso-position-horizontal-relative:page;mso-position-vertical-relative:page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</v:shape>
          <o:OLEObject Type="Embed" ProgID="Paint.Picture" ShapeID="_x0000_s2050" DrawAspect="Content" ObjectID="_1468075725" r:id="rId13">
            <o:LockedField>false</o:LockedField>
          </o:OLEObject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1874520</wp:posOffset>
                </wp:positionH>
                <wp:positionV relativeFrom="paragraph">
                  <wp:posOffset>8890</wp:posOffset>
                </wp:positionV>
                <wp:extent cx="1495425" cy="304800"/>
                <wp:effectExtent l="0" t="0" r="9525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66035" y="1727835"/>
                          <a:ext cx="14954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14D81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长方体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6pt;margin-top:0.7pt;height:24pt;width:117.75pt;z-index:251664384;mso-width-relative:page;mso-height-relative:page;" fillcolor="#FFFFFF [3201]" filled="t" stroked="f" coordsize="21600,21600" o:gfxdata="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mbOiDXAAAACAEAAA8AAAAAAAAAAQAgAAAAIgAAAGRycy9kb3ducmV2LnhtbFBL&#10;AQIUABQAAAAIAIdO4kDx8BD+aQIAALcEAAAOAAAAAAAAAAEAIAAAACYBAABkcnMvZTJvRG9jLnht&#10;bFBLBQYAAAAABgAGAFkBAAABBgAAAAA=&#10;">
                <v:fill on="t" focussize="0,0"/>
                <v:stroke on="f" weight="0.5pt" dashstyle="1 1"/>
                <v:imagedata o:title=""/>
                <o:lock v:ext="edit" aspectratio="f"/>
                <v:textbox>
                  <w:txbxContent>
                    <w:p w14:paraId="5D214D81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长方体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6.</w:t>
      </w:r>
    </w:p>
    <w:p w14:paraId="1458AAA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379095</wp:posOffset>
                </wp:positionH>
                <wp:positionV relativeFrom="paragraph">
                  <wp:posOffset>26035</wp:posOffset>
                </wp:positionV>
                <wp:extent cx="1152525" cy="342900"/>
                <wp:effectExtent l="0" t="0" r="9525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51560" y="2061210"/>
                          <a:ext cx="11525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6DCF8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相同点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85pt;margin-top:2.05pt;height:27pt;width:90.75pt;z-index:251662336;mso-width-relative:page;mso-height-relative:page;" fillcolor="#FFFFFF [3201]" filled="t" stroked="f" coordsize="21600,21600" o:gfxdata="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Vb8ezVAAAABwEAAA8AAAAAAAAAAQAgAAAAIgAAAGRycy9kb3ducmV2LnhtbFBLAQIU&#10;ABQAAAAIAIdO4kBHBYY7aAIAALUEAAAOAAAAAAAAAAEAIAAAACQBAABkcnMvZTJvRG9jLnhtbFBL&#10;BQYAAAAABgAGAFkBAAD+BQAAAAA=&#10;">
                <v:fill on="t" focussize="0,0"/>
                <v:stroke on="f" weight="0.5pt" dashstyle="1 1"/>
                <v:imagedata o:title=""/>
                <o:lock v:ext="edit" aspectratio="f"/>
                <v:textbox>
                  <w:txbxContent>
                    <w:p w14:paraId="6B56DCF8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相同点</w:t>
                      </w:r>
                    </w:p>
                  </w:txbxContent>
                </v:textbox>
              </v:shape>
            </w:pict>
          </mc:Fallback>
        </mc:AlternateContent>
      </w:r>
    </w:p>
    <w:p w14:paraId="4ACF8B9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271780</wp:posOffset>
                </wp:positionV>
                <wp:extent cx="419100" cy="1228725"/>
                <wp:effectExtent l="0" t="0" r="0" b="952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2510" y="2785110"/>
                          <a:ext cx="419100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47698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不同点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1pt;margin-top:21.4pt;height:96.75pt;width:33pt;z-index:251663360;mso-width-relative:page;mso-height-relative:page;" fillcolor="#FFFFFF [3201]" filled="t" stroked="f" coordsize="21600,21600" o:gfxdata="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+BlgvXAAAACQEAAA8AAAAAAAAAAQAgAAAAIgAAAGRycy9kb3ducmV2LnhtbFBL&#10;AQIUABQAAAAIAIdO4kCJtkciaQIAALkEAAAOAAAAAAAAAAEAIAAAACYBAABkcnMvZTJvRG9jLnht&#10;bFBLBQYAAAAABgAGAFkBAAABBgAAAAA=&#10;">
                <v:fill on="t" focussize="0,0"/>
                <v:stroke on="f" weight="0.5pt" dashstyle="1 1"/>
                <v:imagedata o:title=""/>
                <o:lock v:ext="edit" aspectratio="f"/>
                <v:textbox style="layout-flow:vertical-ideographic;">
                  <w:txbxContent>
                    <w:p w14:paraId="0A747698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不同点</w:t>
                      </w:r>
                    </w:p>
                  </w:txbxContent>
                </v:textbox>
              </v:shape>
            </w:pict>
          </mc:Fallback>
        </mc:AlternateContent>
      </w:r>
    </w:p>
    <w:p w14:paraId="15705C3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165100</wp:posOffset>
                </wp:positionV>
                <wp:extent cx="419100" cy="36195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94510" y="2737485"/>
                          <a:ext cx="4191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AC890">
                            <w:pPr>
                              <w:ind w:left="0" w:leftChars="0" w:firstLine="0" w:firstLineChars="0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6pt;margin-top:13pt;height:28.5pt;width:33pt;z-index:251666432;mso-width-relative:page;mso-height-relative:page;" filled="f" stroked="f" coordsize="21600,21600" o:gfxdata="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sEI/vXAAAACQEA&#10;AA8AAAAAAAAAAQAgAAAAIgAAAGRycy9kb3ducmV2LnhtbFBLAQIUABQAAAAIAIdO4kCEj+J1VAIA&#10;AI0EAAAOAAAAAAAAAAEAIAAAACYBAABkcnMvZTJvRG9jLnhtbFBLBQYAAAAABgAGAFkBAADsBQAA&#10;AAA=&#10;">
                <v:fill on="f" focussize="0,0"/>
                <v:stroke on="f" weight="0.5pt" dashstyle="1 1"/>
                <v:imagedata o:title=""/>
                <o:lock v:ext="edit" aspectratio="f"/>
                <v:textbox>
                  <w:txbxContent>
                    <w:p w14:paraId="388AC890">
                      <w:pPr>
                        <w:ind w:left="0" w:leftChars="0" w:firstLine="0" w:firstLineChars="0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面</w:t>
                      </w:r>
                    </w:p>
                  </w:txbxContent>
                </v:textbox>
              </v:shape>
            </w:pict>
          </mc:Fallback>
        </mc:AlternateContent>
      </w:r>
    </w:p>
    <w:p w14:paraId="3BEA242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269240</wp:posOffset>
                </wp:positionV>
                <wp:extent cx="600075" cy="285750"/>
                <wp:effectExtent l="0" t="0" r="9525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6885" y="348996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5DF89">
                            <w:pPr>
                              <w:ind w:left="0" w:leftChars="0" w:firstLine="210" w:firstLineChars="100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85pt;margin-top:21.2pt;height:22.5pt;width:47.25pt;z-index:251667456;mso-width-relative:page;mso-height-relative:page;" fillcolor="#FFFFFF [3201]" filled="t" stroked="f" coordsize="21600,21600" o:gfxdata="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BrqmvNUA&#10;AAAJAQAADwAAAAAAAAABACAAAAAiAAAAZHJzL2Rvd25yZXYueG1sUEsBAhQAFAAAAAgAh07iQPjK&#10;RelbAgAAnAQAAA4AAAAAAAAAAQAgAAAAJA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65DF89">
                      <w:pPr>
                        <w:ind w:left="0" w:leftChars="0" w:firstLine="210" w:firstLineChars="100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棱</w:t>
                      </w:r>
                    </w:p>
                  </w:txbxContent>
                </v:textbox>
              </v:shape>
            </w:pict>
          </mc:Fallback>
        </mc:AlternateContent>
      </w:r>
    </w:p>
    <w:p w14:paraId="45489B1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</w:p>
    <w:p w14:paraId="2DB0A81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941070</wp:posOffset>
                </wp:positionH>
                <wp:positionV relativeFrom="paragraph">
                  <wp:posOffset>16510</wp:posOffset>
                </wp:positionV>
                <wp:extent cx="695960" cy="4000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37360" y="3870960"/>
                          <a:ext cx="69596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23B58">
                            <w:pPr>
                              <w:ind w:left="0" w:leftChars="0" w:firstLine="210" w:firstLineChars="100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关系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1pt;margin-top:1.3pt;height:31.5pt;width:54.8pt;z-index:251668480;mso-width-relative:page;mso-height-relative:page;" filled="f" stroked="f" coordsize="21600,21600" o:gfxdata="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CtVbdgAAAAIAQAADwAAAAAAAAABACAAAAAi&#10;AAAAZHJzL2Rvd25yZXYueG1sUEsBAhQAFAAAAAgAh07iQAK08nxDAgAAcwQAAA4AAAAAAAAAAQAg&#10;AAAAJ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523B58">
                      <w:pPr>
                        <w:ind w:left="0" w:leftChars="0" w:firstLine="210" w:firstLineChars="100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关系</w:t>
                      </w:r>
                    </w:p>
                  </w:txbxContent>
                </v:textbox>
              </v:shape>
            </w:pict>
          </mc:Fallback>
        </mc:AlternateContent>
      </w:r>
    </w:p>
    <w:p w14:paraId="6FA579D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</w:p>
    <w:p w14:paraId="5D39C12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7.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一个长方体的棱长总和是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48厘米，从一个顶点出发的3条棱的长度和是（    ）厘米。</w:t>
      </w:r>
    </w:p>
    <w:p w14:paraId="3310B7F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     A.16           B.12          C.8        D.4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7917272C">
      <w:pPr>
        <w:spacing w:line="240" w:lineRule="auto"/>
        <w:ind w:left="210" w:leftChars="0" w:hanging="210" w:hangingChars="100"/>
        <w:jc w:val="both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8.一个长方体木块被截成两个完全相同的正方体，如果两个正方体的棱长和比原来长方体的棱长和增加40厘米，那么原来长方体的棱长和是多少厘米？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★</w:t>
      </w:r>
    </w:p>
    <w:p w14:paraId="39F1D8D2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707B0581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082387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1.看图说出长方体的长、宽、高各是多少？</w:t>
      </w:r>
    </w:p>
    <w:p w14:paraId="07F14010">
      <w:pPr>
        <w:numPr>
          <w:ilvl w:val="0"/>
          <w:numId w:val="0"/>
        </w:numPr>
      </w:pPr>
      <w:r>
        <w:pict>
          <v:shape id="_x0000_s2051" o:spid="_x0000_s2051" o:spt="75" type="#_x0000_t75" style="position:absolute;left:0pt;margin-left:425.7pt;margin-top:505.2pt;height:52.55pt;width:114.1pt;mso-position-horizontal-relative:page;mso-position-vertical-relative:page;z-index:251669504;mso-width-relative:page;mso-height-relative:page;" o:ole="t" filled="f" o:preferrelative="t" stroked="f" coordsize="21600,21600">
            <v:path/>
            <v:fill on="f" focussize="0,0"/>
            <v:stroke on="f"/>
            <v:imagedata r:id="rId16" o:title=""/>
            <o:lock v:ext="edit" aspectratio="f"/>
          </v:shape>
          <o:OLEObject Type="Embed" ProgID="Paint.Picture" ShapeID="_x0000_s2051" DrawAspect="Content" ObjectID="_1468075726" r:id="rId15">
            <o:LockedField>false</o:LockedField>
          </o:OLEObject>
        </w:pict>
      </w:r>
      <w:r>
        <w:drawing>
          <wp:inline distT="0" distB="0" distL="114300" distR="114300">
            <wp:extent cx="4741545" cy="1048385"/>
            <wp:effectExtent l="0" t="0" r="1905" b="18415"/>
            <wp:docPr id="14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7" r="6788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A46EE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（1）如右图（单位：厘米）</w:t>
      </w:r>
    </w:p>
    <w:p w14:paraId="2CAD3D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这个长方体的长是（     ）厘米，宽是（     ）厘米，高是（     ）厘米，由一个顶点引出的三条棱的和是（     ）厘米，棱长总和是（     ）厘米，它的占地面积是（     ）平方厘米。</w:t>
      </w:r>
    </w:p>
    <w:p w14:paraId="29A1F1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pict>
          <v:shape id="_x0000_s2052" o:spid="_x0000_s2052" o:spt="75" type="#_x0000_t75" style="position:absolute;left:0pt;margin-left:425.7pt;margin-top:597.85pt;height:65.85pt;width:60.65pt;mso-position-horizontal-relative:page;mso-position-vertical-relative:page;z-index:251669504;mso-width-relative:page;mso-height-relative:page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</v:shape>
          <o:OLEObject Type="Embed" ProgID="Paint.Picture" ShapeID="_x0000_s2052" DrawAspect="Content" ObjectID="_1468075727" r:id="rId18">
            <o:LockedField>false</o:LockedField>
          </o:OLEObject>
        </w:pict>
      </w:r>
      <w:r>
        <w:rPr>
          <w:rFonts w:hint="default"/>
          <w:lang w:val="en-US" w:eastAsia="zh-CN"/>
        </w:rPr>
        <w:t>（2）如</w:t>
      </w:r>
      <w:r>
        <w:rPr>
          <w:rFonts w:hint="eastAsia"/>
          <w:lang w:val="en-US" w:eastAsia="zh-CN"/>
        </w:rPr>
        <w:t>右</w:t>
      </w:r>
      <w:r>
        <w:rPr>
          <w:rFonts w:hint="default"/>
          <w:lang w:val="en-US" w:eastAsia="zh-CN"/>
        </w:rPr>
        <w:t>图（单位：厘米）</w:t>
      </w:r>
      <w:r>
        <w:rPr>
          <w:rFonts w:hint="eastAsia"/>
          <w:lang w:val="en-US" w:eastAsia="zh-CN"/>
        </w:rPr>
        <w:t xml:space="preserve">                                                </w:t>
      </w:r>
    </w:p>
    <w:p w14:paraId="116E64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这是个（        ）体，它的棱长是（       ）厘米，</w:t>
      </w:r>
    </w:p>
    <w:p w14:paraId="0BC105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每个面的面积是（       ）平方厘米。</w:t>
      </w:r>
    </w:p>
    <w:p w14:paraId="0D9FD5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3.一个正方体的棱长是5厘米，这个正方体的棱长总和是多少厘米？</w:t>
      </w:r>
    </w:p>
    <w:p w14:paraId="02E44E9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19A25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4578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pict>
          <v:shape id="_x0000_s2053" o:spid="_x0000_s2053" o:spt="75" type="#_x0000_t75" style="position:absolute;left:0pt;margin-left:319.5pt;margin-top:19pt;height:64.7pt;width:113.45pt;z-index:251669504;mso-width-relative:page;mso-height-relative:page;" o:ole="t" filled="f" o:preferrelative="t" stroked="t" coordsize="21600,21600">
            <v:path/>
            <v:fill on="f" focussize="0,0"/>
            <v:stroke color="#D9D9D9" joinstyle="round"/>
            <v:imagedata r:id="rId21" o:title=""/>
            <o:lock v:ext="edit" aspectratio="f"/>
          </v:shape>
          <o:OLEObject Type="Embed" ProgID="Paint.Picture" ShapeID="_x0000_s2053" DrawAspect="Content" ObjectID="_1468075728" r:id="rId20">
            <o:LockedField>false</o:LockedField>
          </o:OLEObject>
        </w:pict>
      </w: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用丝带捆扎一个长25cm、宽20cm、高8cm的长方体礼品盒（如图）。接头处的丝带长40cm，捆扎好这个盒子至少需要多长的丝带？</w:t>
      </w:r>
    </w:p>
    <w:p w14:paraId="63AA8AA9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25D78CE"/>
    <w:rsid w:val="042D3842"/>
    <w:rsid w:val="05CD4C4B"/>
    <w:rsid w:val="061D286A"/>
    <w:rsid w:val="07B7037A"/>
    <w:rsid w:val="07C132CF"/>
    <w:rsid w:val="080606AD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2BA02D7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CF021C"/>
    <w:rsid w:val="21F5552A"/>
    <w:rsid w:val="232C0140"/>
    <w:rsid w:val="242D1326"/>
    <w:rsid w:val="26125EF9"/>
    <w:rsid w:val="27B265B2"/>
    <w:rsid w:val="29DB01C2"/>
    <w:rsid w:val="2A882B8E"/>
    <w:rsid w:val="2DB511B3"/>
    <w:rsid w:val="2DC17B3C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CCD4B4A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7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3.bin"/><Relationship Id="rId17" Type="http://schemas.openxmlformats.org/officeDocument/2006/relationships/image" Target="media/image5.png"/><Relationship Id="rId16" Type="http://schemas.openxmlformats.org/officeDocument/2006/relationships/image" Target="media/image4.wmf"/><Relationship Id="rId15" Type="http://schemas.openxmlformats.org/officeDocument/2006/relationships/oleObject" Target="embeddings/oleObject2.bin"/><Relationship Id="rId14" Type="http://schemas.openxmlformats.org/officeDocument/2006/relationships/image" Target="media/image3.wmf"/><Relationship Id="rId13" Type="http://schemas.openxmlformats.org/officeDocument/2006/relationships/oleObject" Target="embeddings/oleObject1.bin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5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903</Words>
  <Characters>972</Characters>
  <Lines>43</Lines>
  <Paragraphs>55</Paragraphs>
  <TotalTime>0</TotalTime>
  <ScaleCrop>false</ScaleCrop>
  <LinksUpToDate>false</LinksUpToDate>
  <CharactersWithSpaces>1341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2026-03-03T02:23:14Z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