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443"/>
        <w:gridCol w:w="4762"/>
      </w:tblGrid>
      <w:tr>
        <w:tc>
          <w:tcPr>
            <w:tcW w:type="dxa" w:w="5443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40"/>
                <w:u w:val="none"/>
              </w:rPr>
              <w:t>第 3 集　請求幫忙</w:t>
            </w:r>
            <w:r>
              <w:rPr>
                <w:rFonts w:ascii="Iansui" w:hAnsi="Iansui" w:eastAsia="Iansui" w:cs="Iansui"/>
                <w:b/>
                <w:sz w:val="26"/>
                <w:u w:val="none"/>
              </w:rPr>
              <w:t xml:space="preserve">　【A 版】</w:t>
            </w:r>
          </w:p>
        </w:tc>
        <w:tc>
          <w:tcPr>
            <w:tcW w:type="dxa" w:w="4762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　　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日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578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ma_cal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8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請求幫忙三步驟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a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叫名字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e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說需要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ank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說謝謝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22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32"/>
          <w:u w:val="none"/>
        </w:rPr>
        <w:t xml:space="preserve">  小瑪打翻水了，哪一個做法比較好？圈起來。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1560" cy="122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ma_wip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56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1560" cy="1224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ma_cal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56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Iansui" w:hAnsi="Iansui" w:eastAsia="Iansui" w:cs="Iansui"/>
                <w:b w:val="0"/>
                <w:sz w:val="27"/>
              </w:rPr>
              <w:t>偷偷擦，不讓別人知道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Iansui" w:hAnsi="Iansui" w:eastAsia="Iansui" w:cs="Iansui"/>
                <w:b w:val="0"/>
                <w:sz w:val="27"/>
              </w:rPr>
              <w:t>叫小莉，請她幫忙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32"/>
          <w:u w:val="none"/>
        </w:rPr>
        <w:t xml:space="preserve">  連一連：圖案和口訣連起來。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5556"/>
        <w:gridCol w:w="3402"/>
      </w:tblGrid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e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20"/>
            </w:pPr>
            <w:r>
              <w:rPr>
                <w:rFonts w:ascii="Iansui" w:hAnsi="Iansui" w:eastAsia="Iansui" w:cs="Iansui"/>
                <w:b w:val="0"/>
                <w:sz w:val="24"/>
              </w:rPr>
              <w:t>●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80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●　</w:t>
            </w:r>
            <w:r>
              <w:rPr>
                <w:rFonts w:ascii="Iansui" w:hAnsi="Iansui" w:eastAsia="Iansui" w:cs="Iansui"/>
                <w:b/>
                <w:sz w:val="33"/>
                <w:u w:val="none"/>
              </w:rPr>
              <w:t>叫名字</w:t>
            </w:r>
          </w:p>
        </w:tc>
      </w:tr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ank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20"/>
            </w:pPr>
            <w:r>
              <w:rPr>
                <w:rFonts w:ascii="Iansui" w:hAnsi="Iansui" w:eastAsia="Iansui" w:cs="Iansui"/>
                <w:b w:val="0"/>
                <w:sz w:val="24"/>
              </w:rPr>
              <w:t>●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80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●　</w:t>
            </w:r>
            <w:r>
              <w:rPr>
                <w:rFonts w:ascii="Iansui" w:hAnsi="Iansui" w:eastAsia="Iansui" w:cs="Iansui"/>
                <w:b/>
                <w:sz w:val="33"/>
                <w:u w:val="none"/>
              </w:rPr>
              <w:t>說需要</w:t>
            </w:r>
          </w:p>
        </w:tc>
      </w:tr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a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20"/>
            </w:pPr>
            <w:r>
              <w:rPr>
                <w:rFonts w:ascii="Iansui" w:hAnsi="Iansui" w:eastAsia="Iansui" w:cs="Iansui"/>
                <w:b w:val="0"/>
                <w:sz w:val="24"/>
              </w:rPr>
              <w:t>●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80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●　</w:t>
            </w:r>
            <w:r>
              <w:rPr>
                <w:rFonts w:ascii="Iansui" w:hAnsi="Iansui" w:eastAsia="Iansui" w:cs="Iansui"/>
                <w:b/>
                <w:sz w:val="33"/>
                <w:u w:val="none"/>
              </w:rPr>
              <w:t>說謝謝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32"/>
          <w:u w:val="none"/>
        </w:rPr>
        <w:t xml:space="preserve">  想一想，塗一塗，勾一勾。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6010"/>
      </w:tblGrid>
      <w:tr>
        <w:tc>
          <w:tcPr>
            <w:tcW w:type="dxa" w:w="4195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6"/>
              </w:rPr>
              <w:t>要請別人幫忙時，我的心情？塗一格。</w:t>
            </w:r>
          </w:p>
          <w:tbl>
            <w:tblPr>
              <w:tblW w:type="dxa" w:w="3883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567"/>
              <w:gridCol w:w="1105"/>
              <w:gridCol w:w="1105"/>
              <w:gridCol w:w="1105"/>
            </w:tblGrid>
            <w:tr>
              <w:tc>
                <w:tcPr>
                  <w:tcW w:type="dxa" w:w="56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ansui" w:hAnsi="Iansui" w:eastAsia="Iansui" w:cs="Iansui"/>
                      <w:b w:val="0"/>
                      <w:sz w:val="32"/>
                    </w:rPr>
                    <w:t>◯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6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平靜</w:t>
                  </w:r>
                </w:p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有點緊張</w:t>
                  </w:r>
                </w:p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很緊張</w:t>
                  </w:r>
                </w:p>
              </w:tc>
            </w:tr>
          </w:tbl>
          <w:p/>
        </w:tc>
        <w:tc>
          <w:tcPr>
            <w:tcW w:type="dxa" w:w="6009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6"/>
              </w:rPr>
              <w:t>我的策略卡：緊張時，我要用哪一招？打勾。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eath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 xml:space="preserve"> 深呼吸：吸氣數 1、2、3，再慢慢吐氣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hears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 xml:space="preserve"> 先在心裡說一次要說的話</w:t>
            </w:r>
          </w:p>
        </w:tc>
      </w:tr>
    </w:tbl>
    <w:p>
      <w:pPr>
        <w:spacing w:after="8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請求幫忙三步驟：叫名字、說需要、說謝謝」。孩子遇到困難時（例如打不開便當盒、找不到東西），請先等一下，鼓勵他自己說出來：「媽媽，我打不開，可以幫我嗎？」做到就在下面打勾，並具體稱讚他做到的步驟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4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3 集　請求幫忙｜A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