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Arial" w:hAnsi="Arial" w:cs="Arial"/>
          <w:b/>
          <w:bCs/>
          <w:sz w:val="28"/>
          <w:szCs w:val="28"/>
          <w:lang w:val="es-ES"/>
        </w:rPr>
      </w:pPr>
      <w:r>
        <w:rPr>
          <w:rFonts w:hint="default" w:ascii="Arial" w:hAnsi="Arial" w:cs="Arial"/>
          <w:b/>
          <w:bCs/>
          <w:sz w:val="28"/>
          <w:szCs w:val="28"/>
          <w:lang w:val="es-ES"/>
        </w:rPr>
        <w:t>Parte 2 del Trabajo 2 (60%) sobre Solidity</w:t>
      </w:r>
    </w:p>
    <w:p>
      <w:pPr>
        <w:spacing w:beforeLines="0" w:afterLines="0"/>
        <w:jc w:val="center"/>
        <w:rPr>
          <w:rFonts w:hint="default" w:ascii="Arial" w:hAnsi="Arial"/>
          <w:b/>
          <w:bCs/>
          <w:sz w:val="28"/>
          <w:szCs w:val="28"/>
          <w:lang w:val="es"/>
        </w:rPr>
      </w:pPr>
    </w:p>
    <w:p>
      <w:pPr>
        <w:spacing w:beforeLines="0" w:afterLines="0"/>
        <w:jc w:val="center"/>
        <w:rPr>
          <w:rFonts w:hint="default" w:ascii="Arial" w:hAnsi="Arial"/>
          <w:b/>
          <w:bCs/>
          <w:sz w:val="28"/>
          <w:szCs w:val="28"/>
          <w:lang w:val="es"/>
        </w:rPr>
      </w:pPr>
      <w:r>
        <w:rPr>
          <w:rFonts w:hint="default" w:ascii="Arial" w:hAnsi="Arial"/>
          <w:b/>
          <w:bCs/>
          <w:sz w:val="28"/>
          <w:szCs w:val="28"/>
          <w:lang w:val="es"/>
        </w:rPr>
        <w:t xml:space="preserve">Enunciado: Tienda </w:t>
      </w:r>
      <w:r>
        <w:rPr>
          <w:rFonts w:hint="default" w:ascii="Arial" w:hAnsi="Arial"/>
          <w:b/>
          <w:bCs/>
          <w:sz w:val="28"/>
          <w:szCs w:val="28"/>
          <w:lang w:val="es-ES"/>
        </w:rPr>
        <w:t>“</w:t>
      </w:r>
      <w:r>
        <w:rPr>
          <w:rFonts w:hint="default" w:ascii="Arial" w:hAnsi="Arial"/>
          <w:b/>
          <w:bCs/>
          <w:color w:val="00B050"/>
          <w:sz w:val="28"/>
          <w:szCs w:val="28"/>
          <w:lang w:val="es-ES"/>
        </w:rPr>
        <w:t>Vanessa Daou</w:t>
      </w:r>
      <w:r>
        <w:rPr>
          <w:rFonts w:hint="default" w:ascii="Arial" w:hAnsi="Arial"/>
          <w:b/>
          <w:bCs/>
          <w:sz w:val="28"/>
          <w:szCs w:val="28"/>
          <w:lang w:val="es-ES"/>
        </w:rPr>
        <w:t>”</w:t>
      </w:r>
    </w:p>
    <w:p>
      <w:pPr>
        <w:spacing w:beforeLines="0" w:afterLines="0"/>
        <w:rPr>
          <w:rFonts w:hint="default" w:ascii="Calibri" w:hAnsi="Calibri" w:eastAsia="Calibri"/>
          <w:sz w:val="22"/>
          <w:szCs w:val="24"/>
          <w:lang w:val="es"/>
        </w:rPr>
      </w:pP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-ES"/>
        </w:rPr>
      </w:pP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-ES"/>
        </w:rPr>
      </w:pPr>
      <w:r>
        <w:rPr>
          <w:rFonts w:hint="default" w:ascii="Arial" w:hAnsi="Arial" w:eastAsia="Calibri"/>
          <w:b/>
          <w:bCs/>
          <w:sz w:val="24"/>
          <w:szCs w:val="24"/>
          <w:lang w:val="es-ES"/>
        </w:rPr>
        <w:t>Enunciado</w:t>
      </w:r>
      <w:r>
        <w:rPr>
          <w:rFonts w:hint="default" w:ascii="Arial" w:hAnsi="Arial" w:eastAsia="Calibri"/>
          <w:sz w:val="24"/>
          <w:szCs w:val="24"/>
          <w:lang w:val="es-ES"/>
        </w:rPr>
        <w:t>: Sergio Andrés Arboleda Zuluaga.</w:t>
      </w: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-ES"/>
        </w:rPr>
      </w:pPr>
      <w:r>
        <w:rPr>
          <w:rFonts w:hint="default" w:ascii="Arial" w:hAnsi="Arial" w:eastAsia="Calibri"/>
          <w:b/>
          <w:bCs/>
          <w:sz w:val="24"/>
          <w:szCs w:val="24"/>
          <w:lang w:val="es-ES"/>
        </w:rPr>
        <w:t>Revisión</w:t>
      </w:r>
      <w:r>
        <w:rPr>
          <w:rFonts w:hint="default" w:ascii="Arial" w:hAnsi="Arial" w:eastAsia="Calibri"/>
          <w:sz w:val="24"/>
          <w:szCs w:val="24"/>
          <w:lang w:val="es-ES"/>
        </w:rPr>
        <w:t>: Francisco Moreno.</w:t>
      </w: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-ES"/>
        </w:rPr>
      </w:pP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-ES"/>
        </w:rPr>
      </w:pPr>
      <w:r>
        <w:rPr>
          <w:rFonts w:hint="default" w:ascii="Arial" w:hAnsi="Arial" w:eastAsia="Calibri"/>
          <w:sz w:val="24"/>
          <w:szCs w:val="24"/>
          <w:lang w:val="es-ES"/>
        </w:rPr>
        <w:t>I</w:t>
      </w:r>
      <w:r>
        <w:rPr>
          <w:rFonts w:hint="default" w:ascii="Arial" w:hAnsi="Arial" w:eastAsia="Calibri"/>
          <w:sz w:val="24"/>
          <w:szCs w:val="24"/>
          <w:lang w:val="es"/>
        </w:rPr>
        <w:t>mplementar u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n contrato inteligente en </w:t>
      </w:r>
      <w:r>
        <w:rPr>
          <w:rFonts w:hint="default" w:ascii="Arial" w:hAnsi="Arial" w:eastAsia="Calibri"/>
          <w:sz w:val="24"/>
          <w:szCs w:val="24"/>
          <w:lang w:val="es"/>
        </w:rPr>
        <w:t>Solidity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 para una tienda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en la que van a interactuar los siguientes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 </w:t>
      </w:r>
      <w:r>
        <w:rPr>
          <w:rFonts w:hint="default" w:ascii="Arial" w:hAnsi="Arial" w:eastAsia="Calibri"/>
          <w:sz w:val="24"/>
          <w:szCs w:val="24"/>
          <w:lang w:val="es"/>
        </w:rPr>
        <w:t>usuarios</w:t>
      </w:r>
      <w:r>
        <w:rPr>
          <w:rFonts w:hint="default" w:ascii="Arial" w:hAnsi="Arial" w:eastAsia="Calibri"/>
          <w:sz w:val="24"/>
          <w:szCs w:val="24"/>
          <w:lang w:val="es-ES"/>
        </w:rPr>
        <w:t>:</w:t>
      </w:r>
    </w:p>
    <w:p>
      <w:pPr>
        <w:spacing w:beforeLines="0" w:afterLines="0"/>
        <w:rPr>
          <w:rFonts w:hint="default" w:ascii="Calibri" w:hAnsi="Calibri" w:eastAsia="Calibri"/>
          <w:sz w:val="22"/>
          <w:szCs w:val="24"/>
          <w:lang w:val="es"/>
        </w:rPr>
      </w:pP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"/>
        </w:rPr>
      </w:pPr>
      <w:r>
        <w:rPr>
          <w:rFonts w:hint="default" w:ascii="Arial" w:hAnsi="Arial" w:eastAsia="Calibri"/>
          <w:b/>
          <w:sz w:val="24"/>
          <w:szCs w:val="24"/>
          <w:lang w:val="es"/>
        </w:rPr>
        <w:t>Dueño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: </w:t>
      </w:r>
      <w:r>
        <w:rPr>
          <w:rFonts w:hint="default" w:ascii="Arial" w:hAnsi="Arial" w:eastAsia="Calibri"/>
          <w:sz w:val="24"/>
          <w:szCs w:val="24"/>
          <w:lang w:val="es-ES"/>
        </w:rPr>
        <w:t>S</w:t>
      </w:r>
      <w:r>
        <w:rPr>
          <w:rFonts w:hint="default" w:ascii="Arial" w:hAnsi="Arial" w:eastAsia="Calibri"/>
          <w:sz w:val="24"/>
          <w:szCs w:val="24"/>
          <w:lang w:val="es"/>
        </w:rPr>
        <w:t>e encarga de crear los productos, definir su precio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 base (unitario),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</w:t>
      </w:r>
      <w:r>
        <w:rPr>
          <w:rFonts w:hint="default" w:ascii="Arial" w:hAnsi="Arial" w:eastAsia="Calibri"/>
          <w:sz w:val="24"/>
          <w:szCs w:val="24"/>
          <w:lang w:val="es-ES"/>
        </w:rPr>
        <w:t>número de unidades en inventario y descripción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</w:t>
      </w:r>
      <w:r>
        <w:rPr>
          <w:rFonts w:hint="default" w:ascii="Arial" w:hAnsi="Arial" w:eastAsia="Calibri"/>
          <w:sz w:val="24"/>
          <w:szCs w:val="24"/>
          <w:lang w:val="es-ES"/>
        </w:rPr>
        <w:t>(</w:t>
      </w:r>
      <w:r>
        <w:rPr>
          <w:rFonts w:hint="default" w:ascii="Arial" w:hAnsi="Arial" w:eastAsia="Calibri"/>
          <w:color w:val="0000FF"/>
          <w:sz w:val="24"/>
          <w:szCs w:val="24"/>
          <w:lang w:val="es-ES"/>
        </w:rPr>
        <w:t>ver más adelante</w:t>
      </w:r>
      <w:r>
        <w:rPr>
          <w:rFonts w:hint="default" w:ascii="Arial" w:hAnsi="Arial" w:eastAsia="Calibri"/>
          <w:sz w:val="24"/>
          <w:szCs w:val="24"/>
          <w:lang w:val="es-ES"/>
        </w:rPr>
        <w:t>)</w:t>
      </w:r>
      <w:r>
        <w:rPr>
          <w:rFonts w:hint="default" w:ascii="Arial" w:hAnsi="Arial" w:eastAsia="Calibri"/>
          <w:sz w:val="24"/>
          <w:szCs w:val="24"/>
          <w:lang w:val="es"/>
        </w:rPr>
        <w:t>. También puede visualizar sus ganancias y otros datos de interés de la tienda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 (</w:t>
      </w:r>
      <w:r>
        <w:rPr>
          <w:rFonts w:hint="default" w:ascii="Arial" w:hAnsi="Arial" w:eastAsia="Calibri"/>
          <w:color w:val="0000FF"/>
          <w:sz w:val="24"/>
          <w:szCs w:val="24"/>
          <w:lang w:val="es-ES"/>
        </w:rPr>
        <w:t>ver más adelante</w:t>
      </w:r>
      <w:r>
        <w:rPr>
          <w:rFonts w:hint="default" w:ascii="Arial" w:hAnsi="Arial" w:eastAsia="Calibri"/>
          <w:sz w:val="24"/>
          <w:szCs w:val="24"/>
          <w:lang w:val="es-ES"/>
        </w:rPr>
        <w:t>)</w:t>
      </w:r>
      <w:r>
        <w:rPr>
          <w:rFonts w:hint="default" w:ascii="Arial" w:hAnsi="Arial" w:eastAsia="Calibri"/>
          <w:sz w:val="24"/>
          <w:szCs w:val="24"/>
          <w:lang w:val="es"/>
        </w:rPr>
        <w:t>. Solo puede haber un dueño de la tienda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 (el creador del contrato)</w:t>
      </w:r>
      <w:r>
        <w:rPr>
          <w:rFonts w:hint="default" w:ascii="Arial" w:hAnsi="Arial" w:eastAsia="Calibri"/>
          <w:sz w:val="24"/>
          <w:szCs w:val="24"/>
          <w:lang w:val="es"/>
        </w:rPr>
        <w:t>.</w:t>
      </w:r>
    </w:p>
    <w:p>
      <w:pPr>
        <w:spacing w:beforeLines="0" w:afterLines="0"/>
        <w:rPr>
          <w:rFonts w:hint="default" w:ascii="Calibri" w:hAnsi="Calibri" w:eastAsia="Calibri"/>
          <w:sz w:val="22"/>
          <w:szCs w:val="24"/>
          <w:lang w:val="es"/>
        </w:rPr>
      </w:pP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-ES"/>
        </w:rPr>
      </w:pPr>
      <w:r>
        <w:rPr>
          <w:rFonts w:hint="default" w:ascii="Arial" w:hAnsi="Arial" w:eastAsia="Calibri"/>
          <w:b/>
          <w:sz w:val="24"/>
          <w:szCs w:val="24"/>
          <w:lang w:val="es"/>
        </w:rPr>
        <w:t>Cliente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: </w:t>
      </w:r>
      <w:r>
        <w:rPr>
          <w:rFonts w:hint="default" w:ascii="Arial" w:hAnsi="Arial" w:eastAsia="Calibri"/>
          <w:sz w:val="24"/>
          <w:szCs w:val="24"/>
          <w:lang w:val="es-ES"/>
        </w:rPr>
        <w:t>Puede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</w:t>
      </w:r>
      <w:r>
        <w:rPr>
          <w:rFonts w:hint="default" w:ascii="Arial" w:hAnsi="Arial" w:eastAsia="Calibri"/>
          <w:b/>
          <w:sz w:val="24"/>
          <w:szCs w:val="24"/>
          <w:lang w:val="es"/>
        </w:rPr>
        <w:t>comprar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(sin fiar)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y </w:t>
      </w:r>
      <w:r>
        <w:rPr>
          <w:rFonts w:hint="default" w:ascii="Arial" w:hAnsi="Arial" w:eastAsia="Calibri"/>
          <w:b/>
          <w:sz w:val="24"/>
          <w:szCs w:val="24"/>
          <w:lang w:val="es"/>
        </w:rPr>
        <w:t>comprar</w:t>
      </w:r>
      <w:r>
        <w:rPr>
          <w:rFonts w:hint="default" w:ascii="Arial" w:hAnsi="Arial" w:eastAsia="Calibri"/>
          <w:b/>
          <w:sz w:val="24"/>
          <w:szCs w:val="24"/>
          <w:lang w:val="es-ES"/>
        </w:rPr>
        <w:t xml:space="preserve"> </w:t>
      </w:r>
      <w:r>
        <w:rPr>
          <w:rFonts w:hint="default" w:ascii="Arial" w:hAnsi="Arial" w:eastAsia="Calibri"/>
          <w:b/>
          <w:sz w:val="24"/>
          <w:szCs w:val="24"/>
          <w:lang w:val="es"/>
        </w:rPr>
        <w:t>fiado</w:t>
      </w:r>
      <w:r>
        <w:rPr>
          <w:rFonts w:hint="default" w:ascii="Arial" w:hAnsi="Arial" w:eastAsia="Calibri"/>
          <w:sz w:val="24"/>
          <w:szCs w:val="24"/>
          <w:lang w:val="es-ES"/>
        </w:rPr>
        <w:t>.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</w:t>
      </w:r>
      <w:r>
        <w:rPr>
          <w:rFonts w:hint="default" w:ascii="Arial" w:hAnsi="Arial" w:eastAsia="Calibri"/>
          <w:sz w:val="24"/>
          <w:szCs w:val="24"/>
          <w:lang w:val="es-ES"/>
        </w:rPr>
        <w:t>P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ara </w:t>
      </w:r>
      <w:r>
        <w:rPr>
          <w:rFonts w:hint="default" w:ascii="Arial" w:hAnsi="Arial" w:eastAsia="Calibri"/>
          <w:sz w:val="24"/>
          <w:szCs w:val="24"/>
          <w:lang w:val="es-ES"/>
        </w:rPr>
        <w:t>poder comprar,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el cliente 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primero se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debe registrar. Al fiar un producto el cliente contrae una deuda por el valor de la compra, el cliente debe poder </w:t>
      </w:r>
      <w:r>
        <w:rPr>
          <w:rFonts w:hint="default" w:ascii="Arial" w:hAnsi="Arial" w:eastAsia="Calibri"/>
          <w:sz w:val="24"/>
          <w:szCs w:val="24"/>
          <w:lang w:val="es-ES"/>
        </w:rPr>
        <w:t>consultar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el valor de su deuda y pagar </w:t>
      </w:r>
      <w:r>
        <w:rPr>
          <w:rFonts w:hint="default" w:ascii="Arial" w:hAnsi="Arial" w:eastAsia="Calibri"/>
          <w:b/>
          <w:bCs/>
          <w:sz w:val="24"/>
          <w:szCs w:val="24"/>
          <w:lang w:val="es-ES"/>
        </w:rPr>
        <w:t xml:space="preserve">exactamente </w:t>
      </w:r>
      <w:r>
        <w:rPr>
          <w:rFonts w:hint="default" w:ascii="Arial" w:hAnsi="Arial" w:eastAsia="Calibri"/>
          <w:sz w:val="24"/>
          <w:szCs w:val="24"/>
          <w:lang w:val="es"/>
        </w:rPr>
        <w:t>este valor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 para quedar a paz y salvo.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</w:t>
      </w:r>
      <w:r>
        <w:rPr>
          <w:rFonts w:hint="default" w:ascii="Arial" w:hAnsi="Arial" w:eastAsia="Calibri"/>
          <w:sz w:val="24"/>
          <w:szCs w:val="24"/>
          <w:lang w:val="es-ES"/>
        </w:rPr>
        <w:t>S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i un cliente tiene deuda no puede comprar </w:t>
      </w:r>
      <w:r>
        <w:rPr>
          <w:rFonts w:hint="default" w:ascii="Arial" w:hAnsi="Arial" w:eastAsia="Calibri"/>
          <w:sz w:val="24"/>
          <w:szCs w:val="24"/>
          <w:lang w:val="es-ES"/>
        </w:rPr>
        <w:t>más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producto</w:t>
      </w:r>
      <w:r>
        <w:rPr>
          <w:rFonts w:hint="default" w:ascii="Arial" w:hAnsi="Arial" w:eastAsia="Calibri"/>
          <w:sz w:val="24"/>
          <w:szCs w:val="24"/>
          <w:lang w:val="es-ES"/>
        </w:rPr>
        <w:t>s hasta que la pague</w:t>
      </w:r>
      <w:r>
        <w:rPr>
          <w:rFonts w:hint="default" w:ascii="Arial" w:hAnsi="Arial" w:eastAsia="Calibri"/>
          <w:sz w:val="24"/>
          <w:szCs w:val="24"/>
          <w:lang w:val="es"/>
        </w:rPr>
        <w:t>.</w:t>
      </w: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"/>
        </w:rPr>
      </w:pPr>
    </w:p>
    <w:p>
      <w:pPr>
        <w:spacing w:beforeLines="0" w:afterLines="0"/>
        <w:rPr>
          <w:rFonts w:hint="default" w:ascii="Arial" w:hAnsi="Arial" w:eastAsia="Calibri"/>
          <w:b/>
          <w:bCs/>
          <w:sz w:val="24"/>
          <w:szCs w:val="24"/>
          <w:lang w:val="es-ES"/>
        </w:rPr>
      </w:pPr>
      <w:r>
        <w:rPr>
          <w:rFonts w:hint="default" w:ascii="Arial" w:hAnsi="Arial" w:eastAsia="Calibri"/>
          <w:b/>
          <w:bCs/>
          <w:sz w:val="24"/>
          <w:szCs w:val="24"/>
          <w:lang w:val="es"/>
        </w:rPr>
        <w:t>Requ</w:t>
      </w:r>
      <w:r>
        <w:rPr>
          <w:rFonts w:hint="default" w:ascii="Arial" w:hAnsi="Arial" w:eastAsia="Calibri"/>
          <w:b/>
          <w:bCs/>
          <w:sz w:val="24"/>
          <w:szCs w:val="24"/>
          <w:lang w:val="es-ES"/>
        </w:rPr>
        <w:t>isitos</w:t>
      </w:r>
    </w:p>
    <w:p>
      <w:pPr>
        <w:spacing w:beforeLines="0" w:afterLines="0"/>
        <w:rPr>
          <w:rFonts w:hint="default" w:ascii="Calibri" w:hAnsi="Calibri" w:eastAsia="Calibri"/>
          <w:sz w:val="22"/>
          <w:szCs w:val="24"/>
          <w:lang w:val="es"/>
        </w:rPr>
      </w:pP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-ES"/>
        </w:rPr>
      </w:pPr>
      <w:r>
        <w:rPr>
          <w:rFonts w:hint="default" w:ascii="Arial" w:hAnsi="Arial" w:eastAsia="Calibri"/>
          <w:sz w:val="24"/>
          <w:szCs w:val="24"/>
          <w:lang w:val="es"/>
        </w:rPr>
        <w:t xml:space="preserve">Cada producto registrado debe tener nombre, 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número de unidades en inventario, </w:t>
      </w:r>
      <w:r>
        <w:rPr>
          <w:rFonts w:hint="default" w:ascii="Arial" w:hAnsi="Arial" w:eastAsia="Calibri"/>
          <w:sz w:val="24"/>
          <w:szCs w:val="24"/>
          <w:lang w:val="es"/>
        </w:rPr>
        <w:t>precio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base </w:t>
      </w:r>
      <w:r>
        <w:rPr>
          <w:rFonts w:hint="default" w:ascii="Arial" w:hAnsi="Arial" w:eastAsia="Calibri"/>
          <w:sz w:val="24"/>
          <w:szCs w:val="24"/>
          <w:lang w:val="es-ES"/>
        </w:rPr>
        <w:t>unitario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(en </w:t>
      </w:r>
      <w:r>
        <w:rPr>
          <w:rFonts w:hint="default" w:ascii="Arial" w:hAnsi="Arial" w:eastAsia="Calibri"/>
          <w:sz w:val="24"/>
          <w:szCs w:val="24"/>
          <w:lang w:val="es-ES"/>
        </w:rPr>
        <w:t>ethers, un valor entero mayor que cero</w:t>
      </w:r>
      <w:r>
        <w:rPr>
          <w:rFonts w:hint="default" w:ascii="Arial" w:hAnsi="Arial" w:eastAsia="Calibri"/>
          <w:sz w:val="24"/>
          <w:szCs w:val="24"/>
          <w:lang w:val="es"/>
        </w:rPr>
        <w:t>)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 y descripción.</w:t>
      </w: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-ES"/>
        </w:rPr>
      </w:pPr>
      <w:r>
        <w:rPr>
          <w:rFonts w:hint="default" w:ascii="Arial" w:hAnsi="Arial" w:eastAsia="Calibri"/>
          <w:sz w:val="24"/>
          <w:szCs w:val="24"/>
          <w:lang w:val="es-ES"/>
        </w:rPr>
        <w:t>No puede haber dos productos con el mismo nombre.</w:t>
      </w: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"/>
        </w:rPr>
      </w:pP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-ES"/>
        </w:rPr>
      </w:pPr>
      <w:r>
        <w:rPr>
          <w:rFonts w:hint="default" w:ascii="Arial" w:hAnsi="Arial" w:eastAsia="Calibri"/>
          <w:sz w:val="24"/>
          <w:szCs w:val="24"/>
          <w:lang w:val="es-ES"/>
        </w:rPr>
        <w:t>Solamente e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l </w:t>
      </w:r>
      <w:r>
        <w:rPr>
          <w:rFonts w:hint="default" w:ascii="Arial" w:hAnsi="Arial" w:eastAsia="Calibri"/>
          <w:b/>
          <w:sz w:val="24"/>
          <w:szCs w:val="24"/>
          <w:lang w:val="es"/>
        </w:rPr>
        <w:t>dueñ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o </w:t>
      </w:r>
      <w:r>
        <w:rPr>
          <w:rFonts w:hint="default" w:ascii="Arial" w:hAnsi="Arial" w:eastAsia="Calibri"/>
          <w:sz w:val="24"/>
          <w:szCs w:val="24"/>
          <w:lang w:val="es-ES"/>
        </w:rPr>
        <w:t>puede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</w:t>
      </w:r>
      <w:r>
        <w:rPr>
          <w:rFonts w:hint="default" w:ascii="Arial" w:hAnsi="Arial" w:eastAsia="Calibri"/>
          <w:sz w:val="24"/>
          <w:szCs w:val="24"/>
          <w:lang w:val="es-ES"/>
        </w:rPr>
        <w:t>registrar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productos.</w:t>
      </w: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"/>
        </w:rPr>
      </w:pP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-ES"/>
        </w:rPr>
      </w:pPr>
      <w:r>
        <w:rPr>
          <w:rFonts w:hint="default" w:ascii="Arial" w:hAnsi="Arial" w:eastAsia="Calibri"/>
          <w:sz w:val="24"/>
          <w:szCs w:val="24"/>
          <w:lang w:val="es"/>
        </w:rPr>
        <w:t xml:space="preserve">Un </w:t>
      </w:r>
      <w:r>
        <w:rPr>
          <w:rFonts w:hint="default" w:ascii="Arial" w:hAnsi="Arial" w:eastAsia="Calibri"/>
          <w:b/>
          <w:sz w:val="24"/>
          <w:szCs w:val="24"/>
          <w:lang w:val="es"/>
        </w:rPr>
        <w:t>cliente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</w:t>
      </w:r>
      <w:r>
        <w:rPr>
          <w:rFonts w:hint="default" w:ascii="Arial" w:hAnsi="Arial" w:eastAsia="Calibri"/>
          <w:sz w:val="24"/>
          <w:szCs w:val="24"/>
          <w:lang w:val="es-ES"/>
        </w:rPr>
        <w:t>s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e </w:t>
      </w:r>
      <w:r>
        <w:rPr>
          <w:rFonts w:hint="default" w:ascii="Arial" w:hAnsi="Arial" w:eastAsia="Calibri"/>
          <w:sz w:val="24"/>
          <w:szCs w:val="24"/>
          <w:lang w:val="es-ES"/>
        </w:rPr>
        <w:t>registra con un código (entero positivo),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nombre y país de origen.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 No puede haber dos clientes con el mismo código.</w:t>
      </w: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"/>
        </w:rPr>
      </w:pP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-ES"/>
        </w:rPr>
      </w:pPr>
      <w:r>
        <w:rPr>
          <w:rFonts w:hint="default" w:ascii="Arial" w:hAnsi="Arial" w:eastAsia="Calibri"/>
          <w:sz w:val="24"/>
          <w:szCs w:val="24"/>
          <w:lang w:val="es-ES"/>
        </w:rPr>
        <w:t>Cuando un cliente va a comprar un producto, e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l precio </w:t>
      </w:r>
      <w:r>
        <w:rPr>
          <w:rFonts w:hint="default" w:ascii="Arial" w:hAnsi="Arial" w:eastAsia="Calibri"/>
          <w:b/>
          <w:bCs/>
          <w:sz w:val="24"/>
          <w:szCs w:val="24"/>
          <w:lang w:val="es"/>
        </w:rPr>
        <w:t xml:space="preserve">final </w:t>
      </w:r>
      <w:r>
        <w:rPr>
          <w:rFonts w:hint="default" w:ascii="Arial" w:hAnsi="Arial" w:eastAsia="Calibri"/>
          <w:sz w:val="24"/>
          <w:szCs w:val="24"/>
          <w:lang w:val="es"/>
        </w:rPr>
        <w:t>de un producto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puede cambiar 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así: si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un cliente ha gastado más de </w:t>
      </w:r>
      <w:r>
        <w:rPr>
          <w:rFonts w:hint="default" w:ascii="Arial" w:hAnsi="Arial" w:eastAsia="Calibri"/>
          <w:sz w:val="24"/>
          <w:szCs w:val="24"/>
          <w:lang w:val="es-ES"/>
        </w:rPr>
        <w:t>50 ethers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en compras de la tienda (esto no incluye </w:t>
      </w:r>
      <w:r>
        <w:rPr>
          <w:rFonts w:hint="default" w:ascii="Arial" w:hAnsi="Arial" w:eastAsia="Calibri"/>
          <w:sz w:val="24"/>
          <w:szCs w:val="24"/>
          <w:lang w:val="es-ES"/>
        </w:rPr>
        <w:t>el valor de una posible deuda que tenga</w:t>
      </w:r>
      <w:r>
        <w:rPr>
          <w:rFonts w:hint="default" w:ascii="Arial" w:hAnsi="Arial" w:eastAsia="Calibri"/>
          <w:sz w:val="24"/>
          <w:szCs w:val="24"/>
          <w:lang w:val="es"/>
        </w:rPr>
        <w:t>),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se </w:t>
      </w:r>
      <w:r>
        <w:rPr>
          <w:rFonts w:hint="default" w:ascii="Arial" w:hAnsi="Arial" w:eastAsia="Calibri"/>
          <w:sz w:val="24"/>
          <w:szCs w:val="24"/>
          <w:lang w:val="es-ES"/>
        </w:rPr>
        <w:t>restan 3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</w:t>
      </w:r>
      <w:r>
        <w:rPr>
          <w:rFonts w:hint="default" w:ascii="Arial" w:hAnsi="Arial" w:eastAsia="Calibri"/>
          <w:sz w:val="24"/>
          <w:szCs w:val="24"/>
          <w:lang w:val="es-ES"/>
        </w:rPr>
        <w:t>ethers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</w:t>
      </w:r>
      <w:r>
        <w:rPr>
          <w:rFonts w:hint="default" w:ascii="Arial" w:hAnsi="Arial" w:eastAsia="Calibri"/>
          <w:sz w:val="24"/>
          <w:szCs w:val="24"/>
          <w:lang w:val="es-ES"/>
        </w:rPr>
        <w:t>del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precio base siempre y cuando el resultado de aplicar esta 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operación </w:t>
      </w:r>
      <w:r>
        <w:rPr>
          <w:rFonts w:hint="default" w:ascii="Arial" w:hAnsi="Arial" w:eastAsia="Calibri"/>
          <w:sz w:val="24"/>
          <w:szCs w:val="24"/>
          <w:lang w:val="es"/>
        </w:rPr>
        <w:t>no termine en un precio final negativo</w:t>
      </w:r>
      <w:r>
        <w:rPr>
          <w:rFonts w:hint="default" w:ascii="Arial" w:hAnsi="Arial" w:eastAsia="Calibri"/>
          <w:sz w:val="24"/>
          <w:szCs w:val="24"/>
          <w:lang w:val="es-ES"/>
        </w:rPr>
        <w:t>.</w:t>
      </w: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"/>
        </w:rPr>
      </w:pP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"/>
        </w:rPr>
      </w:pPr>
      <w:r>
        <w:rPr>
          <w:rFonts w:hint="default" w:ascii="Arial" w:hAnsi="Arial" w:eastAsia="Calibri"/>
          <w:sz w:val="24"/>
          <w:szCs w:val="24"/>
          <w:highlight w:val="none"/>
          <w:lang w:val="es"/>
        </w:rPr>
        <w:t xml:space="preserve">Un </w:t>
      </w:r>
      <w:r>
        <w:rPr>
          <w:rFonts w:hint="default" w:ascii="Arial" w:hAnsi="Arial" w:eastAsia="Calibri"/>
          <w:b/>
          <w:sz w:val="24"/>
          <w:szCs w:val="24"/>
          <w:highlight w:val="none"/>
          <w:lang w:val="es"/>
        </w:rPr>
        <w:t xml:space="preserve">cliente </w:t>
      </w:r>
      <w:r>
        <w:rPr>
          <w:rFonts w:hint="default" w:ascii="Arial" w:hAnsi="Arial" w:eastAsia="Calibri"/>
          <w:sz w:val="24"/>
          <w:szCs w:val="24"/>
          <w:highlight w:val="none"/>
          <w:lang w:val="es"/>
        </w:rPr>
        <w:t xml:space="preserve">debe poder </w:t>
      </w:r>
      <w:r>
        <w:rPr>
          <w:rFonts w:hint="default" w:ascii="Arial" w:hAnsi="Arial" w:eastAsia="Calibri"/>
          <w:sz w:val="24"/>
          <w:szCs w:val="24"/>
          <w:highlight w:val="none"/>
          <w:lang w:val="es-ES"/>
        </w:rPr>
        <w:t>consultar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</w:t>
      </w:r>
      <w:r>
        <w:rPr>
          <w:rFonts w:hint="default" w:ascii="Arial" w:hAnsi="Arial" w:eastAsia="Calibri"/>
          <w:sz w:val="24"/>
          <w:szCs w:val="24"/>
          <w:highlight w:val="none"/>
          <w:lang w:val="es-ES"/>
        </w:rPr>
        <w:t xml:space="preserve">(por nombre del producto)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el precio </w:t>
      </w:r>
      <w:r>
        <w:rPr>
          <w:rFonts w:hint="default" w:ascii="Arial" w:hAnsi="Arial" w:eastAsia="Calibri"/>
          <w:b/>
          <w:bCs/>
          <w:sz w:val="24"/>
          <w:szCs w:val="24"/>
          <w:lang w:val="es"/>
        </w:rPr>
        <w:t xml:space="preserve">final </w:t>
      </w:r>
      <w:r>
        <w:rPr>
          <w:rFonts w:hint="default" w:ascii="Arial" w:hAnsi="Arial" w:eastAsia="Calibri"/>
          <w:sz w:val="24"/>
          <w:szCs w:val="24"/>
          <w:lang w:val="es-ES"/>
        </w:rPr>
        <w:t>que pagaría por un producto si lo fuese a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comprar.</w:t>
      </w: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"/>
        </w:rPr>
      </w:pP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"/>
        </w:rPr>
      </w:pPr>
      <w:r>
        <w:rPr>
          <w:rFonts w:hint="default" w:ascii="Arial" w:hAnsi="Arial" w:eastAsia="Calibri"/>
          <w:sz w:val="24"/>
          <w:szCs w:val="24"/>
          <w:highlight w:val="none"/>
          <w:lang w:val="es"/>
        </w:rPr>
        <w:t xml:space="preserve">Un </w:t>
      </w:r>
      <w:r>
        <w:rPr>
          <w:rFonts w:hint="default" w:ascii="Arial" w:hAnsi="Arial" w:eastAsia="Calibri"/>
          <w:b/>
          <w:sz w:val="24"/>
          <w:szCs w:val="24"/>
          <w:highlight w:val="none"/>
          <w:lang w:val="es"/>
        </w:rPr>
        <w:t xml:space="preserve">cliente </w:t>
      </w:r>
      <w:r>
        <w:rPr>
          <w:rFonts w:hint="default" w:ascii="Arial" w:hAnsi="Arial" w:eastAsia="Calibri"/>
          <w:sz w:val="24"/>
          <w:szCs w:val="24"/>
          <w:highlight w:val="none"/>
          <w:lang w:val="es"/>
        </w:rPr>
        <w:t xml:space="preserve">debe poder </w:t>
      </w:r>
      <w:r>
        <w:rPr>
          <w:rFonts w:hint="default" w:ascii="Arial" w:hAnsi="Arial" w:eastAsia="Calibri"/>
          <w:sz w:val="24"/>
          <w:szCs w:val="24"/>
          <w:highlight w:val="none"/>
          <w:lang w:val="es-ES"/>
        </w:rPr>
        <w:t>consultar (por nombre del producto)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los datos de </w:t>
      </w:r>
      <w:r>
        <w:rPr>
          <w:rFonts w:hint="default" w:ascii="Arial" w:hAnsi="Arial" w:eastAsia="Calibri"/>
          <w:sz w:val="24"/>
          <w:szCs w:val="24"/>
          <w:lang w:val="es-ES"/>
        </w:rPr>
        <w:t>un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producto</w:t>
      </w:r>
      <w:r>
        <w:rPr>
          <w:rFonts w:hint="default" w:ascii="Arial" w:hAnsi="Arial" w:eastAsia="Calibri"/>
          <w:sz w:val="24"/>
          <w:szCs w:val="24"/>
          <w:lang w:val="es-ES"/>
        </w:rPr>
        <w:t>.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</w:t>
      </w: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"/>
        </w:rPr>
      </w:pP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"/>
        </w:rPr>
      </w:pPr>
      <w:r>
        <w:rPr>
          <w:rFonts w:hint="default" w:ascii="Arial" w:hAnsi="Arial" w:eastAsia="Calibri"/>
          <w:sz w:val="24"/>
          <w:szCs w:val="24"/>
          <w:lang w:val="es"/>
        </w:rPr>
        <w:t xml:space="preserve">Un </w:t>
      </w:r>
      <w:r>
        <w:rPr>
          <w:rFonts w:hint="default" w:ascii="Arial" w:hAnsi="Arial" w:eastAsia="Calibri"/>
          <w:b/>
          <w:sz w:val="24"/>
          <w:szCs w:val="24"/>
          <w:lang w:val="es"/>
        </w:rPr>
        <w:t xml:space="preserve">cliente </w:t>
      </w:r>
      <w:r>
        <w:rPr>
          <w:rFonts w:hint="default" w:ascii="Arial" w:hAnsi="Arial" w:eastAsia="Calibri"/>
          <w:b w:val="0"/>
          <w:bCs/>
          <w:sz w:val="24"/>
          <w:szCs w:val="24"/>
          <w:lang w:val="es-ES"/>
        </w:rPr>
        <w:t xml:space="preserve">solo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puede 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hacer </w:t>
      </w:r>
      <w:r>
        <w:rPr>
          <w:rFonts w:hint="default" w:ascii="Arial" w:hAnsi="Arial" w:eastAsia="Calibri"/>
          <w:b/>
          <w:sz w:val="24"/>
          <w:szCs w:val="24"/>
          <w:lang w:val="es"/>
        </w:rPr>
        <w:t>compra</w:t>
      </w:r>
      <w:r>
        <w:rPr>
          <w:rFonts w:hint="default" w:ascii="Arial" w:hAnsi="Arial" w:eastAsia="Calibri"/>
          <w:b/>
          <w:sz w:val="24"/>
          <w:szCs w:val="24"/>
          <w:lang w:val="es-ES"/>
        </w:rPr>
        <w:t>s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si </w:t>
      </w:r>
      <w:r>
        <w:rPr>
          <w:rFonts w:hint="default" w:ascii="Arial" w:hAnsi="Arial" w:eastAsia="Calibri"/>
          <w:sz w:val="24"/>
          <w:szCs w:val="24"/>
          <w:lang w:val="es"/>
        </w:rPr>
        <w:t>est</w:t>
      </w:r>
      <w:r>
        <w:rPr>
          <w:rFonts w:hint="default" w:ascii="Arial" w:hAnsi="Arial" w:eastAsia="Calibri"/>
          <w:sz w:val="24"/>
          <w:szCs w:val="24"/>
          <w:lang w:val="es-ES"/>
        </w:rPr>
        <w:t>á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registrado y no </w:t>
      </w:r>
      <w:r>
        <w:rPr>
          <w:rFonts w:hint="default" w:ascii="Arial" w:hAnsi="Arial" w:eastAsia="Calibri"/>
          <w:sz w:val="24"/>
          <w:szCs w:val="24"/>
          <w:lang w:val="es-ES"/>
        </w:rPr>
        <w:t>tiene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deuda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 (o sea, un fiado pendiente)</w:t>
      </w:r>
      <w:r>
        <w:rPr>
          <w:rFonts w:hint="default" w:ascii="Arial" w:hAnsi="Arial" w:eastAsia="Calibri"/>
          <w:sz w:val="24"/>
          <w:szCs w:val="24"/>
          <w:lang w:val="es"/>
        </w:rPr>
        <w:t>.</w:t>
      </w: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"/>
        </w:rPr>
      </w:pP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-ES"/>
        </w:rPr>
      </w:pPr>
      <w:r>
        <w:rPr>
          <w:rFonts w:hint="default" w:ascii="Arial" w:hAnsi="Arial" w:eastAsia="Calibri"/>
          <w:sz w:val="24"/>
          <w:szCs w:val="24"/>
          <w:lang w:val="es"/>
        </w:rPr>
        <w:t xml:space="preserve">La </w:t>
      </w:r>
      <w:r>
        <w:rPr>
          <w:rFonts w:hint="default" w:ascii="Arial" w:hAnsi="Arial" w:eastAsia="Calibri"/>
          <w:b/>
          <w:sz w:val="24"/>
          <w:szCs w:val="24"/>
          <w:lang w:val="es"/>
        </w:rPr>
        <w:t xml:space="preserve">compra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debe recibir el valor </w:t>
      </w:r>
      <w:r>
        <w:rPr>
          <w:rFonts w:hint="default" w:ascii="Arial" w:hAnsi="Arial" w:eastAsia="Calibri"/>
          <w:b/>
          <w:bCs/>
          <w:sz w:val="24"/>
          <w:szCs w:val="24"/>
          <w:lang w:val="es"/>
        </w:rPr>
        <w:t xml:space="preserve">exacto </w:t>
      </w:r>
      <w:r>
        <w:rPr>
          <w:rFonts w:hint="default" w:ascii="Arial" w:hAnsi="Arial" w:eastAsia="Calibri"/>
          <w:sz w:val="24"/>
          <w:szCs w:val="24"/>
          <w:lang w:val="es-ES"/>
        </w:rPr>
        <w:t>(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en </w:t>
      </w:r>
      <w:r>
        <w:rPr>
          <w:rFonts w:hint="default" w:ascii="Arial" w:hAnsi="Arial" w:eastAsia="Calibri"/>
          <w:sz w:val="24"/>
          <w:szCs w:val="24"/>
          <w:lang w:val="es-ES"/>
        </w:rPr>
        <w:t>ethers)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del producto a comprar</w:t>
      </w:r>
      <w:r>
        <w:rPr>
          <w:rFonts w:hint="default" w:ascii="Arial" w:hAnsi="Arial" w:eastAsia="Calibri"/>
          <w:sz w:val="24"/>
          <w:szCs w:val="24"/>
          <w:lang w:val="es-ES"/>
        </w:rPr>
        <w:t>. En una compra, s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olo se puede comprar </w:t>
      </w:r>
      <w:r>
        <w:rPr>
          <w:rFonts w:hint="default" w:ascii="Arial" w:hAnsi="Arial" w:eastAsia="Calibri"/>
          <w:b/>
          <w:bCs/>
          <w:color w:val="0000FF"/>
          <w:sz w:val="24"/>
          <w:szCs w:val="24"/>
          <w:lang w:val="es-ES"/>
        </w:rPr>
        <w:t xml:space="preserve">una unidad de </w:t>
      </w:r>
      <w:r>
        <w:rPr>
          <w:rFonts w:hint="default" w:ascii="Arial" w:hAnsi="Arial" w:eastAsia="Calibri"/>
          <w:b/>
          <w:bCs/>
          <w:color w:val="0000FF"/>
          <w:sz w:val="24"/>
          <w:szCs w:val="24"/>
          <w:lang w:val="es"/>
        </w:rPr>
        <w:t>un producto a la vez</w:t>
      </w:r>
      <w:r>
        <w:rPr>
          <w:rFonts w:hint="default" w:ascii="Arial" w:hAnsi="Arial" w:eastAsia="Calibri"/>
          <w:sz w:val="24"/>
          <w:szCs w:val="24"/>
          <w:lang w:val="es-ES"/>
        </w:rPr>
        <w:t>;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la compra requiere que el producto exista y que </w:t>
      </w:r>
      <w:r>
        <w:rPr>
          <w:rFonts w:hint="default" w:ascii="Arial" w:hAnsi="Arial" w:eastAsia="Calibri"/>
          <w:sz w:val="24"/>
          <w:szCs w:val="24"/>
          <w:lang w:val="es-ES"/>
        </w:rPr>
        <w:t>haya al menos una unidad del mismo</w:t>
      </w:r>
      <w:r>
        <w:rPr>
          <w:rFonts w:hint="default" w:ascii="Arial" w:hAnsi="Arial" w:eastAsia="Calibri"/>
          <w:sz w:val="24"/>
          <w:szCs w:val="24"/>
          <w:lang w:val="es"/>
        </w:rPr>
        <w:t>.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 Cuando se hace una compra, se decrementa el número de unidades del producto comprado en una unidad.</w:t>
      </w: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-ES"/>
        </w:rPr>
      </w:pP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"/>
        </w:rPr>
      </w:pPr>
      <w:r>
        <w:rPr>
          <w:rFonts w:hint="default" w:ascii="Arial" w:hAnsi="Arial" w:eastAsia="Calibri"/>
          <w:sz w:val="24"/>
          <w:szCs w:val="24"/>
          <w:lang w:val="es"/>
        </w:rPr>
        <w:t>La</w:t>
      </w:r>
      <w:r>
        <w:rPr>
          <w:rFonts w:hint="default" w:ascii="Arial" w:hAnsi="Arial" w:eastAsia="Calibri"/>
          <w:b/>
          <w:sz w:val="24"/>
          <w:szCs w:val="24"/>
          <w:lang w:val="es"/>
        </w:rPr>
        <w:t xml:space="preserve"> compra fiada </w:t>
      </w:r>
      <w:r>
        <w:rPr>
          <w:rFonts w:hint="default" w:ascii="Arial" w:hAnsi="Arial" w:eastAsia="Calibri"/>
          <w:sz w:val="24"/>
          <w:szCs w:val="24"/>
          <w:lang w:val="es"/>
        </w:rPr>
        <w:t>no recib</w:t>
      </w:r>
      <w:r>
        <w:rPr>
          <w:rFonts w:hint="default" w:ascii="Arial" w:hAnsi="Arial" w:eastAsia="Calibri"/>
          <w:sz w:val="24"/>
          <w:szCs w:val="24"/>
          <w:lang w:val="es-ES"/>
        </w:rPr>
        <w:t>e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</w:t>
      </w:r>
      <w:r>
        <w:rPr>
          <w:rFonts w:hint="default" w:ascii="Arial" w:hAnsi="Arial" w:eastAsia="Calibri"/>
          <w:sz w:val="24"/>
          <w:szCs w:val="24"/>
          <w:lang w:val="es-ES"/>
        </w:rPr>
        <w:t>dinero (ether)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, </w:t>
      </w:r>
      <w:r>
        <w:rPr>
          <w:rFonts w:hint="default" w:ascii="Arial" w:hAnsi="Arial" w:eastAsia="Calibri"/>
          <w:sz w:val="24"/>
          <w:szCs w:val="24"/>
          <w:lang w:val="es-ES"/>
        </w:rPr>
        <w:t>pero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registra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 en el sistema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al cliente 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con </w:t>
      </w:r>
      <w:r>
        <w:rPr>
          <w:rFonts w:hint="default" w:ascii="Arial" w:hAnsi="Arial" w:eastAsia="Calibri"/>
          <w:sz w:val="24"/>
          <w:szCs w:val="24"/>
          <w:lang w:val="es"/>
        </w:rPr>
        <w:t>la deuda por el valor del producto que compró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 fiado (al comprar fiado, se decrementa igualmente el número de unidades del producto en una unidad).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</w:t>
      </w: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"/>
        </w:rPr>
      </w:pPr>
    </w:p>
    <w:p>
      <w:pPr>
        <w:spacing w:beforeLines="0" w:afterLines="0"/>
        <w:rPr>
          <w:rFonts w:hint="default" w:ascii="Arial" w:hAnsi="Arial" w:eastAsia="Calibri"/>
          <w:b w:val="0"/>
          <w:bCs/>
          <w:sz w:val="24"/>
          <w:szCs w:val="24"/>
          <w:lang w:val="es"/>
        </w:rPr>
      </w:pPr>
      <w:r>
        <w:rPr>
          <w:rFonts w:hint="default" w:ascii="Arial" w:hAnsi="Arial" w:eastAsia="Calibri"/>
          <w:sz w:val="24"/>
          <w:szCs w:val="24"/>
          <w:lang w:val="es"/>
        </w:rPr>
        <w:t xml:space="preserve">Un </w:t>
      </w:r>
      <w:r>
        <w:rPr>
          <w:rFonts w:hint="default" w:ascii="Arial" w:hAnsi="Arial" w:eastAsia="Calibri"/>
          <w:b/>
          <w:sz w:val="24"/>
          <w:szCs w:val="24"/>
          <w:lang w:val="es"/>
        </w:rPr>
        <w:t xml:space="preserve">cliente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debe poder 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consultar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el valor de su deuda actual y 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poder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pagar este valor </w:t>
      </w:r>
      <w:r>
        <w:rPr>
          <w:rFonts w:hint="default" w:ascii="Arial" w:hAnsi="Arial" w:eastAsia="Calibri"/>
          <w:sz w:val="24"/>
          <w:szCs w:val="24"/>
          <w:lang w:val="es-ES"/>
        </w:rPr>
        <w:t>(</w:t>
      </w:r>
      <w:r>
        <w:rPr>
          <w:rFonts w:hint="default" w:ascii="Arial" w:hAnsi="Arial" w:eastAsia="Calibri"/>
          <w:b/>
          <w:sz w:val="24"/>
          <w:szCs w:val="24"/>
          <w:lang w:val="es"/>
        </w:rPr>
        <w:t>exactamente</w:t>
      </w:r>
      <w:r>
        <w:rPr>
          <w:rFonts w:hint="default" w:ascii="Arial" w:hAnsi="Arial" w:eastAsia="Calibri"/>
          <w:b/>
          <w:sz w:val="24"/>
          <w:szCs w:val="24"/>
          <w:lang w:val="es-ES"/>
        </w:rPr>
        <w:t xml:space="preserve"> el valor)</w:t>
      </w:r>
      <w:r>
        <w:rPr>
          <w:rFonts w:hint="default" w:ascii="Arial" w:hAnsi="Arial" w:eastAsia="Calibri"/>
          <w:b w:val="0"/>
          <w:bCs/>
          <w:sz w:val="24"/>
          <w:szCs w:val="24"/>
          <w:lang w:val="es-ES"/>
        </w:rPr>
        <w:t xml:space="preserve"> para quedar a paz y salvo y así poder hacer más compras</w:t>
      </w:r>
      <w:r>
        <w:rPr>
          <w:rFonts w:hint="default" w:ascii="Arial" w:hAnsi="Arial" w:eastAsia="Calibri"/>
          <w:b w:val="0"/>
          <w:bCs/>
          <w:sz w:val="24"/>
          <w:szCs w:val="24"/>
          <w:lang w:val="es"/>
        </w:rPr>
        <w:t>.</w:t>
      </w: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"/>
        </w:rPr>
      </w:pP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"/>
        </w:rPr>
      </w:pPr>
      <w:r>
        <w:rPr>
          <w:rFonts w:hint="default" w:ascii="Arial" w:hAnsi="Arial" w:eastAsia="Calibri"/>
          <w:sz w:val="24"/>
          <w:szCs w:val="24"/>
          <w:lang w:val="es"/>
        </w:rPr>
        <w:t xml:space="preserve">Un </w:t>
      </w:r>
      <w:r>
        <w:rPr>
          <w:rFonts w:hint="default" w:ascii="Arial" w:hAnsi="Arial" w:eastAsia="Calibri"/>
          <w:b/>
          <w:sz w:val="24"/>
          <w:szCs w:val="24"/>
          <w:lang w:val="es"/>
        </w:rPr>
        <w:t xml:space="preserve">cliente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debe poder 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consultar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el valor total de sus </w:t>
      </w:r>
      <w:r>
        <w:rPr>
          <w:rFonts w:hint="default" w:ascii="Arial" w:hAnsi="Arial" w:eastAsia="Calibri"/>
          <w:sz w:val="24"/>
          <w:szCs w:val="24"/>
          <w:lang w:val="es-ES"/>
        </w:rPr>
        <w:t>compras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(este valor no debe incluir una 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posible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deuda 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(un fiado)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que </w:t>
      </w:r>
      <w:r>
        <w:rPr>
          <w:rFonts w:hint="default" w:ascii="Arial" w:hAnsi="Arial" w:eastAsia="Calibri"/>
          <w:sz w:val="24"/>
          <w:szCs w:val="24"/>
          <w:lang w:val="es-ES"/>
        </w:rPr>
        <w:t>tenga</w:t>
      </w:r>
      <w:r>
        <w:rPr>
          <w:rFonts w:hint="default" w:ascii="Arial" w:hAnsi="Arial" w:eastAsia="Calibri"/>
          <w:sz w:val="24"/>
          <w:szCs w:val="24"/>
          <w:lang w:val="es"/>
        </w:rPr>
        <w:t>).</w:t>
      </w: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"/>
        </w:rPr>
      </w:pP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-ES"/>
        </w:rPr>
      </w:pPr>
      <w:r>
        <w:rPr>
          <w:rFonts w:hint="default" w:ascii="Arial" w:hAnsi="Arial" w:eastAsia="Calibri"/>
          <w:sz w:val="24"/>
          <w:szCs w:val="24"/>
          <w:lang w:val="es"/>
        </w:rPr>
        <w:t xml:space="preserve">El </w:t>
      </w:r>
      <w:r>
        <w:rPr>
          <w:rFonts w:hint="default" w:ascii="Arial" w:hAnsi="Arial" w:eastAsia="Calibri"/>
          <w:b/>
          <w:sz w:val="24"/>
          <w:szCs w:val="24"/>
          <w:lang w:val="es"/>
        </w:rPr>
        <w:t xml:space="preserve">dueño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debe poder 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consultar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el valor total de todas las 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compras (suma del valor de todas las ventas hechas a todos los clientes) </w:t>
      </w:r>
      <w:r>
        <w:rPr>
          <w:rFonts w:hint="default" w:ascii="Arial" w:hAnsi="Arial" w:eastAsia="Calibri"/>
          <w:sz w:val="24"/>
          <w:szCs w:val="24"/>
          <w:lang w:val="es"/>
        </w:rPr>
        <w:t>y también el valor total de todo el dinero que le deben los clientes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 (todos los fiados pendientes).</w:t>
      </w: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"/>
        </w:rPr>
      </w:pP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-ES"/>
        </w:rPr>
      </w:pPr>
      <w:r>
        <w:rPr>
          <w:rFonts w:hint="default" w:ascii="Arial" w:hAnsi="Arial" w:eastAsia="Calibri"/>
          <w:sz w:val="24"/>
          <w:szCs w:val="24"/>
          <w:lang w:val="es"/>
        </w:rPr>
        <w:t xml:space="preserve">El </w:t>
      </w:r>
      <w:r>
        <w:rPr>
          <w:rFonts w:hint="default" w:ascii="Arial" w:hAnsi="Arial" w:eastAsia="Calibri"/>
          <w:b/>
          <w:bCs/>
          <w:sz w:val="24"/>
          <w:szCs w:val="24"/>
          <w:lang w:val="es"/>
        </w:rPr>
        <w:t xml:space="preserve">dueño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debe poder 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consultar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el valor total de todas las </w:t>
      </w:r>
      <w:r>
        <w:rPr>
          <w:rFonts w:hint="default" w:ascii="Arial" w:hAnsi="Arial" w:eastAsia="Calibri"/>
          <w:sz w:val="24"/>
          <w:szCs w:val="24"/>
          <w:lang w:val="es-ES"/>
        </w:rPr>
        <w:t>compras hechas por clientes por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país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, por ejemplo, consultar el valor total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de todas las </w:t>
      </w:r>
      <w:r>
        <w:rPr>
          <w:rFonts w:hint="default" w:ascii="Arial" w:hAnsi="Arial" w:eastAsia="Calibri"/>
          <w:sz w:val="24"/>
          <w:szCs w:val="24"/>
          <w:lang w:val="es-ES"/>
        </w:rPr>
        <w:t>compras hechas por clientes de Colombia.</w:t>
      </w: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"/>
        </w:rPr>
      </w:pP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-ES"/>
        </w:rPr>
      </w:pPr>
      <w:r>
        <w:rPr>
          <w:rFonts w:hint="default" w:ascii="Arial" w:hAnsi="Arial" w:eastAsia="Calibri"/>
          <w:sz w:val="24"/>
          <w:szCs w:val="24"/>
          <w:lang w:val="es"/>
        </w:rPr>
        <w:t xml:space="preserve">El </w:t>
      </w:r>
      <w:r>
        <w:rPr>
          <w:rFonts w:hint="default" w:ascii="Arial" w:hAnsi="Arial" w:eastAsia="Calibri"/>
          <w:b/>
          <w:sz w:val="24"/>
          <w:szCs w:val="24"/>
          <w:lang w:val="es"/>
        </w:rPr>
        <w:t>dueño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debe </w:t>
      </w:r>
      <w:r>
        <w:rPr>
          <w:rFonts w:hint="default" w:ascii="Arial" w:hAnsi="Arial" w:eastAsia="Calibri"/>
          <w:sz w:val="24"/>
          <w:szCs w:val="24"/>
          <w:lang w:val="es-ES"/>
        </w:rPr>
        <w:t>poder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destruir el contrato, pero esto requ</w:t>
      </w:r>
      <w:r>
        <w:rPr>
          <w:rFonts w:hint="default" w:ascii="Arial" w:hAnsi="Arial" w:eastAsia="Calibri"/>
          <w:sz w:val="24"/>
          <w:szCs w:val="24"/>
          <w:lang w:val="es-ES"/>
        </w:rPr>
        <w:t>iere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 un número fijo de intentos (</w:t>
      </w:r>
      <w:r>
        <w:rPr>
          <w:rFonts w:hint="default" w:ascii="Arial" w:hAnsi="Arial" w:eastAsia="Calibri"/>
          <w:sz w:val="24"/>
          <w:szCs w:val="24"/>
          <w:lang w:val="es-ES"/>
        </w:rPr>
        <w:t>3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). 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Solo al tercer intento se destruye.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Para esto </w:t>
      </w:r>
      <w:r>
        <w:rPr>
          <w:rFonts w:hint="default" w:ascii="Arial" w:hAnsi="Arial" w:eastAsia="Calibri"/>
          <w:sz w:val="24"/>
          <w:szCs w:val="24"/>
          <w:lang w:val="es-ES"/>
        </w:rPr>
        <w:t xml:space="preserve">se </w:t>
      </w:r>
      <w:r>
        <w:rPr>
          <w:rFonts w:hint="default" w:ascii="Arial" w:hAnsi="Arial" w:eastAsia="Calibri"/>
          <w:sz w:val="24"/>
          <w:szCs w:val="24"/>
          <w:lang w:val="es"/>
        </w:rPr>
        <w:t xml:space="preserve">debe apoyar en la función </w:t>
      </w:r>
      <w:r>
        <w:rPr>
          <w:rFonts w:hint="default" w:ascii="Arial" w:hAnsi="Arial" w:eastAsia="Calibri"/>
          <w:color w:val="0000FF"/>
          <w:sz w:val="24"/>
          <w:szCs w:val="24"/>
          <w:lang w:val="es"/>
        </w:rPr>
        <w:t>selfdestruct</w:t>
      </w:r>
      <w:r>
        <w:rPr>
          <w:rFonts w:hint="default" w:ascii="Arial" w:hAnsi="Arial" w:eastAsia="Calibri"/>
          <w:color w:val="0000FF"/>
          <w:sz w:val="24"/>
          <w:szCs w:val="24"/>
          <w:lang w:val="es-ES"/>
        </w:rPr>
        <w:t xml:space="preserve"> </w:t>
      </w:r>
      <w:r>
        <w:rPr>
          <w:rFonts w:hint="default" w:ascii="Arial" w:hAnsi="Arial" w:eastAsia="Calibri"/>
          <w:sz w:val="24"/>
          <w:szCs w:val="24"/>
          <w:lang w:val="es-ES"/>
        </w:rPr>
        <w:t>(destruir y enviar todos los fondos al dueño).</w:t>
      </w: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"/>
        </w:rPr>
      </w:pPr>
    </w:p>
    <w:p>
      <w:pPr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</w:rPr>
        <w:t>Notas adicionales: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Calibri" w:hAnsi="Calibri" w:cs="Calibri" w:eastAsiaTheme="minorHAnsi"/>
          <w:color w:val="00000A"/>
          <w:sz w:val="24"/>
          <w:szCs w:val="24"/>
          <w:lang w:val="es-CO" w:eastAsia="en-US" w:bidi="ar-SA"/>
        </w:rPr>
      </w:pP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Arial" w:hAnsi="Arial" w:cs="Arial" w:eastAsiaTheme="minorEastAsia"/>
          <w:sz w:val="24"/>
          <w:szCs w:val="24"/>
          <w:lang w:val="es-ES" w:eastAsia="ja-JP" w:bidi="ar-SA"/>
        </w:rPr>
      </w:pPr>
      <w:r>
        <w:rPr>
          <w:rFonts w:hint="default" w:ascii="Calibri" w:hAnsi="Calibri" w:cs="Calibri" w:eastAsiaTheme="minorHAnsi"/>
          <w:color w:val="00000A"/>
          <w:sz w:val="24"/>
          <w:szCs w:val="24"/>
          <w:lang w:val="es-CO" w:eastAsia="en-US" w:bidi="ar-SA"/>
        </w:rPr>
        <w:t>Puede usar todas las estructuras de datos que desee.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 w:eastAsiaTheme="minorHAnsi"/>
          <w:b/>
          <w:bCs/>
          <w:color w:val="00000A"/>
          <w:sz w:val="24"/>
          <w:szCs w:val="24"/>
          <w:lang w:val="es-CO" w:eastAsia="en-US" w:bidi="ar-SA"/>
        </w:rPr>
      </w:pPr>
      <w:r>
        <w:rPr>
          <w:rFonts w:hint="default" w:ascii="Calibri" w:hAnsi="Calibri" w:cs="Calibri" w:eastAsiaTheme="minorHAnsi"/>
          <w:b/>
          <w:bCs/>
          <w:color w:val="0070C0"/>
          <w:sz w:val="24"/>
          <w:szCs w:val="24"/>
          <w:u w:val="single"/>
          <w:lang w:val="es-ES" w:eastAsia="ja-JP" w:bidi="ar-SA"/>
        </w:rPr>
        <w:t>Se garantiza</w:t>
      </w:r>
      <w:r>
        <w:rPr>
          <w:rFonts w:hint="default" w:ascii="Calibri" w:hAnsi="Calibri" w:cs="Calibri" w:eastAsiaTheme="minorHAnsi"/>
          <w:b/>
          <w:bCs/>
          <w:color w:val="002060"/>
          <w:sz w:val="24"/>
          <w:szCs w:val="24"/>
          <w:lang w:val="es-ES" w:eastAsia="ja-JP" w:bidi="ar-SA"/>
        </w:rPr>
        <w:t xml:space="preserve"> </w:t>
      </w:r>
      <w:r>
        <w:rPr>
          <w:rFonts w:hint="default" w:ascii="Calibri" w:hAnsi="Calibri" w:cs="Calibri" w:eastAsiaTheme="minorHAnsi"/>
          <w:b/>
          <w:bCs/>
          <w:color w:val="00000A"/>
          <w:sz w:val="24"/>
          <w:szCs w:val="24"/>
          <w:lang w:val="es-ES" w:eastAsia="ja-JP" w:bidi="ar-SA"/>
        </w:rPr>
        <w:t xml:space="preserve">que en las pruebas solo se ingresarán </w:t>
      </w:r>
      <w:r>
        <w:rPr>
          <w:rFonts w:hint="default" w:ascii="Calibri" w:hAnsi="Calibri" w:cs="Calibri" w:eastAsiaTheme="minorHAnsi"/>
          <w:b/>
          <w:bCs/>
          <w:color w:val="0000FF"/>
          <w:sz w:val="24"/>
          <w:szCs w:val="24"/>
          <w:lang w:val="es-ES" w:eastAsia="ja-JP" w:bidi="ar-SA"/>
        </w:rPr>
        <w:t>tipos de datos</w:t>
      </w:r>
      <w:r>
        <w:rPr>
          <w:rFonts w:hint="default" w:ascii="Calibri" w:hAnsi="Calibri" w:cs="Calibri" w:eastAsiaTheme="minorHAnsi"/>
          <w:b/>
          <w:bCs/>
          <w:color w:val="00000A"/>
          <w:sz w:val="24"/>
          <w:szCs w:val="24"/>
          <w:lang w:val="es-ES" w:eastAsia="ja-JP" w:bidi="ar-SA"/>
        </w:rPr>
        <w:t xml:space="preserve"> correctos, por ejemplo, en el precio base de un producto solo se ingresarán números enteros positivos correctos.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Para entregar por email a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"mailto:fjmoreno@unal.edu.co" \h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4"/>
          <w:rFonts w:hint="default" w:ascii="Calibri" w:hAnsi="Calibri" w:cs="Calibri"/>
          <w:i/>
          <w:sz w:val="24"/>
          <w:szCs w:val="24"/>
        </w:rPr>
        <w:t>fjmoreno@unal.edu.co</w:t>
      </w:r>
      <w:r>
        <w:rPr>
          <w:rStyle w:val="4"/>
          <w:rFonts w:hint="default" w:ascii="Calibri" w:hAnsi="Calibri" w:cs="Calibri"/>
          <w:i/>
          <w:sz w:val="24"/>
          <w:szCs w:val="24"/>
        </w:rPr>
        <w:fldChar w:fldCharType="end"/>
      </w:r>
      <w:r>
        <w:rPr>
          <w:rFonts w:hint="default" w:ascii="Calibri" w:hAnsi="Calibri" w:cs="Calibri"/>
          <w:sz w:val="24"/>
          <w:szCs w:val="24"/>
        </w:rPr>
        <w:t xml:space="preserve">, </w:t>
      </w:r>
      <w:r>
        <w:rPr>
          <w:rFonts w:hint="default" w:ascii="Calibri" w:hAnsi="Calibri" w:cs="Calibri"/>
          <w:sz w:val="24"/>
          <w:szCs w:val="24"/>
          <w:highlight w:val="yellow"/>
        </w:rPr>
        <w:t>el</w:t>
      </w:r>
      <w:r>
        <w:rPr>
          <w:rFonts w:hint="default" w:ascii="Calibri" w:hAnsi="Calibri" w:cs="Calibri"/>
          <w:sz w:val="24"/>
          <w:szCs w:val="24"/>
          <w:highlight w:val="yellow"/>
          <w:lang w:val="es-ES"/>
        </w:rPr>
        <w:t xml:space="preserve"> martes 11 de mayo </w:t>
      </w:r>
      <w:r>
        <w:rPr>
          <w:rFonts w:hint="default" w:ascii="Calibri" w:hAnsi="Calibri" w:cs="Calibri"/>
          <w:b/>
          <w:sz w:val="24"/>
          <w:szCs w:val="24"/>
          <w:highlight w:val="yellow"/>
          <w:lang w:val="es-ES"/>
        </w:rPr>
        <w:t>hasta las 6 pm</w:t>
      </w:r>
      <w:r>
        <w:rPr>
          <w:rFonts w:hint="default" w:ascii="Calibri" w:hAnsi="Calibri" w:cs="Calibri"/>
          <w:sz w:val="24"/>
          <w:szCs w:val="24"/>
        </w:rPr>
        <w:t>.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 Solo se califican trabajos enviados a ese correo.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sz w:val="24"/>
          <w:szCs w:val="24"/>
        </w:rPr>
        <w:t>No se reciben trabajos en hora posterior</w:t>
      </w:r>
      <w:r>
        <w:rPr>
          <w:rFonts w:hint="default" w:ascii="Calibri" w:hAnsi="Calibri" w:cs="Calibri"/>
          <w:sz w:val="24"/>
          <w:szCs w:val="24"/>
        </w:rPr>
        <w:t>. No se reciben versiones “mejoradas”.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 No se califican trabajos enviados “por accidente” a otros correos.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ascii="Calibri" w:hAnsi="Calibri" w:cs="Calibri"/>
          <w:b/>
          <w:color w:val="FF0000"/>
          <w:sz w:val="24"/>
          <w:szCs w:val="24"/>
          <w:lang w:val="es-ES"/>
        </w:rPr>
        <w:t>S</w:t>
      </w:r>
      <w:r>
        <w:rPr>
          <w:rFonts w:hint="default" w:ascii="Calibri" w:hAnsi="Calibri" w:cs="Calibri"/>
          <w:b/>
          <w:color w:val="FF0000"/>
          <w:sz w:val="24"/>
          <w:szCs w:val="24"/>
        </w:rPr>
        <w:t xml:space="preserve">e debe </w:t>
      </w:r>
      <w:r>
        <w:rPr>
          <w:rFonts w:hint="default" w:ascii="Calibri" w:hAnsi="Calibri" w:cs="Calibri"/>
          <w:b/>
          <w:color w:val="FF0000"/>
          <w:sz w:val="24"/>
          <w:szCs w:val="24"/>
          <w:lang w:val="es-ES"/>
        </w:rPr>
        <w:t xml:space="preserve">incluir </w:t>
      </w:r>
      <w:r>
        <w:rPr>
          <w:rFonts w:hint="default" w:ascii="Calibri" w:hAnsi="Calibri" w:cs="Calibri"/>
          <w:b/>
          <w:color w:val="FF0000"/>
          <w:sz w:val="24"/>
          <w:szCs w:val="24"/>
        </w:rPr>
        <w:t xml:space="preserve">un informe </w:t>
      </w:r>
      <w:r>
        <w:rPr>
          <w:rFonts w:hint="default" w:ascii="Calibri" w:hAnsi="Calibri" w:cs="Calibri"/>
          <w:b/>
          <w:color w:val="FF0000"/>
          <w:sz w:val="24"/>
          <w:szCs w:val="24"/>
          <w:lang w:val="es-ES"/>
        </w:rPr>
        <w:t xml:space="preserve">breve </w:t>
      </w:r>
      <w:r>
        <w:rPr>
          <w:rFonts w:hint="default" w:ascii="Calibri" w:hAnsi="Calibri" w:cs="Calibri"/>
          <w:b/>
          <w:color w:val="FF0000"/>
          <w:sz w:val="24"/>
          <w:szCs w:val="24"/>
        </w:rPr>
        <w:t xml:space="preserve">donde se describa </w:t>
      </w:r>
      <w:r>
        <w:rPr>
          <w:rFonts w:hint="default" w:ascii="Calibri" w:hAnsi="Calibri" w:cs="Calibri"/>
          <w:b/>
          <w:color w:val="FF0000"/>
          <w:sz w:val="24"/>
          <w:szCs w:val="24"/>
          <w:u w:val="single"/>
        </w:rPr>
        <w:t>cómo</w:t>
      </w:r>
      <w:r>
        <w:rPr>
          <w:rFonts w:hint="default" w:ascii="Calibri" w:hAnsi="Calibri" w:cs="Calibri"/>
          <w:b/>
          <w:color w:val="FF0000"/>
          <w:sz w:val="24"/>
          <w:szCs w:val="24"/>
        </w:rPr>
        <w:t xml:space="preserve"> se solucionó cada punto. </w:t>
      </w:r>
      <w:r>
        <w:rPr>
          <w:rFonts w:hint="default" w:ascii="Calibri" w:hAnsi="Calibri" w:cs="Calibri"/>
          <w:sz w:val="24"/>
          <w:szCs w:val="24"/>
        </w:rPr>
        <w:t>Este informe hace parte de la calificación del trabajo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 (máximo 2 hojas)</w:t>
      </w:r>
      <w:r>
        <w:rPr>
          <w:rFonts w:hint="default" w:ascii="Calibri" w:hAnsi="Calibri" w:cs="Calibri"/>
          <w:sz w:val="24"/>
          <w:szCs w:val="24"/>
        </w:rPr>
        <w:t>.</w:t>
      </w:r>
      <w:r>
        <w:rPr>
          <w:rFonts w:hint="default" w:ascii="Calibri" w:hAnsi="Calibri" w:cs="Calibri"/>
          <w:b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sz w:val="24"/>
          <w:szCs w:val="24"/>
          <w:u w:val="single"/>
        </w:rPr>
        <w:t>No</w:t>
      </w:r>
      <w:r>
        <w:rPr>
          <w:rFonts w:hint="default" w:ascii="Calibri" w:hAnsi="Calibri" w:cs="Calibri"/>
          <w:b/>
          <w:sz w:val="24"/>
          <w:szCs w:val="24"/>
        </w:rPr>
        <w:t xml:space="preserve"> enviar los datos de prueba que usted usó para probar su</w:t>
      </w:r>
      <w:r>
        <w:rPr>
          <w:rFonts w:hint="default" w:ascii="Calibri" w:hAnsi="Calibri" w:cs="Calibri"/>
          <w:b/>
          <w:sz w:val="24"/>
          <w:szCs w:val="24"/>
          <w:lang w:val="es-ES"/>
        </w:rPr>
        <w:t>s</w:t>
      </w:r>
      <w:r>
        <w:rPr>
          <w:rFonts w:hint="default" w:ascii="Calibri" w:hAnsi="Calibri" w:cs="Calibri"/>
          <w:b/>
          <w:sz w:val="24"/>
          <w:szCs w:val="24"/>
        </w:rPr>
        <w:t xml:space="preserve"> código</w:t>
      </w:r>
      <w:r>
        <w:rPr>
          <w:rFonts w:hint="default" w:ascii="Calibri" w:hAnsi="Calibri" w:cs="Calibri"/>
          <w:b/>
          <w:sz w:val="24"/>
          <w:szCs w:val="24"/>
          <w:lang w:val="es-ES"/>
        </w:rPr>
        <w:t>s</w:t>
      </w:r>
      <w:r>
        <w:rPr>
          <w:rFonts w:hint="default" w:ascii="Calibri" w:hAnsi="Calibri" w:cs="Calibri"/>
          <w:b/>
          <w:sz w:val="24"/>
          <w:szCs w:val="24"/>
        </w:rPr>
        <w:t>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Grupos de </w:t>
      </w:r>
      <w:r>
        <w:rPr>
          <w:rFonts w:hint="default" w:ascii="Calibri" w:hAnsi="Calibri" w:cs="Calibri"/>
          <w:b/>
          <w:color w:val="FF0000"/>
          <w:sz w:val="24"/>
          <w:szCs w:val="24"/>
        </w:rPr>
        <w:t>tres</w:t>
      </w:r>
      <w:r>
        <w:rPr>
          <w:rFonts w:hint="default" w:ascii="Calibri" w:hAnsi="Calibri" w:cs="Calibri"/>
          <w:color w:val="FF0000"/>
          <w:sz w:val="24"/>
          <w:szCs w:val="24"/>
        </w:rPr>
        <w:t xml:space="preserve"> </w:t>
      </w:r>
      <w:r>
        <w:rPr>
          <w:rFonts w:hint="default" w:ascii="Calibri" w:hAnsi="Calibri" w:cs="Calibri"/>
          <w:sz w:val="24"/>
          <w:szCs w:val="24"/>
        </w:rPr>
        <w:t>personas.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Los trabajos deben ser independientes entre los grupos. Trabajos copiados </w:t>
      </w:r>
      <w:r>
        <w:rPr>
          <w:rFonts w:hint="default" w:ascii="Calibri" w:hAnsi="Calibri" w:cs="Calibri" w:eastAsiaTheme="minorEastAsia"/>
          <w:b/>
          <w:color w:val="FF0000"/>
          <w:sz w:val="24"/>
          <w:szCs w:val="24"/>
        </w:rPr>
        <w:t>así sea en un SOLO punto</w:t>
      </w:r>
      <w:r>
        <w:rPr>
          <w:rFonts w:hint="default" w:ascii="Calibri" w:hAnsi="Calibri" w:cs="Calibri"/>
          <w:sz w:val="24"/>
          <w:szCs w:val="24"/>
        </w:rPr>
        <w:t xml:space="preserve"> se califican con 0 (cero) en su totalidad para todos los integrantes. Las soluciones presentadas deben ser originales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. </w:t>
      </w:r>
      <w:r>
        <w:rPr>
          <w:rFonts w:hint="default" w:ascii="Calibri" w:hAnsi="Calibri" w:cs="Calibri"/>
          <w:sz w:val="24"/>
          <w:szCs w:val="24"/>
        </w:rPr>
        <w:t xml:space="preserve">El trabajo debe ser desarrollado por los integrantes del grupo no por personas ajenas a él. 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/>
          <w:color w:val="FF0000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El monitor les puede ayudar con aspectos técnicos pero su función </w:t>
      </w:r>
      <w:r>
        <w:rPr>
          <w:rFonts w:hint="default" w:ascii="Calibri" w:hAnsi="Calibri" w:cs="Calibri"/>
          <w:b/>
          <w:sz w:val="24"/>
          <w:szCs w:val="24"/>
        </w:rPr>
        <w:t>no</w:t>
      </w:r>
      <w:r>
        <w:rPr>
          <w:rFonts w:hint="default" w:ascii="Calibri" w:hAnsi="Calibri" w:cs="Calibri"/>
          <w:sz w:val="24"/>
          <w:szCs w:val="24"/>
        </w:rPr>
        <w:t xml:space="preserve"> es hacerles la práctica </w:t>
      </w:r>
      <w:r>
        <w:rPr>
          <w:rFonts w:hint="default" w:ascii="Calibri" w:hAnsi="Calibri" w:cs="Calibri"/>
          <w:b/>
          <w:sz w:val="24"/>
          <w:szCs w:val="24"/>
        </w:rPr>
        <w:t>ni está autorizado</w:t>
      </w:r>
      <w:r>
        <w:rPr>
          <w:rFonts w:hint="default" w:ascii="Calibri" w:hAnsi="Calibri" w:cs="Calibri"/>
          <w:sz w:val="24"/>
          <w:szCs w:val="24"/>
        </w:rPr>
        <w:t xml:space="preserve"> para </w:t>
      </w:r>
      <w:r>
        <w:rPr>
          <w:rFonts w:hint="default" w:ascii="Calibri" w:hAnsi="Calibri" w:cs="Calibri"/>
          <w:b/>
          <w:sz w:val="24"/>
          <w:szCs w:val="24"/>
          <w:u w:val="single"/>
        </w:rPr>
        <w:t>cambiar las condiciones del trabajo</w:t>
      </w:r>
      <w:r>
        <w:rPr>
          <w:rFonts w:hint="default" w:ascii="Calibri" w:hAnsi="Calibri" w:cs="Calibri"/>
          <w:sz w:val="24"/>
          <w:szCs w:val="24"/>
        </w:rPr>
        <w:t>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s-ES"/>
        </w:rPr>
        <w:t>Si trabaja con otros lenguajes</w:t>
      </w:r>
      <w:r>
        <w:rPr>
          <w:rFonts w:hint="default" w:ascii="Calibri" w:hAnsi="Calibri" w:cs="Calibri"/>
          <w:sz w:val="24"/>
          <w:szCs w:val="24"/>
          <w:lang w:val="es-ES"/>
        </w:rPr>
        <w:t>, así su trabajo funcione y sea “</w:t>
      </w:r>
      <w:r>
        <w:rPr>
          <w:rFonts w:hint="default" w:ascii="Calibri" w:hAnsi="Calibri" w:cs="Calibri"/>
          <w:color w:val="7030A0"/>
          <w:sz w:val="24"/>
          <w:szCs w:val="24"/>
          <w:lang w:val="es-ES"/>
        </w:rPr>
        <w:t>espectacular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”, el trabajo </w:t>
      </w:r>
      <w:r>
        <w:rPr>
          <w:rFonts w:hint="default" w:ascii="Calibri" w:hAnsi="Calibri" w:cs="Calibri"/>
          <w:b/>
          <w:bCs/>
          <w:sz w:val="24"/>
          <w:szCs w:val="24"/>
          <w:lang w:val="es-ES"/>
        </w:rPr>
        <w:t xml:space="preserve">NO </w:t>
      </w:r>
      <w:r>
        <w:rPr>
          <w:rFonts w:hint="default" w:ascii="Calibri" w:hAnsi="Calibri" w:cs="Calibri"/>
          <w:sz w:val="24"/>
          <w:szCs w:val="24"/>
          <w:lang w:val="es-ES"/>
        </w:rPr>
        <w:t>será calificado.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  <w:lang w:val="es-ES"/>
        </w:rPr>
      </w:pPr>
      <w:r>
        <w:rPr>
          <w:rFonts w:hint="default" w:ascii="Calibri" w:hAnsi="Calibri" w:cs="Calibri"/>
          <w:sz w:val="24"/>
          <w:szCs w:val="24"/>
        </w:rPr>
        <w:t>Cualquier duda consultarla con el profesor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 o con el monitor.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s-ES"/>
        </w:rPr>
        <w:t>En este trabajo el estudiante Sergio Andrés Arboleda Zuluaga (</w:t>
      </w:r>
      <w:r>
        <w:rPr>
          <w:rFonts w:hint="default" w:ascii="Calibri" w:hAnsi="Calibri"/>
          <w:i/>
          <w:iCs/>
          <w:sz w:val="24"/>
          <w:szCs w:val="24"/>
          <w:lang w:val="es-ES"/>
        </w:rPr>
        <w:t>saarboledaz@unal.edu.co</w:t>
      </w:r>
      <w:r>
        <w:rPr>
          <w:rFonts w:hint="default" w:ascii="Calibri" w:hAnsi="Calibri" w:cs="Calibri"/>
          <w:sz w:val="24"/>
          <w:szCs w:val="24"/>
          <w:lang w:val="es-ES"/>
        </w:rPr>
        <w:t>) les pue</w:t>
      </w:r>
      <w:bookmarkStart w:id="0" w:name="_GoBack"/>
      <w:bookmarkEnd w:id="0"/>
      <w:r>
        <w:rPr>
          <w:rFonts w:hint="default" w:ascii="Calibri" w:hAnsi="Calibri" w:cs="Calibri"/>
          <w:sz w:val="24"/>
          <w:szCs w:val="24"/>
          <w:lang w:val="es-ES"/>
        </w:rPr>
        <w:t xml:space="preserve">de también ayudar a resolver algunas dudas técnicas </w:t>
      </w:r>
      <w:r>
        <w:rPr>
          <w:rFonts w:hint="default" w:ascii="Calibri" w:hAnsi="Calibri" w:cs="Calibri"/>
          <w:b/>
          <w:bCs/>
          <w:color w:val="0000FF"/>
          <w:sz w:val="24"/>
          <w:szCs w:val="24"/>
          <w:lang w:val="es-ES"/>
        </w:rPr>
        <w:t xml:space="preserve">puntuales 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mediante correos. Él está autorizado para aclararles aspectos del enunciado, pero </w:t>
      </w:r>
      <w:r>
        <w:rPr>
          <w:rFonts w:hint="default" w:ascii="Calibri" w:hAnsi="Calibri" w:cs="Calibri"/>
          <w:b/>
          <w:bCs/>
          <w:color w:val="0000FF"/>
          <w:sz w:val="24"/>
          <w:szCs w:val="24"/>
          <w:lang w:val="es-ES"/>
        </w:rPr>
        <w:t xml:space="preserve">NO </w:t>
      </w:r>
      <w:r>
        <w:rPr>
          <w:rFonts w:hint="default" w:ascii="Calibri" w:hAnsi="Calibri" w:cs="Calibri"/>
          <w:color w:val="0000FF"/>
          <w:sz w:val="24"/>
          <w:szCs w:val="24"/>
          <w:lang w:val="es-ES"/>
        </w:rPr>
        <w:t>para cambiar las condiciones del trabajo</w:t>
      </w:r>
      <w:r>
        <w:rPr>
          <w:rFonts w:hint="default" w:ascii="Calibri" w:hAnsi="Calibri" w:cs="Calibri"/>
          <w:sz w:val="24"/>
          <w:szCs w:val="24"/>
          <w:lang w:val="es-ES"/>
        </w:rPr>
        <w:t>. Tampoco es responsabilidad de él hacerles parte del trabajo ni prestarles asesoría en horarios específicos. Es un colaborador.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color w:val="0000FF"/>
          <w:sz w:val="24"/>
          <w:szCs w:val="24"/>
          <w:lang w:val="es-ES"/>
        </w:rPr>
        <w:t>Solamente se califican las funcionalidades solicitadas</w:t>
      </w:r>
      <w:r>
        <w:rPr>
          <w:rFonts w:hint="default" w:ascii="Calibri" w:hAnsi="Calibri" w:cs="Calibri"/>
          <w:sz w:val="24"/>
          <w:szCs w:val="24"/>
          <w:lang w:val="es-ES"/>
        </w:rPr>
        <w:t xml:space="preserve">, si incluye funcionalidades adicionales, estas </w:t>
      </w:r>
      <w:r>
        <w:rPr>
          <w:rFonts w:hint="default" w:ascii="Calibri" w:hAnsi="Calibri" w:cs="Calibri"/>
          <w:b/>
          <w:bCs/>
          <w:sz w:val="24"/>
          <w:szCs w:val="24"/>
          <w:lang w:val="es-ES"/>
        </w:rPr>
        <w:t xml:space="preserve">NO </w:t>
      </w:r>
      <w:r>
        <w:rPr>
          <w:rFonts w:hint="default" w:ascii="Calibri" w:hAnsi="Calibri" w:cs="Calibri"/>
          <w:sz w:val="24"/>
          <w:szCs w:val="24"/>
          <w:lang w:val="es-ES"/>
        </w:rPr>
        <w:t>serán tenidas en cuenta para la calificación, sin importar lo espectaculares o útiles que sean.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  <w:lang w:val="es-ES"/>
        </w:rPr>
      </w:pP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Calibri" w:hAnsi="Calibri" w:cs="Calibri"/>
          <w:sz w:val="24"/>
          <w:szCs w:val="24"/>
          <w:lang w:val="es-ES"/>
        </w:rPr>
      </w:pPr>
    </w:p>
    <w:p>
      <w:pPr>
        <w:numPr>
          <w:ilvl w:val="0"/>
          <w:numId w:val="0"/>
        </w:numPr>
        <w:spacing w:after="0" w:line="240" w:lineRule="auto"/>
        <w:ind w:left="360" w:leftChars="0"/>
        <w:jc w:val="both"/>
        <w:rPr>
          <w:rFonts w:hint="default" w:ascii="Calibri" w:hAnsi="Calibri" w:cs="Calibri"/>
          <w:sz w:val="24"/>
          <w:szCs w:val="24"/>
          <w:lang w:val="es-ES"/>
        </w:rPr>
      </w:pPr>
      <w:r>
        <w:rPr>
          <w:rFonts w:hint="default" w:ascii="Calibri" w:hAnsi="Calibri" w:cs="Calibri"/>
          <w:sz w:val="24"/>
          <w:szCs w:val="24"/>
          <w:lang w:val="es-ES"/>
        </w:rPr>
        <w:t>Abril 22 de 2021</w:t>
      </w:r>
    </w:p>
    <w:p>
      <w:pPr>
        <w:spacing w:beforeLines="0" w:afterLines="0"/>
        <w:rPr>
          <w:rFonts w:hint="default" w:ascii="Arial" w:hAnsi="Arial" w:eastAsia="Calibri"/>
          <w:sz w:val="24"/>
          <w:szCs w:val="24"/>
          <w:lang w:val="es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C70568"/>
    <w:multiLevelType w:val="multilevel"/>
    <w:tmpl w:val="5CC7056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b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B2C91"/>
    <w:rsid w:val="072C2075"/>
    <w:rsid w:val="0C6671E5"/>
    <w:rsid w:val="1BEE22E8"/>
    <w:rsid w:val="1CD8632D"/>
    <w:rsid w:val="212326E0"/>
    <w:rsid w:val="21CB2F81"/>
    <w:rsid w:val="2A1022E7"/>
    <w:rsid w:val="2B5E20A0"/>
    <w:rsid w:val="3E067958"/>
    <w:rsid w:val="3F322E29"/>
    <w:rsid w:val="419F395A"/>
    <w:rsid w:val="43153704"/>
    <w:rsid w:val="4366218B"/>
    <w:rsid w:val="4FE4478F"/>
    <w:rsid w:val="512C4818"/>
    <w:rsid w:val="52E85805"/>
    <w:rsid w:val="579D64C5"/>
    <w:rsid w:val="58852679"/>
    <w:rsid w:val="66DB6C37"/>
    <w:rsid w:val="70E22B36"/>
    <w:rsid w:val="71AD216F"/>
    <w:rsid w:val="71B06EB8"/>
    <w:rsid w:val="725910F4"/>
    <w:rsid w:val="7A15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Enlace de Internet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2021-04-08T22:59:00Z</dcterms:created>
  <dc:creator>pete96</dc:creator>
  <cp:lastModifiedBy>pete96</cp:lastModifiedBy>
  <dcterms:modified xsi:type="dcterms:W3CDTF">2021-04-22T21:31:26Z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