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E0" w:rsidRPr="001B412B" w:rsidRDefault="001C0BE0" w:rsidP="00882E11">
      <w:pPr>
        <w:pStyle w:val="a6"/>
        <w:tabs>
          <w:tab w:val="left" w:pos="2835"/>
        </w:tabs>
        <w:jc w:val="both"/>
        <w:rPr>
          <w:rFonts w:ascii="微软雅黑" w:eastAsia="微软雅黑" w:hAnsi="微软雅黑" w:cs="Arial"/>
          <w:sz w:val="32"/>
        </w:rPr>
      </w:pPr>
    </w:p>
    <w:p w:rsidR="00111024" w:rsidRPr="001B412B" w:rsidRDefault="00111024" w:rsidP="00111024">
      <w:pPr>
        <w:rPr>
          <w:rFonts w:ascii="微软雅黑" w:eastAsia="微软雅黑" w:hAnsi="微软雅黑"/>
        </w:rPr>
      </w:pPr>
    </w:p>
    <w:p w:rsidR="00022D33" w:rsidRPr="001B412B" w:rsidRDefault="00022D33" w:rsidP="000F7EF5">
      <w:pPr>
        <w:jc w:val="both"/>
        <w:rPr>
          <w:rFonts w:ascii="微软雅黑" w:eastAsia="微软雅黑" w:hAnsi="微软雅黑"/>
          <w:b/>
          <w:bCs/>
          <w:sz w:val="44"/>
          <w:szCs w:val="44"/>
        </w:rPr>
      </w:pPr>
    </w:p>
    <w:p w:rsidR="00B9581D" w:rsidRPr="001B412B" w:rsidRDefault="00111024" w:rsidP="0043339E">
      <w:pPr>
        <w:pStyle w:val="ac"/>
        <w:jc w:val="left"/>
        <w:rPr>
          <w:rFonts w:ascii="微软雅黑" w:eastAsia="微软雅黑" w:hAnsi="微软雅黑"/>
        </w:rPr>
      </w:pPr>
      <w:r w:rsidRPr="001B412B">
        <w:rPr>
          <w:rFonts w:ascii="微软雅黑" w:eastAsia="微软雅黑" w:hAnsi="微软雅黑" w:hint="eastAsia"/>
        </w:rPr>
        <w:t>控制</w:t>
      </w:r>
      <w:r w:rsidR="00022D33" w:rsidRPr="001B412B">
        <w:rPr>
          <w:rFonts w:ascii="微软雅黑" w:eastAsia="微软雅黑" w:hAnsi="微软雅黑" w:hint="eastAsia"/>
        </w:rPr>
        <w:t>文档</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90"/>
        <w:gridCol w:w="6570"/>
      </w:tblGrid>
      <w:tr w:rsidR="00927011" w:rsidRPr="001B412B" w:rsidTr="00927011">
        <w:trPr>
          <w:trHeight w:val="292"/>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377008">
            <w:pPr>
              <w:pStyle w:val="Table1"/>
              <w:rPr>
                <w:rFonts w:ascii="微软雅黑" w:eastAsia="微软雅黑" w:hAnsi="微软雅黑"/>
                <w:color w:val="auto"/>
                <w:sz w:val="21"/>
                <w:szCs w:val="21"/>
              </w:rPr>
            </w:pPr>
            <w:r w:rsidRPr="001B412B">
              <w:rPr>
                <w:rFonts w:ascii="微软雅黑" w:eastAsia="微软雅黑" w:hAnsi="微软雅黑" w:hint="eastAsia"/>
                <w:color w:val="auto"/>
                <w:sz w:val="21"/>
                <w:szCs w:val="21"/>
              </w:rPr>
              <w:t>当前版本更改次数</w:t>
            </w:r>
            <w:r w:rsidRPr="001B412B">
              <w:rPr>
                <w:rFonts w:ascii="微软雅黑" w:eastAsia="微软雅黑" w:hAnsi="微软雅黑"/>
                <w:color w:val="auto"/>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color w:val="auto"/>
                <w:sz w:val="21"/>
                <w:szCs w:val="21"/>
              </w:rPr>
            </w:pPr>
          </w:p>
        </w:tc>
      </w:tr>
      <w:tr w:rsidR="00927011" w:rsidRPr="001B412B" w:rsidTr="00927011">
        <w:trPr>
          <w:trHeight w:val="358"/>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377008">
            <w:pPr>
              <w:pStyle w:val="Table1"/>
              <w:rPr>
                <w:rFonts w:ascii="微软雅黑" w:eastAsia="微软雅黑" w:hAnsi="微软雅黑"/>
                <w:color w:val="auto"/>
                <w:sz w:val="21"/>
                <w:szCs w:val="21"/>
              </w:rPr>
            </w:pPr>
            <w:r w:rsidRPr="001B412B">
              <w:rPr>
                <w:rFonts w:ascii="微软雅黑" w:eastAsia="微软雅黑" w:hAnsi="微软雅黑" w:hint="eastAsia"/>
                <w:color w:val="auto"/>
                <w:sz w:val="21"/>
                <w:szCs w:val="21"/>
              </w:rPr>
              <w:t>最新更新日期</w:t>
            </w:r>
            <w:r w:rsidRPr="001B412B">
              <w:rPr>
                <w:rFonts w:ascii="微软雅黑" w:eastAsia="微软雅黑" w:hAnsi="微软雅黑"/>
                <w:color w:val="auto"/>
                <w:sz w:val="21"/>
                <w:szCs w:val="21"/>
              </w:rPr>
              <w:t>:</w:t>
            </w: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CE102B">
            <w:pPr>
              <w:pStyle w:val="Table1Input"/>
              <w:rPr>
                <w:rFonts w:ascii="微软雅黑" w:eastAsia="微软雅黑" w:hAnsi="微软雅黑"/>
                <w:b w:val="0"/>
                <w:i w:val="0"/>
                <w:color w:val="auto"/>
                <w:sz w:val="21"/>
                <w:szCs w:val="21"/>
              </w:rPr>
            </w:pPr>
          </w:p>
        </w:tc>
      </w:tr>
      <w:tr w:rsidR="00927011" w:rsidRPr="001B412B" w:rsidTr="00927011">
        <w:trPr>
          <w:trHeight w:val="340"/>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377008">
            <w:pPr>
              <w:pStyle w:val="Table1"/>
              <w:rPr>
                <w:rFonts w:ascii="微软雅黑" w:eastAsia="微软雅黑" w:hAnsi="微软雅黑"/>
                <w:color w:val="auto"/>
                <w:sz w:val="21"/>
                <w:szCs w:val="21"/>
              </w:rPr>
            </w:pPr>
            <w:r w:rsidRPr="001B412B">
              <w:rPr>
                <w:rFonts w:ascii="微软雅黑" w:eastAsia="微软雅黑" w:hAnsi="微软雅黑" w:hint="eastAsia"/>
                <w:color w:val="auto"/>
                <w:sz w:val="21"/>
                <w:szCs w:val="21"/>
              </w:rPr>
              <w:t>最新更新作者</w:t>
            </w:r>
            <w:r w:rsidRPr="001B412B">
              <w:rPr>
                <w:rFonts w:ascii="微软雅黑" w:eastAsia="微软雅黑" w:hAnsi="微软雅黑"/>
                <w:color w:val="auto"/>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color w:val="auto"/>
                <w:sz w:val="21"/>
                <w:szCs w:val="21"/>
              </w:rPr>
            </w:pPr>
          </w:p>
        </w:tc>
      </w:tr>
      <w:tr w:rsidR="00927011" w:rsidRPr="001B412B" w:rsidTr="00927011">
        <w:trPr>
          <w:trHeight w:val="350"/>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377008">
            <w:pPr>
              <w:pStyle w:val="Table1"/>
              <w:rPr>
                <w:rFonts w:ascii="微软雅黑" w:eastAsia="微软雅黑" w:hAnsi="微软雅黑"/>
                <w:color w:val="auto"/>
                <w:sz w:val="21"/>
                <w:szCs w:val="21"/>
              </w:rPr>
            </w:pPr>
            <w:r w:rsidRPr="001B412B">
              <w:rPr>
                <w:rFonts w:ascii="微软雅黑" w:eastAsia="微软雅黑" w:hAnsi="微软雅黑" w:hint="eastAsia"/>
                <w:color w:val="auto"/>
                <w:sz w:val="21"/>
                <w:szCs w:val="21"/>
              </w:rPr>
              <w:t>作者&amp;创建日期</w:t>
            </w: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CE102B">
            <w:pPr>
              <w:pStyle w:val="Table1Input"/>
              <w:rPr>
                <w:rFonts w:ascii="微软雅黑" w:eastAsia="微软雅黑" w:hAnsi="微软雅黑"/>
                <w:b w:val="0"/>
                <w:i w:val="0"/>
                <w:color w:val="auto"/>
                <w:sz w:val="21"/>
                <w:szCs w:val="21"/>
              </w:rPr>
            </w:pPr>
          </w:p>
        </w:tc>
      </w:tr>
      <w:tr w:rsidR="00927011" w:rsidRPr="001B412B" w:rsidTr="00927011">
        <w:trPr>
          <w:trHeight w:val="332"/>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377008">
            <w:pPr>
              <w:pStyle w:val="Table1"/>
              <w:rPr>
                <w:rFonts w:ascii="微软雅黑" w:eastAsia="微软雅黑" w:hAnsi="微软雅黑"/>
                <w:color w:val="auto"/>
                <w:sz w:val="21"/>
                <w:szCs w:val="21"/>
              </w:rPr>
            </w:pPr>
            <w:r w:rsidRPr="001B412B">
              <w:rPr>
                <w:rFonts w:ascii="微软雅黑" w:eastAsia="微软雅黑" w:hAnsi="微软雅黑" w:hint="eastAsia"/>
                <w:color w:val="auto"/>
                <w:sz w:val="21"/>
                <w:szCs w:val="21"/>
              </w:rPr>
              <w:t>审核&amp;审核日期</w:t>
            </w:r>
            <w:r w:rsidRPr="001B412B">
              <w:rPr>
                <w:rFonts w:ascii="微软雅黑" w:eastAsia="微软雅黑" w:hAnsi="微软雅黑"/>
                <w:color w:val="auto"/>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color w:val="auto"/>
                <w:sz w:val="21"/>
                <w:szCs w:val="21"/>
              </w:rPr>
            </w:pPr>
          </w:p>
        </w:tc>
      </w:tr>
      <w:tr w:rsidR="00927011" w:rsidRPr="001B412B" w:rsidTr="00927011">
        <w:trPr>
          <w:trHeight w:val="176"/>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125F81">
            <w:pPr>
              <w:pStyle w:val="Table1"/>
              <w:rPr>
                <w:rFonts w:ascii="微软雅黑" w:eastAsia="微软雅黑" w:hAnsi="微软雅黑"/>
                <w:sz w:val="21"/>
                <w:szCs w:val="21"/>
              </w:rPr>
            </w:pPr>
            <w:r w:rsidRPr="001B412B">
              <w:rPr>
                <w:rFonts w:ascii="微软雅黑" w:eastAsia="微软雅黑" w:hAnsi="微软雅黑" w:hint="eastAsia"/>
                <w:sz w:val="21"/>
                <w:szCs w:val="21"/>
              </w:rPr>
              <w:t>会签及日期</w:t>
            </w: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color w:val="000000"/>
                <w:sz w:val="21"/>
                <w:szCs w:val="21"/>
              </w:rPr>
            </w:pPr>
          </w:p>
        </w:tc>
      </w:tr>
      <w:tr w:rsidR="00927011" w:rsidRPr="001B412B" w:rsidTr="00927011">
        <w:trPr>
          <w:trHeight w:val="176"/>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125F81">
            <w:pPr>
              <w:pStyle w:val="Table1"/>
              <w:rPr>
                <w:rFonts w:ascii="微软雅黑" w:eastAsia="微软雅黑" w:hAnsi="微软雅黑"/>
                <w:color w:val="0000FF"/>
                <w:sz w:val="21"/>
                <w:szCs w:val="21"/>
              </w:rPr>
            </w:pP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sz w:val="21"/>
                <w:szCs w:val="21"/>
              </w:rPr>
            </w:pPr>
          </w:p>
        </w:tc>
      </w:tr>
      <w:tr w:rsidR="00927011" w:rsidRPr="001B412B" w:rsidTr="00927011">
        <w:trPr>
          <w:trHeight w:val="176"/>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125F81">
            <w:pPr>
              <w:pStyle w:val="Table1"/>
              <w:rPr>
                <w:rFonts w:ascii="微软雅黑" w:eastAsia="微软雅黑" w:hAnsi="微软雅黑"/>
                <w:color w:val="0000FF"/>
                <w:sz w:val="21"/>
                <w:szCs w:val="21"/>
              </w:rPr>
            </w:pP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sz w:val="21"/>
                <w:szCs w:val="21"/>
              </w:rPr>
            </w:pPr>
          </w:p>
        </w:tc>
      </w:tr>
      <w:tr w:rsidR="00927011" w:rsidRPr="001B412B" w:rsidTr="00927011">
        <w:trPr>
          <w:trHeight w:val="176"/>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125F81">
            <w:pPr>
              <w:pStyle w:val="Table1"/>
              <w:rPr>
                <w:rFonts w:ascii="微软雅黑" w:eastAsia="微软雅黑" w:hAnsi="微软雅黑"/>
                <w:color w:val="0000FF"/>
                <w:sz w:val="21"/>
                <w:szCs w:val="21"/>
              </w:rPr>
            </w:pP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sz w:val="21"/>
                <w:szCs w:val="21"/>
              </w:rPr>
            </w:pPr>
          </w:p>
        </w:tc>
      </w:tr>
      <w:tr w:rsidR="00927011" w:rsidRPr="001B412B" w:rsidTr="00927011">
        <w:trPr>
          <w:trHeight w:val="176"/>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125F81">
            <w:pPr>
              <w:pStyle w:val="Table1"/>
              <w:rPr>
                <w:rFonts w:ascii="微软雅黑" w:eastAsia="微软雅黑" w:hAnsi="微软雅黑"/>
                <w:color w:val="0000FF"/>
                <w:sz w:val="21"/>
                <w:szCs w:val="21"/>
              </w:rPr>
            </w:pP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sz w:val="21"/>
                <w:szCs w:val="21"/>
              </w:rPr>
            </w:pPr>
          </w:p>
        </w:tc>
      </w:tr>
      <w:tr w:rsidR="00927011" w:rsidRPr="001B412B" w:rsidTr="00927011">
        <w:trPr>
          <w:trHeight w:val="176"/>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E9565A">
            <w:pPr>
              <w:pStyle w:val="Table1"/>
              <w:rPr>
                <w:rFonts w:ascii="微软雅黑" w:eastAsia="微软雅黑" w:hAnsi="微软雅黑"/>
                <w:sz w:val="21"/>
                <w:szCs w:val="21"/>
              </w:rPr>
            </w:pPr>
            <w:r w:rsidRPr="001B412B">
              <w:rPr>
                <w:rFonts w:ascii="微软雅黑" w:eastAsia="微软雅黑" w:hAnsi="微软雅黑" w:hint="eastAsia"/>
                <w:sz w:val="21"/>
                <w:szCs w:val="21"/>
              </w:rPr>
              <w:t>批准人</w:t>
            </w:r>
            <w:r w:rsidRPr="001B412B">
              <w:rPr>
                <w:rFonts w:ascii="微软雅黑" w:eastAsia="微软雅黑" w:hAnsi="微软雅黑"/>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color w:val="000000"/>
                <w:sz w:val="21"/>
                <w:szCs w:val="21"/>
              </w:rPr>
            </w:pPr>
          </w:p>
        </w:tc>
      </w:tr>
      <w:tr w:rsidR="00927011" w:rsidRPr="001B412B" w:rsidTr="00927011">
        <w:trPr>
          <w:trHeight w:val="256"/>
        </w:trPr>
        <w:tc>
          <w:tcPr>
            <w:tcW w:w="2790" w:type="dxa"/>
            <w:tcBorders>
              <w:top w:val="single" w:sz="6" w:space="0" w:color="auto"/>
              <w:left w:val="single" w:sz="6" w:space="0" w:color="auto"/>
              <w:bottom w:val="single" w:sz="6" w:space="0" w:color="auto"/>
              <w:right w:val="single" w:sz="6" w:space="0" w:color="auto"/>
            </w:tcBorders>
          </w:tcPr>
          <w:p w:rsidR="00927011" w:rsidRPr="001B412B" w:rsidRDefault="00927011" w:rsidP="00E9565A">
            <w:pPr>
              <w:pStyle w:val="Table1"/>
              <w:rPr>
                <w:rFonts w:ascii="微软雅黑" w:eastAsia="微软雅黑" w:hAnsi="微软雅黑"/>
                <w:color w:val="0000FF"/>
                <w:sz w:val="21"/>
                <w:szCs w:val="21"/>
              </w:rPr>
            </w:pPr>
            <w:r w:rsidRPr="001B412B">
              <w:rPr>
                <w:rFonts w:ascii="微软雅黑" w:eastAsia="微软雅黑" w:hAnsi="微软雅黑" w:hint="eastAsia"/>
                <w:sz w:val="21"/>
                <w:szCs w:val="21"/>
              </w:rPr>
              <w:t>批准日期</w:t>
            </w:r>
            <w:r w:rsidRPr="001B412B">
              <w:rPr>
                <w:rFonts w:ascii="微软雅黑" w:eastAsia="微软雅黑" w:hAnsi="微软雅黑"/>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rsidR="00927011" w:rsidRPr="001B412B" w:rsidRDefault="00927011" w:rsidP="0011554A">
            <w:pPr>
              <w:pStyle w:val="Table1Input"/>
              <w:rPr>
                <w:rFonts w:ascii="微软雅黑" w:eastAsia="微软雅黑" w:hAnsi="微软雅黑"/>
                <w:b w:val="0"/>
                <w:i w:val="0"/>
                <w:sz w:val="21"/>
                <w:szCs w:val="21"/>
              </w:rPr>
            </w:pPr>
          </w:p>
        </w:tc>
      </w:tr>
    </w:tbl>
    <w:p w:rsidR="002D4541" w:rsidRPr="001B412B" w:rsidRDefault="002D4541" w:rsidP="00022D33">
      <w:pPr>
        <w:pStyle w:val="ac"/>
        <w:jc w:val="left"/>
        <w:rPr>
          <w:rFonts w:ascii="微软雅黑" w:eastAsia="微软雅黑" w:hAnsi="微软雅黑"/>
          <w:lang w:eastAsia="zh-CN"/>
        </w:rPr>
      </w:pPr>
    </w:p>
    <w:p w:rsidR="00022D33" w:rsidRPr="001B412B" w:rsidRDefault="00022D33" w:rsidP="00022D33">
      <w:pPr>
        <w:pStyle w:val="ac"/>
        <w:jc w:val="left"/>
        <w:rPr>
          <w:rFonts w:ascii="微软雅黑" w:eastAsia="微软雅黑" w:hAnsi="微软雅黑"/>
        </w:rPr>
      </w:pPr>
      <w:r w:rsidRPr="001B412B">
        <w:rPr>
          <w:rFonts w:ascii="微软雅黑" w:eastAsia="微软雅黑" w:hAnsi="微软雅黑" w:hint="eastAsia"/>
        </w:rPr>
        <w:t>修订历史</w:t>
      </w:r>
    </w:p>
    <w:p w:rsidR="00022D33" w:rsidRPr="001B412B" w:rsidRDefault="00022D33" w:rsidP="00022D33">
      <w:pPr>
        <w:pStyle w:val="a7"/>
        <w:tabs>
          <w:tab w:val="clear" w:pos="4320"/>
          <w:tab w:val="clear" w:pos="8640"/>
        </w:tabs>
        <w:rPr>
          <w:rFonts w:ascii="微软雅黑" w:eastAsia="微软雅黑" w:hAnsi="微软雅黑"/>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344"/>
        <w:gridCol w:w="1498"/>
        <w:gridCol w:w="5168"/>
      </w:tblGrid>
      <w:tr w:rsidR="00022D33" w:rsidRPr="001B412B" w:rsidTr="00BD7147">
        <w:tc>
          <w:tcPr>
            <w:tcW w:w="1350" w:type="dxa"/>
            <w:tcBorders>
              <w:top w:val="single" w:sz="6" w:space="0" w:color="auto"/>
              <w:left w:val="single" w:sz="6" w:space="0" w:color="auto"/>
              <w:bottom w:val="single" w:sz="6" w:space="0" w:color="auto"/>
              <w:right w:val="single" w:sz="6" w:space="0" w:color="auto"/>
            </w:tcBorders>
          </w:tcPr>
          <w:p w:rsidR="00022D33" w:rsidRPr="001B412B" w:rsidRDefault="00030BC2" w:rsidP="00377008">
            <w:pPr>
              <w:pStyle w:val="Table1"/>
              <w:rPr>
                <w:rFonts w:ascii="微软雅黑" w:eastAsia="微软雅黑" w:hAnsi="微软雅黑"/>
              </w:rPr>
            </w:pPr>
            <w:r w:rsidRPr="001B412B">
              <w:rPr>
                <w:rFonts w:ascii="微软雅黑" w:eastAsia="微软雅黑" w:hAnsi="微软雅黑" w:hint="eastAsia"/>
              </w:rPr>
              <w:t>更新次数</w:t>
            </w:r>
          </w:p>
        </w:tc>
        <w:tc>
          <w:tcPr>
            <w:tcW w:w="1344" w:type="dxa"/>
            <w:tcBorders>
              <w:top w:val="single" w:sz="6" w:space="0" w:color="auto"/>
              <w:left w:val="single" w:sz="6" w:space="0" w:color="auto"/>
              <w:bottom w:val="single" w:sz="6" w:space="0" w:color="auto"/>
              <w:right w:val="single" w:sz="6" w:space="0" w:color="auto"/>
            </w:tcBorders>
          </w:tcPr>
          <w:p w:rsidR="00022D33" w:rsidRPr="001B412B" w:rsidRDefault="00022D33" w:rsidP="00377008">
            <w:pPr>
              <w:pStyle w:val="Table1"/>
              <w:rPr>
                <w:rFonts w:ascii="微软雅黑" w:eastAsia="微软雅黑" w:hAnsi="微软雅黑"/>
              </w:rPr>
            </w:pPr>
            <w:r w:rsidRPr="001B412B">
              <w:rPr>
                <w:rFonts w:ascii="微软雅黑" w:eastAsia="微软雅黑" w:hAnsi="微软雅黑" w:hint="eastAsia"/>
              </w:rPr>
              <w:t>更新日期</w:t>
            </w:r>
          </w:p>
        </w:tc>
        <w:tc>
          <w:tcPr>
            <w:tcW w:w="1498" w:type="dxa"/>
            <w:tcBorders>
              <w:top w:val="single" w:sz="6" w:space="0" w:color="auto"/>
              <w:left w:val="single" w:sz="6" w:space="0" w:color="auto"/>
              <w:bottom w:val="single" w:sz="6" w:space="0" w:color="auto"/>
              <w:right w:val="single" w:sz="6" w:space="0" w:color="auto"/>
            </w:tcBorders>
          </w:tcPr>
          <w:p w:rsidR="00022D33" w:rsidRPr="001B412B" w:rsidRDefault="00022D33" w:rsidP="00377008">
            <w:pPr>
              <w:pStyle w:val="Table1"/>
              <w:rPr>
                <w:rFonts w:ascii="微软雅黑" w:eastAsia="微软雅黑" w:hAnsi="微软雅黑"/>
              </w:rPr>
            </w:pPr>
            <w:r w:rsidRPr="001B412B">
              <w:rPr>
                <w:rFonts w:ascii="微软雅黑" w:eastAsia="微软雅黑" w:hAnsi="微软雅黑" w:hint="eastAsia"/>
              </w:rPr>
              <w:t>修订作者</w:t>
            </w:r>
          </w:p>
        </w:tc>
        <w:tc>
          <w:tcPr>
            <w:tcW w:w="5168" w:type="dxa"/>
            <w:tcBorders>
              <w:top w:val="single" w:sz="6" w:space="0" w:color="auto"/>
              <w:left w:val="single" w:sz="6" w:space="0" w:color="auto"/>
              <w:bottom w:val="single" w:sz="6" w:space="0" w:color="auto"/>
              <w:right w:val="single" w:sz="6" w:space="0" w:color="auto"/>
            </w:tcBorders>
          </w:tcPr>
          <w:p w:rsidR="00022D33" w:rsidRPr="001B412B" w:rsidRDefault="00022D33" w:rsidP="00377008">
            <w:pPr>
              <w:pStyle w:val="Table1"/>
              <w:rPr>
                <w:rFonts w:ascii="微软雅黑" w:eastAsia="微软雅黑" w:hAnsi="微软雅黑"/>
              </w:rPr>
            </w:pPr>
            <w:r w:rsidRPr="001B412B">
              <w:rPr>
                <w:rFonts w:ascii="微软雅黑" w:eastAsia="微软雅黑" w:hAnsi="微软雅黑" w:hint="eastAsia"/>
              </w:rPr>
              <w:t>主要修订摘要</w:t>
            </w:r>
          </w:p>
        </w:tc>
      </w:tr>
      <w:tr w:rsidR="00022D33" w:rsidRPr="001B412B" w:rsidTr="00BD7147">
        <w:tc>
          <w:tcPr>
            <w:tcW w:w="1350" w:type="dxa"/>
            <w:tcBorders>
              <w:top w:val="single" w:sz="6" w:space="0" w:color="auto"/>
              <w:left w:val="single" w:sz="6" w:space="0" w:color="auto"/>
              <w:bottom w:val="single" w:sz="6" w:space="0" w:color="auto"/>
              <w:right w:val="single" w:sz="6" w:space="0" w:color="auto"/>
            </w:tcBorders>
          </w:tcPr>
          <w:p w:rsidR="00022D33" w:rsidRPr="001B412B" w:rsidRDefault="00022D33" w:rsidP="00377008">
            <w:pPr>
              <w:pStyle w:val="Table1"/>
              <w:rPr>
                <w:rFonts w:ascii="微软雅黑" w:eastAsia="微软雅黑" w:hAnsi="微软雅黑"/>
              </w:rPr>
            </w:pPr>
          </w:p>
        </w:tc>
        <w:tc>
          <w:tcPr>
            <w:tcW w:w="1344" w:type="dxa"/>
            <w:tcBorders>
              <w:top w:val="single" w:sz="6" w:space="0" w:color="auto"/>
              <w:left w:val="single" w:sz="6" w:space="0" w:color="auto"/>
              <w:bottom w:val="single" w:sz="6" w:space="0" w:color="auto"/>
              <w:right w:val="single" w:sz="6" w:space="0" w:color="auto"/>
            </w:tcBorders>
          </w:tcPr>
          <w:p w:rsidR="00022D33" w:rsidRPr="001B412B" w:rsidRDefault="00022D33" w:rsidP="00377008">
            <w:pPr>
              <w:pStyle w:val="Table1"/>
              <w:rPr>
                <w:rFonts w:ascii="微软雅黑" w:eastAsia="微软雅黑" w:hAnsi="微软雅黑"/>
              </w:rPr>
            </w:pPr>
          </w:p>
        </w:tc>
        <w:tc>
          <w:tcPr>
            <w:tcW w:w="1498" w:type="dxa"/>
            <w:tcBorders>
              <w:top w:val="single" w:sz="6" w:space="0" w:color="auto"/>
              <w:left w:val="single" w:sz="6" w:space="0" w:color="auto"/>
              <w:bottom w:val="single" w:sz="6" w:space="0" w:color="auto"/>
              <w:right w:val="single" w:sz="6" w:space="0" w:color="auto"/>
            </w:tcBorders>
          </w:tcPr>
          <w:p w:rsidR="00022D33" w:rsidRPr="001B412B" w:rsidRDefault="00022D33" w:rsidP="00377008">
            <w:pPr>
              <w:pStyle w:val="Table1"/>
              <w:rPr>
                <w:rFonts w:ascii="微软雅黑" w:eastAsia="微软雅黑" w:hAnsi="微软雅黑"/>
              </w:rPr>
            </w:pPr>
          </w:p>
        </w:tc>
        <w:tc>
          <w:tcPr>
            <w:tcW w:w="5168" w:type="dxa"/>
            <w:tcBorders>
              <w:top w:val="single" w:sz="6" w:space="0" w:color="auto"/>
              <w:left w:val="single" w:sz="6" w:space="0" w:color="auto"/>
              <w:bottom w:val="single" w:sz="6" w:space="0" w:color="auto"/>
              <w:right w:val="single" w:sz="6" w:space="0" w:color="auto"/>
            </w:tcBorders>
          </w:tcPr>
          <w:p w:rsidR="00022D33" w:rsidRPr="001B412B" w:rsidRDefault="00022D33" w:rsidP="00377008">
            <w:pPr>
              <w:pStyle w:val="Table1"/>
              <w:rPr>
                <w:rFonts w:ascii="微软雅黑" w:eastAsia="微软雅黑" w:hAnsi="微软雅黑"/>
              </w:rPr>
            </w:pPr>
          </w:p>
        </w:tc>
      </w:tr>
      <w:tr w:rsidR="003C1860" w:rsidRPr="001B412B" w:rsidTr="00BD7147">
        <w:tc>
          <w:tcPr>
            <w:tcW w:w="1350" w:type="dxa"/>
            <w:tcBorders>
              <w:top w:val="single" w:sz="6" w:space="0" w:color="auto"/>
              <w:left w:val="single" w:sz="6" w:space="0" w:color="auto"/>
              <w:bottom w:val="single" w:sz="6" w:space="0" w:color="auto"/>
              <w:right w:val="single" w:sz="6" w:space="0" w:color="auto"/>
            </w:tcBorders>
          </w:tcPr>
          <w:p w:rsidR="003C1860" w:rsidRPr="001B412B" w:rsidRDefault="003C1860" w:rsidP="007B03F1">
            <w:pPr>
              <w:pStyle w:val="Table1"/>
              <w:rPr>
                <w:rFonts w:ascii="微软雅黑" w:eastAsia="微软雅黑" w:hAnsi="微软雅黑"/>
              </w:rPr>
            </w:pPr>
          </w:p>
        </w:tc>
        <w:tc>
          <w:tcPr>
            <w:tcW w:w="1344" w:type="dxa"/>
            <w:tcBorders>
              <w:top w:val="single" w:sz="6" w:space="0" w:color="auto"/>
              <w:left w:val="single" w:sz="6" w:space="0" w:color="auto"/>
              <w:bottom w:val="single" w:sz="6" w:space="0" w:color="auto"/>
              <w:right w:val="single" w:sz="6" w:space="0" w:color="auto"/>
            </w:tcBorders>
          </w:tcPr>
          <w:p w:rsidR="003C1860" w:rsidRPr="001B412B" w:rsidRDefault="003C1860" w:rsidP="007B03F1">
            <w:pPr>
              <w:pStyle w:val="Table1"/>
              <w:rPr>
                <w:rFonts w:ascii="微软雅黑" w:eastAsia="微软雅黑" w:hAnsi="微软雅黑"/>
              </w:rPr>
            </w:pPr>
          </w:p>
        </w:tc>
        <w:tc>
          <w:tcPr>
            <w:tcW w:w="1498" w:type="dxa"/>
            <w:tcBorders>
              <w:top w:val="single" w:sz="6" w:space="0" w:color="auto"/>
              <w:left w:val="single" w:sz="6" w:space="0" w:color="auto"/>
              <w:bottom w:val="single" w:sz="6" w:space="0" w:color="auto"/>
              <w:right w:val="single" w:sz="6" w:space="0" w:color="auto"/>
            </w:tcBorders>
          </w:tcPr>
          <w:p w:rsidR="003C1860" w:rsidRPr="001B412B" w:rsidRDefault="003C1860" w:rsidP="007B03F1">
            <w:pPr>
              <w:pStyle w:val="Table1"/>
              <w:rPr>
                <w:rFonts w:ascii="微软雅黑" w:eastAsia="微软雅黑" w:hAnsi="微软雅黑"/>
              </w:rPr>
            </w:pPr>
          </w:p>
        </w:tc>
        <w:tc>
          <w:tcPr>
            <w:tcW w:w="5168" w:type="dxa"/>
            <w:tcBorders>
              <w:top w:val="single" w:sz="6" w:space="0" w:color="auto"/>
              <w:left w:val="single" w:sz="6" w:space="0" w:color="auto"/>
              <w:bottom w:val="single" w:sz="6" w:space="0" w:color="auto"/>
              <w:right w:val="single" w:sz="6" w:space="0" w:color="auto"/>
            </w:tcBorders>
          </w:tcPr>
          <w:p w:rsidR="003C1860" w:rsidRPr="001B412B" w:rsidRDefault="003C1860" w:rsidP="007B03F1">
            <w:pPr>
              <w:pStyle w:val="Table1"/>
              <w:rPr>
                <w:rFonts w:ascii="微软雅黑" w:eastAsia="微软雅黑" w:hAnsi="微软雅黑"/>
              </w:rPr>
            </w:pPr>
          </w:p>
        </w:tc>
      </w:tr>
      <w:tr w:rsidR="003C1860" w:rsidRPr="001B412B" w:rsidTr="00BD7147">
        <w:tc>
          <w:tcPr>
            <w:tcW w:w="1350" w:type="dxa"/>
            <w:tcBorders>
              <w:top w:val="single" w:sz="6" w:space="0" w:color="auto"/>
              <w:left w:val="single" w:sz="6" w:space="0" w:color="auto"/>
              <w:bottom w:val="single" w:sz="6" w:space="0" w:color="auto"/>
              <w:right w:val="single" w:sz="6" w:space="0" w:color="auto"/>
            </w:tcBorders>
          </w:tcPr>
          <w:p w:rsidR="003C1860" w:rsidRPr="001B412B" w:rsidRDefault="003C1860" w:rsidP="007B03F1">
            <w:pPr>
              <w:pStyle w:val="Table1"/>
              <w:rPr>
                <w:rFonts w:ascii="微软雅黑" w:eastAsia="微软雅黑" w:hAnsi="微软雅黑"/>
              </w:rPr>
            </w:pPr>
          </w:p>
        </w:tc>
        <w:tc>
          <w:tcPr>
            <w:tcW w:w="1344" w:type="dxa"/>
            <w:tcBorders>
              <w:top w:val="single" w:sz="6" w:space="0" w:color="auto"/>
              <w:left w:val="single" w:sz="6" w:space="0" w:color="auto"/>
              <w:bottom w:val="single" w:sz="6" w:space="0" w:color="auto"/>
              <w:right w:val="single" w:sz="6" w:space="0" w:color="auto"/>
            </w:tcBorders>
          </w:tcPr>
          <w:p w:rsidR="003C1860" w:rsidRPr="001B412B" w:rsidRDefault="003C1860" w:rsidP="007B03F1">
            <w:pPr>
              <w:pStyle w:val="Table1"/>
              <w:rPr>
                <w:rFonts w:ascii="微软雅黑" w:eastAsia="微软雅黑" w:hAnsi="微软雅黑"/>
              </w:rPr>
            </w:pPr>
          </w:p>
        </w:tc>
        <w:tc>
          <w:tcPr>
            <w:tcW w:w="1498" w:type="dxa"/>
            <w:tcBorders>
              <w:top w:val="single" w:sz="6" w:space="0" w:color="auto"/>
              <w:left w:val="single" w:sz="6" w:space="0" w:color="auto"/>
              <w:bottom w:val="single" w:sz="6" w:space="0" w:color="auto"/>
              <w:right w:val="single" w:sz="6" w:space="0" w:color="auto"/>
            </w:tcBorders>
          </w:tcPr>
          <w:p w:rsidR="003C1860" w:rsidRPr="001B412B" w:rsidRDefault="003C1860" w:rsidP="007B03F1">
            <w:pPr>
              <w:pStyle w:val="Table1"/>
              <w:rPr>
                <w:rFonts w:ascii="微软雅黑" w:eastAsia="微软雅黑" w:hAnsi="微软雅黑"/>
              </w:rPr>
            </w:pPr>
          </w:p>
        </w:tc>
        <w:tc>
          <w:tcPr>
            <w:tcW w:w="5168" w:type="dxa"/>
            <w:tcBorders>
              <w:top w:val="single" w:sz="6" w:space="0" w:color="auto"/>
              <w:left w:val="single" w:sz="6" w:space="0" w:color="auto"/>
              <w:bottom w:val="single" w:sz="6" w:space="0" w:color="auto"/>
              <w:right w:val="single" w:sz="6" w:space="0" w:color="auto"/>
            </w:tcBorders>
          </w:tcPr>
          <w:p w:rsidR="00857584" w:rsidRPr="001B412B" w:rsidRDefault="00857584" w:rsidP="007B03F1">
            <w:pPr>
              <w:pStyle w:val="Table1"/>
              <w:rPr>
                <w:rFonts w:ascii="微软雅黑" w:eastAsia="微软雅黑" w:hAnsi="微软雅黑"/>
              </w:rPr>
            </w:pPr>
          </w:p>
        </w:tc>
      </w:tr>
      <w:tr w:rsidR="003C1860" w:rsidRPr="001B412B" w:rsidTr="00BD7147">
        <w:tc>
          <w:tcPr>
            <w:tcW w:w="1350" w:type="dxa"/>
            <w:tcBorders>
              <w:top w:val="single" w:sz="6" w:space="0" w:color="auto"/>
              <w:left w:val="single" w:sz="6" w:space="0" w:color="auto"/>
              <w:bottom w:val="single" w:sz="6" w:space="0" w:color="auto"/>
              <w:right w:val="single" w:sz="6" w:space="0" w:color="auto"/>
            </w:tcBorders>
          </w:tcPr>
          <w:p w:rsidR="003C1860" w:rsidRPr="001B412B" w:rsidRDefault="003C1860" w:rsidP="00891189">
            <w:pPr>
              <w:pStyle w:val="Table1"/>
              <w:rPr>
                <w:rFonts w:ascii="微软雅黑" w:eastAsia="微软雅黑" w:hAnsi="微软雅黑"/>
              </w:rPr>
            </w:pPr>
          </w:p>
        </w:tc>
        <w:tc>
          <w:tcPr>
            <w:tcW w:w="1344" w:type="dxa"/>
            <w:tcBorders>
              <w:top w:val="single" w:sz="6" w:space="0" w:color="auto"/>
              <w:left w:val="single" w:sz="6" w:space="0" w:color="auto"/>
              <w:bottom w:val="single" w:sz="6" w:space="0" w:color="auto"/>
              <w:right w:val="single" w:sz="6" w:space="0" w:color="auto"/>
            </w:tcBorders>
          </w:tcPr>
          <w:p w:rsidR="003C1860" w:rsidRPr="001B412B" w:rsidRDefault="003C1860" w:rsidP="00891189">
            <w:pPr>
              <w:pStyle w:val="Table1"/>
              <w:rPr>
                <w:rFonts w:ascii="微软雅黑" w:eastAsia="微软雅黑" w:hAnsi="微软雅黑"/>
              </w:rPr>
            </w:pPr>
          </w:p>
        </w:tc>
        <w:tc>
          <w:tcPr>
            <w:tcW w:w="1498" w:type="dxa"/>
            <w:tcBorders>
              <w:top w:val="single" w:sz="6" w:space="0" w:color="auto"/>
              <w:left w:val="single" w:sz="6" w:space="0" w:color="auto"/>
              <w:bottom w:val="single" w:sz="6" w:space="0" w:color="auto"/>
              <w:right w:val="single" w:sz="6" w:space="0" w:color="auto"/>
            </w:tcBorders>
          </w:tcPr>
          <w:p w:rsidR="003C1860" w:rsidRPr="001B412B" w:rsidRDefault="003C1860" w:rsidP="00891189">
            <w:pPr>
              <w:pStyle w:val="Table1"/>
              <w:rPr>
                <w:rFonts w:ascii="微软雅黑" w:eastAsia="微软雅黑" w:hAnsi="微软雅黑"/>
              </w:rPr>
            </w:pPr>
          </w:p>
        </w:tc>
        <w:tc>
          <w:tcPr>
            <w:tcW w:w="5168" w:type="dxa"/>
            <w:tcBorders>
              <w:top w:val="single" w:sz="6" w:space="0" w:color="auto"/>
              <w:left w:val="single" w:sz="6" w:space="0" w:color="auto"/>
              <w:bottom w:val="single" w:sz="6" w:space="0" w:color="auto"/>
              <w:right w:val="single" w:sz="6" w:space="0" w:color="auto"/>
            </w:tcBorders>
          </w:tcPr>
          <w:p w:rsidR="003C1860" w:rsidRPr="001B412B" w:rsidRDefault="003C1860" w:rsidP="00891189">
            <w:pPr>
              <w:pStyle w:val="Table1"/>
              <w:rPr>
                <w:rFonts w:ascii="微软雅黑" w:eastAsia="微软雅黑" w:hAnsi="微软雅黑"/>
              </w:rPr>
            </w:pPr>
          </w:p>
        </w:tc>
      </w:tr>
      <w:tr w:rsidR="003C1860" w:rsidRPr="001B412B" w:rsidTr="00BD7147">
        <w:tc>
          <w:tcPr>
            <w:tcW w:w="1350" w:type="dxa"/>
            <w:tcBorders>
              <w:top w:val="single" w:sz="6" w:space="0" w:color="auto"/>
              <w:left w:val="single" w:sz="6" w:space="0" w:color="auto"/>
              <w:bottom w:val="single" w:sz="6" w:space="0" w:color="auto"/>
              <w:right w:val="single" w:sz="6" w:space="0" w:color="auto"/>
            </w:tcBorders>
          </w:tcPr>
          <w:p w:rsidR="003C1860" w:rsidRPr="001B412B" w:rsidRDefault="003C1860" w:rsidP="005D094D">
            <w:pPr>
              <w:pStyle w:val="Table1"/>
              <w:rPr>
                <w:rFonts w:ascii="微软雅黑" w:eastAsia="微软雅黑" w:hAnsi="微软雅黑"/>
              </w:rPr>
            </w:pPr>
          </w:p>
        </w:tc>
        <w:tc>
          <w:tcPr>
            <w:tcW w:w="1344" w:type="dxa"/>
            <w:tcBorders>
              <w:top w:val="single" w:sz="6" w:space="0" w:color="auto"/>
              <w:left w:val="single" w:sz="6" w:space="0" w:color="auto"/>
              <w:bottom w:val="single" w:sz="6" w:space="0" w:color="auto"/>
              <w:right w:val="single" w:sz="6" w:space="0" w:color="auto"/>
            </w:tcBorders>
          </w:tcPr>
          <w:p w:rsidR="003C1860" w:rsidRPr="001B412B" w:rsidRDefault="003C1860" w:rsidP="005D094D">
            <w:pPr>
              <w:pStyle w:val="Table1"/>
              <w:rPr>
                <w:rFonts w:ascii="微软雅黑" w:eastAsia="微软雅黑" w:hAnsi="微软雅黑"/>
              </w:rPr>
            </w:pPr>
          </w:p>
        </w:tc>
        <w:tc>
          <w:tcPr>
            <w:tcW w:w="1498" w:type="dxa"/>
            <w:tcBorders>
              <w:top w:val="single" w:sz="6" w:space="0" w:color="auto"/>
              <w:left w:val="single" w:sz="6" w:space="0" w:color="auto"/>
              <w:bottom w:val="single" w:sz="6" w:space="0" w:color="auto"/>
              <w:right w:val="single" w:sz="6" w:space="0" w:color="auto"/>
            </w:tcBorders>
          </w:tcPr>
          <w:p w:rsidR="003C1860" w:rsidRPr="001B412B" w:rsidRDefault="003C1860" w:rsidP="005D094D">
            <w:pPr>
              <w:pStyle w:val="Table1"/>
              <w:rPr>
                <w:rFonts w:ascii="微软雅黑" w:eastAsia="微软雅黑" w:hAnsi="微软雅黑"/>
              </w:rPr>
            </w:pPr>
          </w:p>
        </w:tc>
        <w:tc>
          <w:tcPr>
            <w:tcW w:w="5168" w:type="dxa"/>
            <w:tcBorders>
              <w:top w:val="single" w:sz="6" w:space="0" w:color="auto"/>
              <w:left w:val="single" w:sz="6" w:space="0" w:color="auto"/>
              <w:bottom w:val="single" w:sz="6" w:space="0" w:color="auto"/>
              <w:right w:val="single" w:sz="6" w:space="0" w:color="auto"/>
            </w:tcBorders>
          </w:tcPr>
          <w:p w:rsidR="003C1860" w:rsidRPr="001B412B" w:rsidRDefault="003C1860" w:rsidP="005D094D">
            <w:pPr>
              <w:pStyle w:val="Table1"/>
              <w:rPr>
                <w:rFonts w:ascii="微软雅黑" w:eastAsia="微软雅黑" w:hAnsi="微软雅黑"/>
              </w:rPr>
            </w:pPr>
          </w:p>
        </w:tc>
      </w:tr>
      <w:tr w:rsidR="003C1860" w:rsidRPr="001B412B" w:rsidTr="00BD7147">
        <w:tc>
          <w:tcPr>
            <w:tcW w:w="1350" w:type="dxa"/>
            <w:tcBorders>
              <w:top w:val="single" w:sz="6" w:space="0" w:color="auto"/>
              <w:left w:val="single" w:sz="6" w:space="0" w:color="auto"/>
              <w:bottom w:val="single" w:sz="6" w:space="0" w:color="auto"/>
              <w:right w:val="single" w:sz="6" w:space="0" w:color="auto"/>
            </w:tcBorders>
          </w:tcPr>
          <w:p w:rsidR="003C1860" w:rsidRPr="001B412B" w:rsidRDefault="003C1860" w:rsidP="00377008">
            <w:pPr>
              <w:pStyle w:val="Table1"/>
              <w:rPr>
                <w:rFonts w:ascii="微软雅黑" w:eastAsia="微软雅黑" w:hAnsi="微软雅黑"/>
              </w:rPr>
            </w:pPr>
          </w:p>
        </w:tc>
        <w:tc>
          <w:tcPr>
            <w:tcW w:w="1344" w:type="dxa"/>
            <w:tcBorders>
              <w:top w:val="single" w:sz="6" w:space="0" w:color="auto"/>
              <w:left w:val="single" w:sz="6" w:space="0" w:color="auto"/>
              <w:bottom w:val="single" w:sz="6" w:space="0" w:color="auto"/>
              <w:right w:val="single" w:sz="6" w:space="0" w:color="auto"/>
            </w:tcBorders>
          </w:tcPr>
          <w:p w:rsidR="003C1860" w:rsidRPr="001B412B" w:rsidRDefault="003C1860" w:rsidP="00377008">
            <w:pPr>
              <w:pStyle w:val="Table1"/>
              <w:rPr>
                <w:rFonts w:ascii="微软雅黑" w:eastAsia="微软雅黑" w:hAnsi="微软雅黑"/>
              </w:rPr>
            </w:pPr>
          </w:p>
        </w:tc>
        <w:tc>
          <w:tcPr>
            <w:tcW w:w="1498" w:type="dxa"/>
            <w:tcBorders>
              <w:top w:val="single" w:sz="6" w:space="0" w:color="auto"/>
              <w:left w:val="single" w:sz="6" w:space="0" w:color="auto"/>
              <w:bottom w:val="single" w:sz="6" w:space="0" w:color="auto"/>
              <w:right w:val="single" w:sz="6" w:space="0" w:color="auto"/>
            </w:tcBorders>
          </w:tcPr>
          <w:p w:rsidR="003C1860" w:rsidRPr="001B412B" w:rsidRDefault="003C1860" w:rsidP="00377008">
            <w:pPr>
              <w:pStyle w:val="Table1"/>
              <w:rPr>
                <w:rFonts w:ascii="微软雅黑" w:eastAsia="微软雅黑" w:hAnsi="微软雅黑"/>
              </w:rPr>
            </w:pPr>
          </w:p>
        </w:tc>
        <w:tc>
          <w:tcPr>
            <w:tcW w:w="5168" w:type="dxa"/>
            <w:tcBorders>
              <w:top w:val="single" w:sz="6" w:space="0" w:color="auto"/>
              <w:left w:val="single" w:sz="6" w:space="0" w:color="auto"/>
              <w:bottom w:val="single" w:sz="6" w:space="0" w:color="auto"/>
              <w:right w:val="single" w:sz="6" w:space="0" w:color="auto"/>
            </w:tcBorders>
          </w:tcPr>
          <w:p w:rsidR="003C1860" w:rsidRPr="001B412B" w:rsidRDefault="003C1860" w:rsidP="00377008">
            <w:pPr>
              <w:pStyle w:val="Table1"/>
              <w:rPr>
                <w:rFonts w:ascii="微软雅黑" w:eastAsia="微软雅黑" w:hAnsi="微软雅黑"/>
              </w:rPr>
            </w:pPr>
          </w:p>
        </w:tc>
      </w:tr>
    </w:tbl>
    <w:p w:rsidR="00FD4EB2" w:rsidRPr="001B412B" w:rsidRDefault="00FD4EB2" w:rsidP="00022D33">
      <w:pPr>
        <w:rPr>
          <w:rFonts w:ascii="微软雅黑" w:eastAsia="微软雅黑" w:hAnsi="微软雅黑"/>
        </w:rPr>
        <w:sectPr w:rsidR="00FD4EB2" w:rsidRPr="001B412B" w:rsidSect="00677299">
          <w:footerReference w:type="default" r:id="rId8"/>
          <w:pgSz w:w="11907" w:h="16839" w:code="9"/>
          <w:pgMar w:top="958" w:right="1440" w:bottom="1134" w:left="1338" w:header="539" w:footer="539" w:gutter="0"/>
          <w:cols w:space="720"/>
          <w:docGrid w:linePitch="360"/>
        </w:sectPr>
      </w:pPr>
    </w:p>
    <w:p w:rsidR="00A66F0A" w:rsidRPr="001B412B" w:rsidRDefault="00A66F0A" w:rsidP="00A66F0A">
      <w:pPr>
        <w:pStyle w:val="TOC"/>
        <w:jc w:val="center"/>
        <w:rPr>
          <w:rFonts w:ascii="微软雅黑" w:eastAsia="微软雅黑" w:hAnsi="微软雅黑"/>
          <w:color w:val="auto"/>
          <w:lang w:val="zh-CN"/>
        </w:rPr>
      </w:pPr>
      <w:r w:rsidRPr="001B412B">
        <w:rPr>
          <w:rFonts w:ascii="微软雅黑" w:eastAsia="微软雅黑" w:hAnsi="微软雅黑"/>
          <w:color w:val="auto"/>
          <w:lang w:val="zh-CN"/>
        </w:rPr>
        <w:lastRenderedPageBreak/>
        <w:t>目录</w:t>
      </w:r>
    </w:p>
    <w:p w:rsidR="00A66F0A" w:rsidRPr="001B412B" w:rsidRDefault="00A66F0A" w:rsidP="00A66F0A">
      <w:pPr>
        <w:rPr>
          <w:rFonts w:ascii="微软雅黑" w:eastAsia="微软雅黑" w:hAnsi="微软雅黑"/>
          <w:lang w:val="zh-CN"/>
        </w:rPr>
      </w:pPr>
    </w:p>
    <w:p w:rsidR="009066B9" w:rsidRDefault="00573702">
      <w:pPr>
        <w:pStyle w:val="10"/>
        <w:ind w:right="1810"/>
        <w:rPr>
          <w:rFonts w:asciiTheme="minorHAnsi" w:eastAsiaTheme="minorEastAsia" w:hAnsiTheme="minorHAnsi" w:cstheme="minorBidi"/>
          <w:noProof/>
          <w:kern w:val="2"/>
          <w:sz w:val="21"/>
        </w:rPr>
      </w:pPr>
      <w:r w:rsidRPr="00573702">
        <w:rPr>
          <w:rFonts w:ascii="微软雅黑" w:eastAsia="微软雅黑" w:hAnsi="微软雅黑"/>
        </w:rPr>
        <w:fldChar w:fldCharType="begin"/>
      </w:r>
      <w:r w:rsidR="00A66F0A" w:rsidRPr="001B412B">
        <w:rPr>
          <w:rFonts w:ascii="微软雅黑" w:eastAsia="微软雅黑" w:hAnsi="微软雅黑"/>
        </w:rPr>
        <w:instrText xml:space="preserve"> TOC \o "1-3" \h \z \u </w:instrText>
      </w:r>
      <w:r w:rsidRPr="00573702">
        <w:rPr>
          <w:rFonts w:ascii="微软雅黑" w:eastAsia="微软雅黑" w:hAnsi="微软雅黑"/>
        </w:rPr>
        <w:fldChar w:fldCharType="separate"/>
      </w:r>
      <w:hyperlink w:anchor="_Toc9334816" w:history="1">
        <w:r w:rsidR="009066B9" w:rsidRPr="00315A66">
          <w:rPr>
            <w:rStyle w:val="a3"/>
            <w:rFonts w:ascii="微软雅黑" w:eastAsia="微软雅黑" w:hAnsi="微软雅黑"/>
            <w:b/>
            <w:noProof/>
          </w:rPr>
          <w:t>1</w:t>
        </w:r>
        <w:r w:rsidR="009066B9">
          <w:rPr>
            <w:rFonts w:asciiTheme="minorHAnsi" w:eastAsiaTheme="minorEastAsia" w:hAnsiTheme="minorHAnsi" w:cstheme="minorBidi"/>
            <w:noProof/>
            <w:kern w:val="2"/>
            <w:sz w:val="21"/>
          </w:rPr>
          <w:tab/>
        </w:r>
        <w:r w:rsidR="009066B9" w:rsidRPr="00315A66">
          <w:rPr>
            <w:rStyle w:val="a3"/>
            <w:rFonts w:ascii="微软雅黑" w:eastAsia="微软雅黑" w:hAnsi="微软雅黑"/>
            <w:b/>
            <w:noProof/>
          </w:rPr>
          <w:t>项目概述</w:t>
        </w:r>
        <w:r w:rsidR="009066B9">
          <w:rPr>
            <w:noProof/>
            <w:webHidden/>
          </w:rPr>
          <w:tab/>
        </w:r>
        <w:r>
          <w:rPr>
            <w:noProof/>
            <w:webHidden/>
          </w:rPr>
          <w:fldChar w:fldCharType="begin"/>
        </w:r>
        <w:r w:rsidR="009066B9">
          <w:rPr>
            <w:noProof/>
            <w:webHidden/>
          </w:rPr>
          <w:instrText xml:space="preserve"> PAGEREF _Toc9334816 \h </w:instrText>
        </w:r>
        <w:r>
          <w:rPr>
            <w:noProof/>
            <w:webHidden/>
          </w:rPr>
        </w:r>
        <w:r>
          <w:rPr>
            <w:noProof/>
            <w:webHidden/>
          </w:rPr>
          <w:fldChar w:fldCharType="separate"/>
        </w:r>
        <w:r w:rsidR="009066B9">
          <w:rPr>
            <w:noProof/>
            <w:webHidden/>
          </w:rPr>
          <w:t>2</w:t>
        </w:r>
        <w:r>
          <w:rPr>
            <w:noProof/>
            <w:webHidden/>
          </w:rPr>
          <w:fldChar w:fldCharType="end"/>
        </w:r>
      </w:hyperlink>
    </w:p>
    <w:p w:rsidR="009066B9" w:rsidRDefault="00573702">
      <w:pPr>
        <w:pStyle w:val="20"/>
        <w:tabs>
          <w:tab w:val="left" w:pos="960"/>
          <w:tab w:val="right" w:leader="dot" w:pos="9119"/>
        </w:tabs>
        <w:rPr>
          <w:rFonts w:asciiTheme="minorHAnsi" w:eastAsiaTheme="minorEastAsia" w:hAnsiTheme="minorHAnsi" w:cstheme="minorBidi"/>
          <w:noProof/>
          <w:kern w:val="2"/>
          <w:sz w:val="21"/>
        </w:rPr>
      </w:pPr>
      <w:hyperlink w:anchor="_Toc9334817" w:history="1">
        <w:r w:rsidR="009066B9" w:rsidRPr="00315A66">
          <w:rPr>
            <w:rStyle w:val="a3"/>
            <w:rFonts w:ascii="微软雅黑" w:eastAsia="微软雅黑" w:hAnsi="微软雅黑"/>
            <w:b/>
            <w:noProof/>
          </w:rPr>
          <w:t>1.1</w:t>
        </w:r>
        <w:r w:rsidR="009066B9">
          <w:rPr>
            <w:rFonts w:asciiTheme="minorHAnsi" w:eastAsiaTheme="minorEastAsia" w:hAnsiTheme="minorHAnsi" w:cstheme="minorBidi"/>
            <w:noProof/>
            <w:kern w:val="2"/>
            <w:sz w:val="21"/>
          </w:rPr>
          <w:tab/>
        </w:r>
        <w:r w:rsidR="009066B9" w:rsidRPr="00315A66">
          <w:rPr>
            <w:rStyle w:val="a3"/>
            <w:rFonts w:ascii="微软雅黑" w:eastAsia="微软雅黑" w:hAnsi="微软雅黑"/>
            <w:b/>
            <w:noProof/>
          </w:rPr>
          <w:t>本文档的目的</w:t>
        </w:r>
        <w:r w:rsidR="009066B9">
          <w:rPr>
            <w:noProof/>
            <w:webHidden/>
          </w:rPr>
          <w:tab/>
        </w:r>
        <w:r>
          <w:rPr>
            <w:noProof/>
            <w:webHidden/>
          </w:rPr>
          <w:fldChar w:fldCharType="begin"/>
        </w:r>
        <w:r w:rsidR="009066B9">
          <w:rPr>
            <w:noProof/>
            <w:webHidden/>
          </w:rPr>
          <w:instrText xml:space="preserve"> PAGEREF _Toc9334817 \h </w:instrText>
        </w:r>
        <w:r>
          <w:rPr>
            <w:noProof/>
            <w:webHidden/>
          </w:rPr>
        </w:r>
        <w:r>
          <w:rPr>
            <w:noProof/>
            <w:webHidden/>
          </w:rPr>
          <w:fldChar w:fldCharType="separate"/>
        </w:r>
        <w:r w:rsidR="009066B9">
          <w:rPr>
            <w:noProof/>
            <w:webHidden/>
          </w:rPr>
          <w:t>2</w:t>
        </w:r>
        <w:r>
          <w:rPr>
            <w:noProof/>
            <w:webHidden/>
          </w:rPr>
          <w:fldChar w:fldCharType="end"/>
        </w:r>
      </w:hyperlink>
    </w:p>
    <w:p w:rsidR="009066B9" w:rsidRDefault="00573702">
      <w:pPr>
        <w:pStyle w:val="20"/>
        <w:tabs>
          <w:tab w:val="left" w:pos="960"/>
          <w:tab w:val="right" w:leader="dot" w:pos="9119"/>
        </w:tabs>
        <w:rPr>
          <w:rFonts w:asciiTheme="minorHAnsi" w:eastAsiaTheme="minorEastAsia" w:hAnsiTheme="minorHAnsi" w:cstheme="minorBidi"/>
          <w:noProof/>
          <w:kern w:val="2"/>
          <w:sz w:val="21"/>
        </w:rPr>
      </w:pPr>
      <w:hyperlink w:anchor="_Toc9334818" w:history="1">
        <w:r w:rsidR="009066B9" w:rsidRPr="00315A66">
          <w:rPr>
            <w:rStyle w:val="a3"/>
            <w:rFonts w:ascii="微软雅黑" w:eastAsia="微软雅黑" w:hAnsi="微软雅黑"/>
            <w:b/>
            <w:noProof/>
          </w:rPr>
          <w:t>1.2</w:t>
        </w:r>
        <w:r w:rsidR="009066B9">
          <w:rPr>
            <w:rFonts w:asciiTheme="minorHAnsi" w:eastAsiaTheme="minorEastAsia" w:hAnsiTheme="minorHAnsi" w:cstheme="minorBidi"/>
            <w:noProof/>
            <w:kern w:val="2"/>
            <w:sz w:val="21"/>
          </w:rPr>
          <w:tab/>
        </w:r>
        <w:r w:rsidR="009066B9" w:rsidRPr="00315A66">
          <w:rPr>
            <w:rStyle w:val="a3"/>
            <w:rFonts w:ascii="微软雅黑" w:eastAsia="微软雅黑" w:hAnsi="微软雅黑"/>
            <w:b/>
            <w:noProof/>
          </w:rPr>
          <w:t>目标读者</w:t>
        </w:r>
        <w:r w:rsidR="009066B9">
          <w:rPr>
            <w:noProof/>
            <w:webHidden/>
          </w:rPr>
          <w:tab/>
        </w:r>
        <w:r>
          <w:rPr>
            <w:noProof/>
            <w:webHidden/>
          </w:rPr>
          <w:fldChar w:fldCharType="begin"/>
        </w:r>
        <w:r w:rsidR="009066B9">
          <w:rPr>
            <w:noProof/>
            <w:webHidden/>
          </w:rPr>
          <w:instrText xml:space="preserve"> PAGEREF _Toc9334818 \h </w:instrText>
        </w:r>
        <w:r>
          <w:rPr>
            <w:noProof/>
            <w:webHidden/>
          </w:rPr>
        </w:r>
        <w:r>
          <w:rPr>
            <w:noProof/>
            <w:webHidden/>
          </w:rPr>
          <w:fldChar w:fldCharType="separate"/>
        </w:r>
        <w:r w:rsidR="009066B9">
          <w:rPr>
            <w:noProof/>
            <w:webHidden/>
          </w:rPr>
          <w:t>2</w:t>
        </w:r>
        <w:r>
          <w:rPr>
            <w:noProof/>
            <w:webHidden/>
          </w:rPr>
          <w:fldChar w:fldCharType="end"/>
        </w:r>
      </w:hyperlink>
    </w:p>
    <w:p w:rsidR="009066B9" w:rsidRDefault="00573702">
      <w:pPr>
        <w:pStyle w:val="10"/>
        <w:ind w:right="1810"/>
        <w:rPr>
          <w:rFonts w:asciiTheme="minorHAnsi" w:eastAsiaTheme="minorEastAsia" w:hAnsiTheme="minorHAnsi" w:cstheme="minorBidi"/>
          <w:noProof/>
          <w:kern w:val="2"/>
          <w:sz w:val="21"/>
        </w:rPr>
      </w:pPr>
      <w:hyperlink w:anchor="_Toc9334819" w:history="1">
        <w:r w:rsidR="009066B9" w:rsidRPr="00315A66">
          <w:rPr>
            <w:rStyle w:val="a3"/>
            <w:rFonts w:ascii="微软雅黑" w:eastAsia="微软雅黑" w:hAnsi="微软雅黑"/>
            <w:b/>
            <w:noProof/>
          </w:rPr>
          <w:t>2</w:t>
        </w:r>
        <w:r w:rsidR="009066B9">
          <w:rPr>
            <w:rFonts w:asciiTheme="minorHAnsi" w:eastAsiaTheme="minorEastAsia" w:hAnsiTheme="minorHAnsi" w:cstheme="minorBidi"/>
            <w:noProof/>
            <w:kern w:val="2"/>
            <w:sz w:val="21"/>
          </w:rPr>
          <w:tab/>
        </w:r>
        <w:r w:rsidR="009066B9" w:rsidRPr="00315A66">
          <w:rPr>
            <w:rStyle w:val="a3"/>
            <w:rFonts w:ascii="微软雅黑" w:eastAsia="微软雅黑" w:hAnsi="微软雅黑"/>
            <w:b/>
            <w:noProof/>
          </w:rPr>
          <w:t>项目目标</w:t>
        </w:r>
        <w:r w:rsidR="009066B9">
          <w:rPr>
            <w:noProof/>
            <w:webHidden/>
          </w:rPr>
          <w:tab/>
        </w:r>
        <w:r>
          <w:rPr>
            <w:noProof/>
            <w:webHidden/>
          </w:rPr>
          <w:fldChar w:fldCharType="begin"/>
        </w:r>
        <w:r w:rsidR="009066B9">
          <w:rPr>
            <w:noProof/>
            <w:webHidden/>
          </w:rPr>
          <w:instrText xml:space="preserve"> PAGEREF _Toc9334819 \h </w:instrText>
        </w:r>
        <w:r>
          <w:rPr>
            <w:noProof/>
            <w:webHidden/>
          </w:rPr>
        </w:r>
        <w:r>
          <w:rPr>
            <w:noProof/>
            <w:webHidden/>
          </w:rPr>
          <w:fldChar w:fldCharType="separate"/>
        </w:r>
        <w:r w:rsidR="009066B9">
          <w:rPr>
            <w:noProof/>
            <w:webHidden/>
          </w:rPr>
          <w:t>3</w:t>
        </w:r>
        <w:r>
          <w:rPr>
            <w:noProof/>
            <w:webHidden/>
          </w:rPr>
          <w:fldChar w:fldCharType="end"/>
        </w:r>
      </w:hyperlink>
    </w:p>
    <w:p w:rsidR="009066B9" w:rsidRDefault="00573702">
      <w:pPr>
        <w:pStyle w:val="20"/>
        <w:tabs>
          <w:tab w:val="left" w:pos="960"/>
          <w:tab w:val="right" w:leader="dot" w:pos="9119"/>
        </w:tabs>
        <w:rPr>
          <w:rFonts w:asciiTheme="minorHAnsi" w:eastAsiaTheme="minorEastAsia" w:hAnsiTheme="minorHAnsi" w:cstheme="minorBidi"/>
          <w:noProof/>
          <w:kern w:val="2"/>
          <w:sz w:val="21"/>
        </w:rPr>
      </w:pPr>
      <w:hyperlink w:anchor="_Toc9334820" w:history="1">
        <w:r w:rsidR="009066B9" w:rsidRPr="00315A66">
          <w:rPr>
            <w:rStyle w:val="a3"/>
            <w:rFonts w:ascii="微软雅黑" w:eastAsia="微软雅黑" w:hAnsi="微软雅黑"/>
            <w:b/>
            <w:noProof/>
          </w:rPr>
          <w:t>2.1</w:t>
        </w:r>
        <w:r w:rsidR="009066B9">
          <w:rPr>
            <w:rFonts w:asciiTheme="minorHAnsi" w:eastAsiaTheme="minorEastAsia" w:hAnsiTheme="minorHAnsi" w:cstheme="minorBidi"/>
            <w:noProof/>
            <w:kern w:val="2"/>
            <w:sz w:val="21"/>
          </w:rPr>
          <w:tab/>
        </w:r>
        <w:r w:rsidR="009066B9" w:rsidRPr="00315A66">
          <w:rPr>
            <w:rStyle w:val="a3"/>
            <w:rFonts w:ascii="微软雅黑" w:eastAsia="微软雅黑" w:hAnsi="微软雅黑"/>
            <w:b/>
            <w:noProof/>
          </w:rPr>
          <w:t>用户诉求</w:t>
        </w:r>
        <w:r w:rsidR="009066B9">
          <w:rPr>
            <w:noProof/>
            <w:webHidden/>
          </w:rPr>
          <w:tab/>
        </w:r>
        <w:r>
          <w:rPr>
            <w:noProof/>
            <w:webHidden/>
          </w:rPr>
          <w:fldChar w:fldCharType="begin"/>
        </w:r>
        <w:r w:rsidR="009066B9">
          <w:rPr>
            <w:noProof/>
            <w:webHidden/>
          </w:rPr>
          <w:instrText xml:space="preserve"> PAGEREF _Toc9334820 \h </w:instrText>
        </w:r>
        <w:r>
          <w:rPr>
            <w:noProof/>
            <w:webHidden/>
          </w:rPr>
        </w:r>
        <w:r>
          <w:rPr>
            <w:noProof/>
            <w:webHidden/>
          </w:rPr>
          <w:fldChar w:fldCharType="separate"/>
        </w:r>
        <w:r w:rsidR="009066B9">
          <w:rPr>
            <w:noProof/>
            <w:webHidden/>
          </w:rPr>
          <w:t>3</w:t>
        </w:r>
        <w:r>
          <w:rPr>
            <w:noProof/>
            <w:webHidden/>
          </w:rPr>
          <w:fldChar w:fldCharType="end"/>
        </w:r>
      </w:hyperlink>
    </w:p>
    <w:p w:rsidR="009066B9" w:rsidRDefault="00573702">
      <w:pPr>
        <w:pStyle w:val="20"/>
        <w:tabs>
          <w:tab w:val="left" w:pos="960"/>
          <w:tab w:val="right" w:leader="dot" w:pos="9119"/>
        </w:tabs>
        <w:rPr>
          <w:rFonts w:asciiTheme="minorHAnsi" w:eastAsiaTheme="minorEastAsia" w:hAnsiTheme="minorHAnsi" w:cstheme="minorBidi"/>
          <w:noProof/>
          <w:kern w:val="2"/>
          <w:sz w:val="21"/>
        </w:rPr>
      </w:pPr>
      <w:hyperlink w:anchor="_Toc9334821" w:history="1">
        <w:r w:rsidR="009066B9" w:rsidRPr="00315A66">
          <w:rPr>
            <w:rStyle w:val="a3"/>
            <w:rFonts w:ascii="微软雅黑" w:eastAsia="微软雅黑" w:hAnsi="微软雅黑"/>
            <w:b/>
            <w:noProof/>
          </w:rPr>
          <w:t>2.2</w:t>
        </w:r>
        <w:r w:rsidR="009066B9">
          <w:rPr>
            <w:rFonts w:asciiTheme="minorHAnsi" w:eastAsiaTheme="minorEastAsia" w:hAnsiTheme="minorHAnsi" w:cstheme="minorBidi"/>
            <w:noProof/>
            <w:kern w:val="2"/>
            <w:sz w:val="21"/>
          </w:rPr>
          <w:tab/>
        </w:r>
        <w:r w:rsidR="009066B9" w:rsidRPr="00315A66">
          <w:rPr>
            <w:rStyle w:val="a3"/>
            <w:rFonts w:ascii="微软雅黑" w:eastAsia="微软雅黑" w:hAnsi="微软雅黑"/>
            <w:b/>
            <w:noProof/>
          </w:rPr>
          <w:t>项目整体性目标</w:t>
        </w:r>
        <w:r w:rsidR="009066B9">
          <w:rPr>
            <w:noProof/>
            <w:webHidden/>
          </w:rPr>
          <w:tab/>
        </w:r>
        <w:r>
          <w:rPr>
            <w:noProof/>
            <w:webHidden/>
          </w:rPr>
          <w:fldChar w:fldCharType="begin"/>
        </w:r>
        <w:r w:rsidR="009066B9">
          <w:rPr>
            <w:noProof/>
            <w:webHidden/>
          </w:rPr>
          <w:instrText xml:space="preserve"> PAGEREF _Toc9334821 \h </w:instrText>
        </w:r>
        <w:r>
          <w:rPr>
            <w:noProof/>
            <w:webHidden/>
          </w:rPr>
        </w:r>
        <w:r>
          <w:rPr>
            <w:noProof/>
            <w:webHidden/>
          </w:rPr>
          <w:fldChar w:fldCharType="separate"/>
        </w:r>
        <w:r w:rsidR="009066B9">
          <w:rPr>
            <w:noProof/>
            <w:webHidden/>
          </w:rPr>
          <w:t>3</w:t>
        </w:r>
        <w:r>
          <w:rPr>
            <w:noProof/>
            <w:webHidden/>
          </w:rPr>
          <w:fldChar w:fldCharType="end"/>
        </w:r>
      </w:hyperlink>
    </w:p>
    <w:p w:rsidR="009066B9" w:rsidRDefault="00573702">
      <w:pPr>
        <w:pStyle w:val="10"/>
        <w:ind w:right="1810"/>
        <w:rPr>
          <w:rFonts w:asciiTheme="minorHAnsi" w:eastAsiaTheme="minorEastAsia" w:hAnsiTheme="minorHAnsi" w:cstheme="minorBidi"/>
          <w:noProof/>
          <w:kern w:val="2"/>
          <w:sz w:val="21"/>
        </w:rPr>
      </w:pPr>
      <w:hyperlink w:anchor="_Toc9334822" w:history="1">
        <w:r w:rsidR="009066B9" w:rsidRPr="00315A66">
          <w:rPr>
            <w:rStyle w:val="a3"/>
            <w:rFonts w:ascii="微软雅黑" w:eastAsia="微软雅黑" w:hAnsi="微软雅黑"/>
            <w:b/>
            <w:noProof/>
          </w:rPr>
          <w:t>3</w:t>
        </w:r>
        <w:r w:rsidR="009066B9">
          <w:rPr>
            <w:rFonts w:asciiTheme="minorHAnsi" w:eastAsiaTheme="minorEastAsia" w:hAnsiTheme="minorHAnsi" w:cstheme="minorBidi"/>
            <w:noProof/>
            <w:kern w:val="2"/>
            <w:sz w:val="21"/>
          </w:rPr>
          <w:tab/>
        </w:r>
        <w:r w:rsidR="009066B9" w:rsidRPr="00315A66">
          <w:rPr>
            <w:rStyle w:val="a3"/>
            <w:rFonts w:ascii="微软雅黑" w:eastAsia="微软雅黑" w:hAnsi="微软雅黑"/>
            <w:b/>
            <w:noProof/>
          </w:rPr>
          <w:t>本项目的关键环节</w:t>
        </w:r>
        <w:r w:rsidR="009066B9">
          <w:rPr>
            <w:noProof/>
            <w:webHidden/>
          </w:rPr>
          <w:tab/>
        </w:r>
        <w:r>
          <w:rPr>
            <w:noProof/>
            <w:webHidden/>
          </w:rPr>
          <w:fldChar w:fldCharType="begin"/>
        </w:r>
        <w:r w:rsidR="009066B9">
          <w:rPr>
            <w:noProof/>
            <w:webHidden/>
          </w:rPr>
          <w:instrText xml:space="preserve"> PAGEREF _Toc9334822 \h </w:instrText>
        </w:r>
        <w:r>
          <w:rPr>
            <w:noProof/>
            <w:webHidden/>
          </w:rPr>
        </w:r>
        <w:r>
          <w:rPr>
            <w:noProof/>
            <w:webHidden/>
          </w:rPr>
          <w:fldChar w:fldCharType="separate"/>
        </w:r>
        <w:r w:rsidR="009066B9">
          <w:rPr>
            <w:noProof/>
            <w:webHidden/>
          </w:rPr>
          <w:t>8</w:t>
        </w:r>
        <w:r>
          <w:rPr>
            <w:noProof/>
            <w:webHidden/>
          </w:rPr>
          <w:fldChar w:fldCharType="end"/>
        </w:r>
      </w:hyperlink>
    </w:p>
    <w:p w:rsidR="00634F58" w:rsidRPr="001B412B" w:rsidRDefault="00573702" w:rsidP="00DD3D83">
      <w:pPr>
        <w:rPr>
          <w:rFonts w:ascii="微软雅黑" w:eastAsia="微软雅黑" w:hAnsi="微软雅黑"/>
        </w:rPr>
      </w:pPr>
      <w:r w:rsidRPr="001B412B">
        <w:rPr>
          <w:rFonts w:ascii="微软雅黑" w:eastAsia="微软雅黑" w:hAnsi="微软雅黑"/>
        </w:rPr>
        <w:fldChar w:fldCharType="end"/>
      </w:r>
    </w:p>
    <w:p w:rsidR="00B126DC" w:rsidRPr="001B412B" w:rsidRDefault="00380F01" w:rsidP="00512261">
      <w:pPr>
        <w:pStyle w:val="1"/>
        <w:rPr>
          <w:rFonts w:ascii="微软雅黑" w:eastAsia="微软雅黑" w:hAnsi="微软雅黑"/>
          <w:b/>
        </w:rPr>
      </w:pPr>
      <w:bookmarkStart w:id="0" w:name="_Toc257456165"/>
      <w:bookmarkStart w:id="1" w:name="_Toc9334816"/>
      <w:r w:rsidRPr="001B412B">
        <w:rPr>
          <w:rFonts w:ascii="微软雅黑" w:eastAsia="微软雅黑" w:hAnsi="微软雅黑" w:hint="eastAsia"/>
          <w:b/>
        </w:rPr>
        <w:t>项目概述</w:t>
      </w:r>
      <w:bookmarkEnd w:id="0"/>
      <w:bookmarkEnd w:id="1"/>
    </w:p>
    <w:p w:rsidR="00B71B7C" w:rsidRPr="001B412B" w:rsidRDefault="007D7677" w:rsidP="008E533E">
      <w:pPr>
        <w:spacing w:line="312" w:lineRule="auto"/>
        <w:ind w:left="432" w:firstLineChars="200" w:firstLine="360"/>
        <w:rPr>
          <w:rFonts w:ascii="微软雅黑" w:eastAsia="微软雅黑" w:hAnsi="微软雅黑"/>
          <w:sz w:val="18"/>
          <w:szCs w:val="18"/>
        </w:rPr>
      </w:pPr>
      <w:r w:rsidRPr="001B412B">
        <w:rPr>
          <w:rFonts w:ascii="微软雅黑" w:eastAsia="微软雅黑" w:hAnsi="微软雅黑" w:hint="eastAsia"/>
          <w:sz w:val="18"/>
          <w:szCs w:val="18"/>
        </w:rPr>
        <w:t>本项目承接</w:t>
      </w:r>
      <w:r w:rsidR="00A72C73" w:rsidRPr="001B412B">
        <w:rPr>
          <w:rFonts w:ascii="微软雅黑" w:eastAsia="微软雅黑" w:hAnsi="微软雅黑" w:hint="eastAsia"/>
          <w:sz w:val="18"/>
          <w:szCs w:val="18"/>
        </w:rPr>
        <w:t>贵</w:t>
      </w:r>
      <w:r w:rsidR="00512261" w:rsidRPr="001B412B">
        <w:rPr>
          <w:rFonts w:ascii="微软雅黑" w:eastAsia="微软雅黑" w:hAnsi="微软雅黑" w:hint="eastAsia"/>
          <w:sz w:val="18"/>
          <w:szCs w:val="18"/>
        </w:rPr>
        <w:t>公司针对海外散件订单，主要包括实现物料</w:t>
      </w:r>
      <w:proofErr w:type="spellStart"/>
      <w:r w:rsidR="00512261" w:rsidRPr="001B412B">
        <w:rPr>
          <w:rFonts w:ascii="微软雅黑" w:eastAsia="微软雅黑" w:hAnsi="微软雅黑"/>
          <w:sz w:val="18"/>
          <w:szCs w:val="18"/>
        </w:rPr>
        <w:t>Bom</w:t>
      </w:r>
      <w:proofErr w:type="spellEnd"/>
      <w:r w:rsidR="00512261" w:rsidRPr="001B412B">
        <w:rPr>
          <w:rFonts w:ascii="微软雅黑" w:eastAsia="微软雅黑" w:hAnsi="微软雅黑" w:hint="eastAsia"/>
          <w:sz w:val="18"/>
          <w:szCs w:val="18"/>
        </w:rPr>
        <w:t>导入、订单计划导入、按计划收货、发货预配、按预配发货、及实现各类报表需求的导出等相关功能</w:t>
      </w:r>
    </w:p>
    <w:p w:rsidR="000A5091" w:rsidRPr="001B412B" w:rsidRDefault="00B71B7C" w:rsidP="00DD6579">
      <w:pPr>
        <w:pStyle w:val="2"/>
        <w:spacing w:line="360" w:lineRule="auto"/>
        <w:rPr>
          <w:rFonts w:ascii="微软雅黑" w:eastAsia="微软雅黑" w:hAnsi="微软雅黑"/>
          <w:b/>
          <w:sz w:val="28"/>
        </w:rPr>
      </w:pPr>
      <w:bookmarkStart w:id="2" w:name="_Toc9334817"/>
      <w:r w:rsidRPr="001B412B">
        <w:rPr>
          <w:rFonts w:ascii="微软雅黑" w:eastAsia="微软雅黑" w:hAnsi="微软雅黑" w:hint="eastAsia"/>
          <w:b/>
          <w:sz w:val="28"/>
        </w:rPr>
        <w:t>本文档的目的</w:t>
      </w:r>
      <w:bookmarkEnd w:id="2"/>
    </w:p>
    <w:p w:rsidR="00DD6579" w:rsidRPr="001B412B" w:rsidRDefault="00DD6579" w:rsidP="008E533E">
      <w:pPr>
        <w:spacing w:line="312" w:lineRule="auto"/>
        <w:ind w:leftChars="200" w:left="480" w:firstLineChars="200" w:firstLine="360"/>
        <w:rPr>
          <w:rFonts w:ascii="微软雅黑" w:eastAsia="微软雅黑" w:hAnsi="微软雅黑"/>
          <w:sz w:val="18"/>
          <w:szCs w:val="18"/>
        </w:rPr>
      </w:pPr>
      <w:r w:rsidRPr="001B412B">
        <w:rPr>
          <w:rFonts w:ascii="微软雅黑" w:eastAsia="微软雅黑" w:hAnsi="微软雅黑" w:hint="eastAsia"/>
          <w:sz w:val="18"/>
          <w:szCs w:val="18"/>
        </w:rPr>
        <w:t>按用户需求真实反映目前</w:t>
      </w:r>
      <w:r w:rsidR="00A72C73" w:rsidRPr="001B412B">
        <w:rPr>
          <w:rFonts w:ascii="微软雅黑" w:eastAsia="微软雅黑" w:hAnsi="微软雅黑" w:hint="eastAsia"/>
          <w:sz w:val="18"/>
          <w:szCs w:val="18"/>
        </w:rPr>
        <w:t>贵</w:t>
      </w:r>
      <w:r w:rsidRPr="001B412B">
        <w:rPr>
          <w:rFonts w:ascii="微软雅黑" w:eastAsia="微软雅黑" w:hAnsi="微软雅黑" w:hint="eastAsia"/>
          <w:sz w:val="18"/>
          <w:szCs w:val="18"/>
        </w:rPr>
        <w:t>公司出入库需求，寻求一流资源协助</w:t>
      </w:r>
      <w:r w:rsidR="004C2962" w:rsidRPr="001B412B">
        <w:rPr>
          <w:rFonts w:ascii="微软雅黑" w:eastAsia="微软雅黑" w:hAnsi="微软雅黑" w:hint="eastAsia"/>
          <w:sz w:val="18"/>
          <w:szCs w:val="18"/>
        </w:rPr>
        <w:t>贵</w:t>
      </w:r>
      <w:r w:rsidRPr="001B412B">
        <w:rPr>
          <w:rFonts w:ascii="微软雅黑" w:eastAsia="微软雅黑" w:hAnsi="微软雅黑" w:hint="eastAsia"/>
          <w:sz w:val="18"/>
          <w:szCs w:val="18"/>
        </w:rPr>
        <w:t>公司员工实现从线下手工报表</w:t>
      </w:r>
      <w:r w:rsidR="006B71EA" w:rsidRPr="001B412B">
        <w:rPr>
          <w:rFonts w:ascii="微软雅黑" w:eastAsia="微软雅黑" w:hAnsi="微软雅黑" w:hint="eastAsia"/>
          <w:sz w:val="18"/>
          <w:szCs w:val="18"/>
        </w:rPr>
        <w:t>输入</w:t>
      </w:r>
      <w:r w:rsidRPr="001B412B">
        <w:rPr>
          <w:rFonts w:ascii="微软雅黑" w:eastAsia="微软雅黑" w:hAnsi="微软雅黑" w:hint="eastAsia"/>
          <w:sz w:val="18"/>
          <w:szCs w:val="18"/>
        </w:rPr>
        <w:t>输出，转为线上系统操作，实现业务数据整合、自动化计算以及满足数据的可追溯性。</w:t>
      </w:r>
    </w:p>
    <w:p w:rsidR="00B71B7C" w:rsidRPr="001B412B" w:rsidRDefault="00B71B7C" w:rsidP="00901BD4">
      <w:pPr>
        <w:pStyle w:val="2"/>
        <w:spacing w:line="360" w:lineRule="auto"/>
        <w:rPr>
          <w:rFonts w:ascii="微软雅黑" w:eastAsia="微软雅黑" w:hAnsi="微软雅黑"/>
          <w:b/>
          <w:sz w:val="28"/>
        </w:rPr>
      </w:pPr>
      <w:bookmarkStart w:id="3" w:name="_Toc9334818"/>
      <w:r w:rsidRPr="001B412B">
        <w:rPr>
          <w:rFonts w:ascii="微软雅黑" w:eastAsia="微软雅黑" w:hAnsi="微软雅黑" w:hint="eastAsia"/>
          <w:b/>
          <w:sz w:val="28"/>
        </w:rPr>
        <w:t>目标读者</w:t>
      </w:r>
      <w:bookmarkEnd w:id="3"/>
    </w:p>
    <w:p w:rsidR="008A0C58" w:rsidRPr="001B412B" w:rsidRDefault="00B768DD" w:rsidP="00BC6869">
      <w:pPr>
        <w:spacing w:line="360" w:lineRule="auto"/>
        <w:ind w:firstLineChars="450" w:firstLine="810"/>
        <w:rPr>
          <w:rFonts w:ascii="微软雅黑" w:eastAsia="微软雅黑" w:hAnsi="微软雅黑"/>
        </w:rPr>
      </w:pPr>
      <w:r w:rsidRPr="001B412B">
        <w:rPr>
          <w:rFonts w:ascii="微软雅黑" w:eastAsia="微软雅黑" w:hAnsi="微软雅黑" w:hint="eastAsia"/>
          <w:sz w:val="18"/>
          <w:szCs w:val="18"/>
        </w:rPr>
        <w:t>贵</w:t>
      </w:r>
      <w:r w:rsidR="008B1742" w:rsidRPr="001B412B">
        <w:rPr>
          <w:rFonts w:ascii="微软雅黑" w:eastAsia="微软雅黑" w:hAnsi="微软雅黑" w:hint="eastAsia"/>
          <w:sz w:val="18"/>
          <w:szCs w:val="18"/>
        </w:rPr>
        <w:t>公司</w:t>
      </w:r>
      <w:r w:rsidR="00B126DC" w:rsidRPr="001B412B">
        <w:rPr>
          <w:rFonts w:ascii="微软雅黑" w:eastAsia="微软雅黑" w:hAnsi="微软雅黑" w:hint="eastAsia"/>
          <w:sz w:val="18"/>
          <w:szCs w:val="18"/>
        </w:rPr>
        <w:t>业务人员</w:t>
      </w:r>
      <w:r w:rsidR="008B1742" w:rsidRPr="001B412B">
        <w:rPr>
          <w:rFonts w:ascii="微软雅黑" w:eastAsia="微软雅黑" w:hAnsi="微软雅黑" w:hint="eastAsia"/>
          <w:sz w:val="18"/>
          <w:szCs w:val="18"/>
        </w:rPr>
        <w:t>及管理层、软件商开发</w:t>
      </w:r>
      <w:r w:rsidR="00B126DC" w:rsidRPr="001B412B">
        <w:rPr>
          <w:rFonts w:ascii="微软雅黑" w:eastAsia="微软雅黑" w:hAnsi="微软雅黑" w:hint="eastAsia"/>
          <w:sz w:val="18"/>
          <w:szCs w:val="18"/>
        </w:rPr>
        <w:t>团队。</w:t>
      </w:r>
    </w:p>
    <w:p w:rsidR="00B2594D" w:rsidRPr="001B412B" w:rsidRDefault="00B2594D" w:rsidP="00901BD4">
      <w:pPr>
        <w:pStyle w:val="1"/>
        <w:rPr>
          <w:rFonts w:ascii="微软雅黑" w:eastAsia="微软雅黑" w:hAnsi="微软雅黑"/>
          <w:b/>
        </w:rPr>
      </w:pPr>
      <w:bookmarkStart w:id="4" w:name="_Toc245805218"/>
      <w:bookmarkStart w:id="5" w:name="_Toc257456166"/>
      <w:bookmarkStart w:id="6" w:name="_Toc9334819"/>
      <w:r w:rsidRPr="001B412B">
        <w:rPr>
          <w:rFonts w:ascii="微软雅黑" w:eastAsia="微软雅黑" w:hAnsi="微软雅黑" w:hint="eastAsia"/>
          <w:b/>
        </w:rPr>
        <w:t>项目目标</w:t>
      </w:r>
      <w:bookmarkEnd w:id="4"/>
      <w:bookmarkEnd w:id="5"/>
      <w:bookmarkEnd w:id="6"/>
    </w:p>
    <w:p w:rsidR="008C6824" w:rsidRPr="001B412B" w:rsidRDefault="008C6824" w:rsidP="008C6824">
      <w:pPr>
        <w:pStyle w:val="2"/>
        <w:spacing w:line="360" w:lineRule="auto"/>
        <w:rPr>
          <w:rFonts w:ascii="微软雅黑" w:eastAsia="微软雅黑" w:hAnsi="微软雅黑"/>
          <w:b/>
        </w:rPr>
      </w:pPr>
      <w:bookmarkStart w:id="7" w:name="_Toc9334820"/>
      <w:r w:rsidRPr="001B412B">
        <w:rPr>
          <w:rFonts w:ascii="微软雅黑" w:eastAsia="微软雅黑" w:hAnsi="微软雅黑" w:hint="eastAsia"/>
          <w:b/>
        </w:rPr>
        <w:t>用户诉求</w:t>
      </w:r>
      <w:bookmarkEnd w:id="7"/>
    </w:p>
    <w:p w:rsidR="008C6824" w:rsidRPr="00DC04AE" w:rsidRDefault="008C6824" w:rsidP="008C6824">
      <w:pPr>
        <w:pStyle w:val="af6"/>
        <w:numPr>
          <w:ilvl w:val="0"/>
          <w:numId w:val="30"/>
        </w:numPr>
        <w:shd w:val="clear" w:color="auto" w:fill="FFFFFF"/>
        <w:ind w:firstLineChars="0"/>
        <w:textAlignment w:val="baseline"/>
        <w:rPr>
          <w:rFonts w:ascii="微软雅黑" w:eastAsia="微软雅黑" w:hAnsi="微软雅黑" w:cs="宋体"/>
          <w:color w:val="201F1E"/>
          <w:sz w:val="18"/>
          <w:szCs w:val="18"/>
        </w:rPr>
      </w:pPr>
      <w:r w:rsidRPr="001B412B">
        <w:rPr>
          <w:rFonts w:ascii="微软雅黑" w:eastAsia="微软雅黑" w:hAnsi="微软雅黑" w:hint="eastAsia"/>
          <w:color w:val="201F1E"/>
          <w:sz w:val="18"/>
          <w:szCs w:val="18"/>
          <w:bdr w:val="none" w:sz="0" w:space="0" w:color="auto" w:frame="1"/>
        </w:rPr>
        <w:t>吕欣发送</w:t>
      </w:r>
      <w:proofErr w:type="spellStart"/>
      <w:r w:rsidRPr="001B412B">
        <w:rPr>
          <w:rFonts w:ascii="微软雅黑" w:eastAsia="微软雅黑" w:hAnsi="微软雅黑" w:hint="eastAsia"/>
          <w:color w:val="201F1E"/>
          <w:sz w:val="18"/>
          <w:szCs w:val="18"/>
          <w:bdr w:val="none" w:sz="0" w:space="0" w:color="auto" w:frame="1"/>
        </w:rPr>
        <w:t>bom</w:t>
      </w:r>
      <w:proofErr w:type="spellEnd"/>
      <w:r w:rsidRPr="001B412B">
        <w:rPr>
          <w:rFonts w:ascii="微软雅黑" w:eastAsia="微软雅黑" w:hAnsi="微软雅黑" w:hint="eastAsia"/>
          <w:color w:val="201F1E"/>
          <w:sz w:val="18"/>
          <w:szCs w:val="18"/>
          <w:bdr w:val="none" w:sz="0" w:space="0" w:color="auto" w:frame="1"/>
        </w:rPr>
        <w:t>计划</w:t>
      </w:r>
      <w:r w:rsidR="001257E0" w:rsidRPr="001B412B">
        <w:rPr>
          <w:rFonts w:ascii="微软雅黑" w:eastAsia="微软雅黑" w:hAnsi="微软雅黑" w:hint="eastAsia"/>
          <w:color w:val="201F1E"/>
          <w:sz w:val="18"/>
          <w:szCs w:val="18"/>
          <w:bdr w:val="none" w:sz="0" w:space="0" w:color="auto" w:frame="1"/>
        </w:rPr>
        <w:t>。</w:t>
      </w:r>
      <w:r w:rsidR="00734C21" w:rsidRPr="001B412B">
        <w:rPr>
          <w:rFonts w:ascii="微软雅黑" w:eastAsia="微软雅黑" w:hAnsi="微软雅黑"/>
          <w:color w:val="201F1E"/>
          <w:sz w:val="18"/>
          <w:szCs w:val="18"/>
          <w:bdr w:val="none" w:sz="0" w:space="0" w:color="auto" w:frame="1"/>
        </w:rPr>
        <w:sym w:font="Wingdings" w:char="F0E0"/>
      </w:r>
      <w:r w:rsidR="001257E0" w:rsidRPr="001B412B">
        <w:rPr>
          <w:rFonts w:ascii="微软雅黑" w:eastAsia="微软雅黑" w:hAnsi="微软雅黑"/>
          <w:color w:val="201F1E"/>
          <w:sz w:val="18"/>
          <w:szCs w:val="18"/>
          <w:bdr w:val="none" w:sz="0" w:space="0" w:color="auto" w:frame="1"/>
        </w:rPr>
        <w:t>2.2.1.</w:t>
      </w:r>
    </w:p>
    <w:p w:rsidR="00DC04AE" w:rsidRPr="00EB1B9B" w:rsidRDefault="00EB1B9B" w:rsidP="008C6824">
      <w:pPr>
        <w:pStyle w:val="af6"/>
        <w:numPr>
          <w:ilvl w:val="0"/>
          <w:numId w:val="30"/>
        </w:numPr>
        <w:shd w:val="clear" w:color="auto" w:fill="FFFFFF"/>
        <w:ind w:firstLineChars="0"/>
        <w:textAlignment w:val="baseline"/>
        <w:rPr>
          <w:rFonts w:ascii="微软雅黑" w:eastAsia="微软雅黑" w:hAnsi="微软雅黑" w:cs="宋体"/>
          <w:color w:val="FF0000"/>
          <w:sz w:val="18"/>
          <w:szCs w:val="18"/>
        </w:rPr>
      </w:pPr>
      <w:r w:rsidRPr="00EB1B9B">
        <w:rPr>
          <w:rFonts w:ascii="微软雅黑" w:eastAsia="微软雅黑" w:hAnsi="微软雅黑" w:cs="宋体" w:hint="eastAsia"/>
          <w:color w:val="FF0000"/>
          <w:sz w:val="18"/>
          <w:szCs w:val="18"/>
        </w:rPr>
        <w:t>俄罗斯工厂有三方</w:t>
      </w:r>
      <w:r>
        <w:rPr>
          <w:rFonts w:ascii="微软雅黑" w:eastAsia="微软雅黑" w:hAnsi="微软雅黑" w:cs="宋体" w:hint="eastAsia"/>
          <w:color w:val="FF0000"/>
          <w:sz w:val="18"/>
          <w:szCs w:val="18"/>
        </w:rPr>
        <w:t>型号</w:t>
      </w:r>
      <w:r w:rsidRPr="00EB1B9B">
        <w:rPr>
          <w:rFonts w:ascii="微软雅黑" w:eastAsia="微软雅黑" w:hAnsi="微软雅黑" w:cs="宋体" w:hint="eastAsia"/>
          <w:color w:val="FF0000"/>
          <w:sz w:val="18"/>
          <w:szCs w:val="18"/>
        </w:rPr>
        <w:t>编码</w:t>
      </w:r>
      <w:r>
        <w:rPr>
          <w:rFonts w:ascii="微软雅黑" w:eastAsia="微软雅黑" w:hAnsi="微软雅黑" w:cs="宋体" w:hint="eastAsia"/>
          <w:color w:val="FF0000"/>
          <w:sz w:val="18"/>
          <w:szCs w:val="18"/>
        </w:rPr>
        <w:t>（即成品型号编码，CKD型号编码，直发料型号编码），这三方产品编码存在对应关系，无论以哪个型号编码排产，在另外两方对应关系的编码均能自动生成相应数量的计划。</w:t>
      </w:r>
    </w:p>
    <w:p w:rsidR="00CA63D2" w:rsidRPr="00CA63D2" w:rsidRDefault="005677A6" w:rsidP="008C6824">
      <w:pPr>
        <w:pStyle w:val="af6"/>
        <w:numPr>
          <w:ilvl w:val="0"/>
          <w:numId w:val="30"/>
        </w:numPr>
        <w:shd w:val="clear" w:color="auto" w:fill="FFFFFF"/>
        <w:ind w:firstLineChars="0"/>
        <w:textAlignment w:val="baseline"/>
        <w:rPr>
          <w:rFonts w:ascii="微软雅黑" w:eastAsia="微软雅黑" w:hAnsi="微软雅黑" w:cs="宋体"/>
          <w:color w:val="FF0000"/>
          <w:sz w:val="18"/>
          <w:szCs w:val="18"/>
          <w:u w:val="single"/>
        </w:rPr>
      </w:pPr>
      <w:r w:rsidRPr="006C2B8D">
        <w:rPr>
          <w:rFonts w:ascii="微软雅黑" w:eastAsia="微软雅黑" w:hAnsi="微软雅黑" w:hint="eastAsia"/>
          <w:color w:val="FF0000"/>
          <w:sz w:val="18"/>
          <w:szCs w:val="18"/>
          <w:u w:val="single"/>
          <w:bdr w:val="none" w:sz="0" w:space="0" w:color="auto" w:frame="1"/>
        </w:rPr>
        <w:t>BOM在系统内能存储，修改能生成新的版本</w:t>
      </w:r>
      <w:r w:rsidR="003A4DA7" w:rsidRPr="006C2B8D">
        <w:rPr>
          <w:rFonts w:ascii="微软雅黑" w:eastAsia="微软雅黑" w:hAnsi="微软雅黑" w:hint="eastAsia"/>
          <w:color w:val="FF0000"/>
          <w:sz w:val="18"/>
          <w:szCs w:val="18"/>
          <w:u w:val="single"/>
          <w:bdr w:val="none" w:sz="0" w:space="0" w:color="auto" w:frame="1"/>
        </w:rPr>
        <w:t>，</w:t>
      </w:r>
      <w:r w:rsidRPr="006C2B8D">
        <w:rPr>
          <w:rFonts w:ascii="微软雅黑" w:eastAsia="微软雅黑" w:hAnsi="微软雅黑" w:hint="eastAsia"/>
          <w:color w:val="FF0000"/>
          <w:sz w:val="18"/>
          <w:szCs w:val="18"/>
          <w:u w:val="single"/>
          <w:bdr w:val="none" w:sz="0" w:space="0" w:color="auto" w:frame="1"/>
        </w:rPr>
        <w:t>并显示单项物料的修改日期</w:t>
      </w:r>
      <w:r w:rsidR="009A3D0A" w:rsidRPr="006C2B8D">
        <w:rPr>
          <w:rFonts w:ascii="微软雅黑" w:eastAsia="微软雅黑" w:hAnsi="微软雅黑" w:hint="eastAsia"/>
          <w:color w:val="FF0000"/>
          <w:sz w:val="18"/>
          <w:szCs w:val="18"/>
          <w:u w:val="single"/>
          <w:bdr w:val="none" w:sz="0" w:space="0" w:color="auto" w:frame="1"/>
        </w:rPr>
        <w:t>。要使用最新版本的BOM进行计划排产</w:t>
      </w:r>
      <w:r w:rsidR="00BF0F1F" w:rsidRPr="006C2B8D">
        <w:rPr>
          <w:rFonts w:ascii="微软雅黑" w:eastAsia="微软雅黑" w:hAnsi="微软雅黑" w:hint="eastAsia"/>
          <w:color w:val="FF0000"/>
          <w:sz w:val="18"/>
          <w:szCs w:val="18"/>
          <w:u w:val="single"/>
          <w:bdr w:val="none" w:sz="0" w:space="0" w:color="auto" w:frame="1"/>
        </w:rPr>
        <w:t>。</w:t>
      </w:r>
    </w:p>
    <w:p w:rsidR="005677A6" w:rsidRPr="006C2B8D" w:rsidRDefault="00CC5A8F" w:rsidP="008C6824">
      <w:pPr>
        <w:pStyle w:val="af6"/>
        <w:numPr>
          <w:ilvl w:val="0"/>
          <w:numId w:val="30"/>
        </w:numPr>
        <w:shd w:val="clear" w:color="auto" w:fill="FFFFFF"/>
        <w:ind w:firstLineChars="0"/>
        <w:textAlignment w:val="baseline"/>
        <w:rPr>
          <w:rFonts w:ascii="微软雅黑" w:eastAsia="微软雅黑" w:hAnsi="微软雅黑" w:cs="宋体"/>
          <w:color w:val="FF0000"/>
          <w:sz w:val="18"/>
          <w:szCs w:val="18"/>
          <w:u w:val="single"/>
        </w:rPr>
      </w:pPr>
      <w:r>
        <w:rPr>
          <w:rFonts w:ascii="微软雅黑" w:eastAsia="微软雅黑" w:hAnsi="微软雅黑" w:hint="eastAsia"/>
          <w:color w:val="FF0000"/>
          <w:sz w:val="18"/>
          <w:szCs w:val="18"/>
          <w:u w:val="single"/>
          <w:bdr w:val="none" w:sz="0" w:space="0" w:color="auto" w:frame="1"/>
        </w:rPr>
        <w:t>改BOM专人授权，不能任何人都可以对BOM进行修改。</w:t>
      </w:r>
      <w:bookmarkStart w:id="8" w:name="_GoBack"/>
      <w:bookmarkEnd w:id="8"/>
    </w:p>
    <w:p w:rsidR="008C6824" w:rsidRPr="0002514B" w:rsidRDefault="008C6824" w:rsidP="008C6824">
      <w:pPr>
        <w:pStyle w:val="af6"/>
        <w:numPr>
          <w:ilvl w:val="0"/>
          <w:numId w:val="30"/>
        </w:numPr>
        <w:shd w:val="clear" w:color="auto" w:fill="FFFFFF"/>
        <w:ind w:firstLineChars="0"/>
        <w:textAlignment w:val="baseline"/>
        <w:rPr>
          <w:rFonts w:ascii="微软雅黑" w:eastAsia="微软雅黑" w:hAnsi="微软雅黑"/>
          <w:color w:val="201F1E"/>
          <w:sz w:val="18"/>
          <w:szCs w:val="18"/>
        </w:rPr>
      </w:pPr>
      <w:r w:rsidRPr="001B412B">
        <w:rPr>
          <w:rFonts w:ascii="微软雅黑" w:eastAsia="微软雅黑" w:hAnsi="微软雅黑" w:hint="eastAsia"/>
          <w:color w:val="201F1E"/>
          <w:sz w:val="18"/>
          <w:szCs w:val="18"/>
          <w:bdr w:val="none" w:sz="0" w:space="0" w:color="auto" w:frame="1"/>
        </w:rPr>
        <w:t>我司导入</w:t>
      </w:r>
      <w:proofErr w:type="spellStart"/>
      <w:r w:rsidRPr="001B412B">
        <w:rPr>
          <w:rFonts w:ascii="微软雅黑" w:eastAsia="微软雅黑" w:hAnsi="微软雅黑" w:hint="eastAsia"/>
          <w:color w:val="201F1E"/>
          <w:sz w:val="18"/>
          <w:szCs w:val="18"/>
          <w:bdr w:val="none" w:sz="0" w:space="0" w:color="auto" w:frame="1"/>
        </w:rPr>
        <w:t>bom</w:t>
      </w:r>
      <w:proofErr w:type="spellEnd"/>
      <w:r w:rsidRPr="001B412B">
        <w:rPr>
          <w:rFonts w:ascii="微软雅黑" w:eastAsia="微软雅黑" w:hAnsi="微软雅黑" w:hint="eastAsia"/>
          <w:color w:val="201F1E"/>
          <w:sz w:val="18"/>
          <w:szCs w:val="18"/>
          <w:bdr w:val="none" w:sz="0" w:space="0" w:color="auto" w:frame="1"/>
        </w:rPr>
        <w:t>计划生成相应订单</w:t>
      </w:r>
      <w:r w:rsidR="001257E0" w:rsidRPr="001B412B">
        <w:rPr>
          <w:rFonts w:ascii="微软雅黑" w:eastAsia="微软雅黑" w:hAnsi="微软雅黑" w:hint="eastAsia"/>
          <w:color w:val="201F1E"/>
          <w:sz w:val="18"/>
          <w:szCs w:val="18"/>
          <w:bdr w:val="none" w:sz="0" w:space="0" w:color="auto" w:frame="1"/>
        </w:rPr>
        <w:t>。</w:t>
      </w:r>
      <w:r w:rsidR="001257E0" w:rsidRPr="001B412B">
        <w:rPr>
          <w:rFonts w:ascii="微软雅黑" w:eastAsia="微软雅黑" w:hAnsi="微软雅黑"/>
          <w:color w:val="201F1E"/>
          <w:sz w:val="18"/>
          <w:szCs w:val="18"/>
          <w:bdr w:val="none" w:sz="0" w:space="0" w:color="auto" w:frame="1"/>
        </w:rPr>
        <w:sym w:font="Wingdings" w:char="F0E0"/>
      </w:r>
      <w:r w:rsidR="001257E0" w:rsidRPr="001B412B">
        <w:rPr>
          <w:rFonts w:ascii="微软雅黑" w:eastAsia="微软雅黑" w:hAnsi="微软雅黑"/>
          <w:color w:val="201F1E"/>
          <w:sz w:val="18"/>
          <w:szCs w:val="18"/>
          <w:bdr w:val="none" w:sz="0" w:space="0" w:color="auto" w:frame="1"/>
        </w:rPr>
        <w:t>2.2.2.</w:t>
      </w:r>
    </w:p>
    <w:p w:rsidR="00DC04AE" w:rsidRPr="00EB1B9B" w:rsidRDefault="0002514B" w:rsidP="00EB1B9B">
      <w:pPr>
        <w:pStyle w:val="af6"/>
        <w:numPr>
          <w:ilvl w:val="0"/>
          <w:numId w:val="30"/>
        </w:numPr>
        <w:shd w:val="clear" w:color="auto" w:fill="FFFFFF"/>
        <w:ind w:firstLineChars="0"/>
        <w:textAlignment w:val="baseline"/>
        <w:rPr>
          <w:rFonts w:ascii="微软雅黑" w:eastAsia="微软雅黑" w:hAnsi="微软雅黑" w:cs="宋体"/>
          <w:color w:val="FF0000"/>
          <w:sz w:val="18"/>
          <w:szCs w:val="18"/>
          <w:u w:val="single"/>
        </w:rPr>
      </w:pPr>
      <w:r w:rsidRPr="006C2B8D">
        <w:rPr>
          <w:rFonts w:ascii="微软雅黑" w:eastAsia="微软雅黑" w:hAnsi="微软雅黑" w:hint="eastAsia"/>
          <w:color w:val="FF0000"/>
          <w:sz w:val="18"/>
          <w:szCs w:val="18"/>
          <w:u w:val="single"/>
          <w:bdr w:val="none" w:sz="0" w:space="0" w:color="auto" w:frame="1"/>
        </w:rPr>
        <w:lastRenderedPageBreak/>
        <w:t>计划按照产品编码排产，按周导入计划，可以整体查询当周物料需求</w:t>
      </w:r>
      <w:r w:rsidR="00AE78ED">
        <w:rPr>
          <w:rFonts w:ascii="微软雅黑" w:eastAsia="微软雅黑" w:hAnsi="微软雅黑" w:hint="eastAsia"/>
          <w:color w:val="FF0000"/>
          <w:sz w:val="18"/>
          <w:szCs w:val="18"/>
          <w:u w:val="single"/>
          <w:bdr w:val="none" w:sz="0" w:space="0" w:color="auto" w:frame="1"/>
        </w:rPr>
        <w:t>，并显示物料计划日期</w:t>
      </w:r>
      <w:r w:rsidRPr="006C2B8D">
        <w:rPr>
          <w:rFonts w:ascii="微软雅黑" w:eastAsia="微软雅黑" w:hAnsi="微软雅黑" w:hint="eastAsia"/>
          <w:color w:val="FF0000"/>
          <w:sz w:val="18"/>
          <w:szCs w:val="18"/>
          <w:u w:val="single"/>
          <w:bdr w:val="none" w:sz="0" w:space="0" w:color="auto" w:frame="1"/>
        </w:rPr>
        <w:t>。</w:t>
      </w:r>
    </w:p>
    <w:p w:rsidR="008C6824" w:rsidRPr="001B412B" w:rsidRDefault="008C6824" w:rsidP="008C6824">
      <w:pPr>
        <w:pStyle w:val="af6"/>
        <w:numPr>
          <w:ilvl w:val="0"/>
          <w:numId w:val="30"/>
        </w:numPr>
        <w:shd w:val="clear" w:color="auto" w:fill="FFFFFF"/>
        <w:ind w:firstLineChars="0"/>
        <w:textAlignment w:val="baseline"/>
        <w:rPr>
          <w:rFonts w:ascii="微软雅黑" w:eastAsia="微软雅黑" w:hAnsi="微软雅黑"/>
          <w:color w:val="201F1E"/>
          <w:sz w:val="18"/>
          <w:szCs w:val="18"/>
        </w:rPr>
      </w:pPr>
      <w:r w:rsidRPr="001B412B">
        <w:rPr>
          <w:rFonts w:ascii="微软雅黑" w:eastAsia="微软雅黑" w:hAnsi="微软雅黑" w:hint="eastAsia"/>
          <w:color w:val="201F1E"/>
          <w:sz w:val="18"/>
          <w:szCs w:val="18"/>
          <w:bdr w:val="none" w:sz="0" w:space="0" w:color="auto" w:frame="1"/>
        </w:rPr>
        <w:t>根据订单预</w:t>
      </w:r>
      <w:proofErr w:type="gramStart"/>
      <w:r w:rsidRPr="001B412B">
        <w:rPr>
          <w:rFonts w:ascii="微软雅黑" w:eastAsia="微软雅黑" w:hAnsi="微软雅黑" w:hint="eastAsia"/>
          <w:color w:val="201F1E"/>
          <w:sz w:val="18"/>
          <w:szCs w:val="18"/>
          <w:bdr w:val="none" w:sz="0" w:space="0" w:color="auto" w:frame="1"/>
        </w:rPr>
        <w:t>配每个</w:t>
      </w:r>
      <w:proofErr w:type="gramEnd"/>
      <w:r w:rsidRPr="001B412B">
        <w:rPr>
          <w:rFonts w:ascii="微软雅黑" w:eastAsia="微软雅黑" w:hAnsi="微软雅黑" w:hint="eastAsia"/>
          <w:color w:val="201F1E"/>
          <w:sz w:val="18"/>
          <w:szCs w:val="18"/>
          <w:bdr w:val="none" w:sz="0" w:space="0" w:color="auto" w:frame="1"/>
        </w:rPr>
        <w:t>航次的箱量，并通知供应商各自的计划</w:t>
      </w:r>
      <w:r w:rsidR="001257E0" w:rsidRPr="001B412B">
        <w:rPr>
          <w:rFonts w:ascii="微软雅黑" w:eastAsia="微软雅黑" w:hAnsi="微软雅黑" w:hint="eastAsia"/>
          <w:color w:val="201F1E"/>
          <w:sz w:val="18"/>
          <w:szCs w:val="18"/>
          <w:bdr w:val="none" w:sz="0" w:space="0" w:color="auto" w:frame="1"/>
        </w:rPr>
        <w:t>。</w:t>
      </w:r>
      <w:r w:rsidR="00E11242" w:rsidRPr="001B412B">
        <w:rPr>
          <w:rFonts w:ascii="微软雅黑" w:eastAsia="微软雅黑" w:hAnsi="微软雅黑"/>
          <w:color w:val="201F1E"/>
          <w:sz w:val="18"/>
          <w:szCs w:val="18"/>
          <w:bdr w:val="none" w:sz="0" w:space="0" w:color="auto" w:frame="1"/>
        </w:rPr>
        <w:sym w:font="Wingdings" w:char="F0E0"/>
      </w:r>
      <w:r w:rsidR="008A4552" w:rsidRPr="001B412B">
        <w:rPr>
          <w:rFonts w:ascii="微软雅黑" w:eastAsia="微软雅黑" w:hAnsi="微软雅黑"/>
          <w:color w:val="201F1E"/>
          <w:sz w:val="18"/>
          <w:szCs w:val="18"/>
          <w:bdr w:val="none" w:sz="0" w:space="0" w:color="auto" w:frame="1"/>
        </w:rPr>
        <w:t>2.2.2.</w:t>
      </w:r>
    </w:p>
    <w:p w:rsidR="008C6824" w:rsidRPr="001B412B" w:rsidRDefault="008C6824" w:rsidP="008C6824">
      <w:pPr>
        <w:pStyle w:val="af6"/>
        <w:numPr>
          <w:ilvl w:val="0"/>
          <w:numId w:val="30"/>
        </w:numPr>
        <w:shd w:val="clear" w:color="auto" w:fill="FFFFFF"/>
        <w:ind w:firstLineChars="0"/>
        <w:textAlignment w:val="baseline"/>
        <w:rPr>
          <w:rFonts w:ascii="微软雅黑" w:eastAsia="微软雅黑" w:hAnsi="微软雅黑"/>
          <w:color w:val="201F1E"/>
          <w:sz w:val="18"/>
          <w:szCs w:val="18"/>
        </w:rPr>
      </w:pPr>
      <w:r w:rsidRPr="001B412B">
        <w:rPr>
          <w:rFonts w:ascii="微软雅黑" w:eastAsia="微软雅黑" w:hAnsi="微软雅黑" w:hint="eastAsia"/>
          <w:color w:val="201F1E"/>
          <w:sz w:val="18"/>
          <w:szCs w:val="18"/>
          <w:bdr w:val="none" w:sz="0" w:space="0" w:color="auto" w:frame="1"/>
        </w:rPr>
        <w:t>跟踪各家供应商的送货情况，并维护完善附件中的装箱明细</w:t>
      </w:r>
      <w:r w:rsidR="008A4552" w:rsidRPr="001B412B">
        <w:rPr>
          <w:rFonts w:ascii="微软雅黑" w:eastAsia="微软雅黑" w:hAnsi="微软雅黑" w:hint="eastAsia"/>
          <w:color w:val="201F1E"/>
          <w:sz w:val="18"/>
          <w:szCs w:val="18"/>
          <w:bdr w:val="none" w:sz="0" w:space="0" w:color="auto" w:frame="1"/>
        </w:rPr>
        <w:t>。</w:t>
      </w:r>
      <w:r w:rsidR="00E80DD6" w:rsidRPr="001B412B">
        <w:rPr>
          <w:rFonts w:ascii="微软雅黑" w:eastAsia="微软雅黑" w:hAnsi="微软雅黑"/>
          <w:color w:val="201F1E"/>
          <w:sz w:val="18"/>
          <w:szCs w:val="18"/>
          <w:bdr w:val="none" w:sz="0" w:space="0" w:color="auto" w:frame="1"/>
        </w:rPr>
        <w:sym w:font="Wingdings" w:char="F0E0"/>
      </w:r>
      <w:r w:rsidR="00E80DD6" w:rsidRPr="001B412B">
        <w:rPr>
          <w:rFonts w:ascii="微软雅黑" w:eastAsia="微软雅黑" w:hAnsi="微软雅黑"/>
          <w:color w:val="201F1E"/>
          <w:sz w:val="18"/>
          <w:szCs w:val="18"/>
          <w:bdr w:val="none" w:sz="0" w:space="0" w:color="auto" w:frame="1"/>
        </w:rPr>
        <w:t>2.2.3.</w:t>
      </w:r>
    </w:p>
    <w:p w:rsidR="008C6824" w:rsidRPr="001B412B" w:rsidRDefault="008C6824" w:rsidP="008C6824">
      <w:pPr>
        <w:pStyle w:val="af6"/>
        <w:numPr>
          <w:ilvl w:val="0"/>
          <w:numId w:val="30"/>
        </w:numPr>
        <w:shd w:val="clear" w:color="auto" w:fill="FFFFFF"/>
        <w:ind w:firstLineChars="0"/>
        <w:textAlignment w:val="baseline"/>
        <w:rPr>
          <w:rFonts w:ascii="微软雅黑" w:eastAsia="微软雅黑" w:hAnsi="微软雅黑"/>
          <w:color w:val="201F1E"/>
          <w:sz w:val="18"/>
          <w:szCs w:val="18"/>
        </w:rPr>
      </w:pPr>
      <w:r w:rsidRPr="001B412B">
        <w:rPr>
          <w:rFonts w:ascii="微软雅黑" w:eastAsia="微软雅黑" w:hAnsi="微软雅黑" w:hint="eastAsia"/>
          <w:color w:val="201F1E"/>
          <w:sz w:val="18"/>
          <w:szCs w:val="18"/>
          <w:bdr w:val="none" w:sz="0" w:space="0" w:color="auto" w:frame="1"/>
        </w:rPr>
        <w:t>全部供应商送货到位，装箱明细锁定</w:t>
      </w:r>
      <w:r w:rsidR="00E80DD6" w:rsidRPr="001B412B">
        <w:rPr>
          <w:rFonts w:ascii="微软雅黑" w:eastAsia="微软雅黑" w:hAnsi="微软雅黑" w:hint="eastAsia"/>
          <w:color w:val="201F1E"/>
          <w:sz w:val="18"/>
          <w:szCs w:val="18"/>
          <w:bdr w:val="none" w:sz="0" w:space="0" w:color="auto" w:frame="1"/>
        </w:rPr>
        <w:t>。</w:t>
      </w:r>
      <w:r w:rsidR="00E80DD6" w:rsidRPr="001B412B">
        <w:rPr>
          <w:rFonts w:ascii="微软雅黑" w:eastAsia="微软雅黑" w:hAnsi="微软雅黑"/>
          <w:color w:val="201F1E"/>
          <w:sz w:val="18"/>
          <w:szCs w:val="18"/>
          <w:bdr w:val="none" w:sz="0" w:space="0" w:color="auto" w:frame="1"/>
        </w:rPr>
        <w:sym w:font="Wingdings" w:char="F0E0"/>
      </w:r>
      <w:r w:rsidR="00E80DD6" w:rsidRPr="001B412B">
        <w:rPr>
          <w:rFonts w:ascii="微软雅黑" w:eastAsia="微软雅黑" w:hAnsi="微软雅黑"/>
          <w:color w:val="201F1E"/>
          <w:sz w:val="18"/>
          <w:szCs w:val="18"/>
          <w:bdr w:val="none" w:sz="0" w:space="0" w:color="auto" w:frame="1"/>
        </w:rPr>
        <w:t>2.2.3.</w:t>
      </w:r>
    </w:p>
    <w:p w:rsidR="008C6824" w:rsidRPr="001B412B" w:rsidRDefault="008C6824" w:rsidP="008C6824">
      <w:pPr>
        <w:pStyle w:val="af6"/>
        <w:numPr>
          <w:ilvl w:val="0"/>
          <w:numId w:val="30"/>
        </w:numPr>
        <w:shd w:val="clear" w:color="auto" w:fill="FFFFFF"/>
        <w:ind w:firstLineChars="0"/>
        <w:textAlignment w:val="baseline"/>
        <w:rPr>
          <w:rFonts w:ascii="微软雅黑" w:eastAsia="微软雅黑" w:hAnsi="微软雅黑"/>
          <w:color w:val="201F1E"/>
          <w:sz w:val="18"/>
          <w:szCs w:val="18"/>
        </w:rPr>
      </w:pPr>
      <w:r w:rsidRPr="001B412B">
        <w:rPr>
          <w:rFonts w:ascii="微软雅黑" w:eastAsia="微软雅黑" w:hAnsi="微软雅黑" w:hint="eastAsia"/>
          <w:color w:val="201F1E"/>
          <w:sz w:val="18"/>
          <w:szCs w:val="18"/>
          <w:bdr w:val="none" w:sz="0" w:space="0" w:color="auto" w:frame="1"/>
        </w:rPr>
        <w:t>根据明细在规定的时间之内完成船公司要求</w:t>
      </w:r>
      <w:proofErr w:type="gramStart"/>
      <w:r w:rsidRPr="001B412B">
        <w:rPr>
          <w:rFonts w:ascii="微软雅黑" w:eastAsia="微软雅黑" w:hAnsi="微软雅黑" w:hint="eastAsia"/>
          <w:color w:val="201F1E"/>
          <w:sz w:val="18"/>
          <w:szCs w:val="18"/>
          <w:bdr w:val="none" w:sz="0" w:space="0" w:color="auto" w:frame="1"/>
        </w:rPr>
        <w:t>的截单信息</w:t>
      </w:r>
      <w:proofErr w:type="gramEnd"/>
      <w:r w:rsidRPr="001B412B">
        <w:rPr>
          <w:rFonts w:ascii="微软雅黑" w:eastAsia="微软雅黑" w:hAnsi="微软雅黑" w:hint="eastAsia"/>
          <w:color w:val="201F1E"/>
          <w:sz w:val="18"/>
          <w:szCs w:val="18"/>
          <w:bdr w:val="none" w:sz="0" w:space="0" w:color="auto" w:frame="1"/>
        </w:rPr>
        <w:t>。（包含两部分，一部分为代理报关的出口报关箱单发票，另一部分是提交船公司和海关的分箱明细）</w:t>
      </w:r>
      <w:r w:rsidR="0081115E" w:rsidRPr="001B412B">
        <w:rPr>
          <w:rFonts w:ascii="微软雅黑" w:eastAsia="微软雅黑" w:hAnsi="微软雅黑" w:hint="eastAsia"/>
          <w:color w:val="201F1E"/>
          <w:sz w:val="18"/>
          <w:szCs w:val="18"/>
          <w:bdr w:val="none" w:sz="0" w:space="0" w:color="auto" w:frame="1"/>
        </w:rPr>
        <w:t>。</w:t>
      </w:r>
      <w:r w:rsidR="0081115E" w:rsidRPr="001B412B">
        <w:rPr>
          <w:rFonts w:ascii="微软雅黑" w:eastAsia="微软雅黑" w:hAnsi="微软雅黑"/>
          <w:color w:val="201F1E"/>
          <w:sz w:val="18"/>
          <w:szCs w:val="18"/>
          <w:bdr w:val="none" w:sz="0" w:space="0" w:color="auto" w:frame="1"/>
        </w:rPr>
        <w:sym w:font="Wingdings" w:char="F0E0"/>
      </w:r>
      <w:r w:rsidR="0081115E" w:rsidRPr="001B412B">
        <w:rPr>
          <w:rFonts w:ascii="微软雅黑" w:eastAsia="微软雅黑" w:hAnsi="微软雅黑"/>
          <w:color w:val="201F1E"/>
          <w:sz w:val="18"/>
          <w:szCs w:val="18"/>
          <w:bdr w:val="none" w:sz="0" w:space="0" w:color="auto" w:frame="1"/>
        </w:rPr>
        <w:t>2.2.4.</w:t>
      </w:r>
    </w:p>
    <w:p w:rsidR="008C6824" w:rsidRPr="006A0E4A" w:rsidRDefault="008C6824" w:rsidP="008C6824">
      <w:pPr>
        <w:pStyle w:val="af6"/>
        <w:numPr>
          <w:ilvl w:val="0"/>
          <w:numId w:val="30"/>
        </w:numPr>
        <w:shd w:val="clear" w:color="auto" w:fill="FFFFFF"/>
        <w:ind w:firstLineChars="0"/>
        <w:textAlignment w:val="baseline"/>
        <w:rPr>
          <w:rFonts w:ascii="微软雅黑" w:eastAsia="微软雅黑" w:hAnsi="微软雅黑"/>
          <w:color w:val="201F1E"/>
          <w:sz w:val="18"/>
          <w:szCs w:val="18"/>
        </w:rPr>
      </w:pPr>
      <w:r w:rsidRPr="001B412B">
        <w:rPr>
          <w:rFonts w:ascii="微软雅黑" w:eastAsia="微软雅黑" w:hAnsi="微软雅黑" w:hint="eastAsia"/>
          <w:color w:val="201F1E"/>
          <w:sz w:val="18"/>
          <w:szCs w:val="18"/>
          <w:bdr w:val="none" w:sz="0" w:space="0" w:color="auto" w:frame="1"/>
        </w:rPr>
        <w:t>通关之后整理进口清关用的箱单发票和登记台账等信息我司需要重点维护 装箱明细与分箱明细，其他报表只需要模板，根据关键词条捡取信息进行修改维护即可。</w:t>
      </w:r>
      <w:r w:rsidR="0081115E" w:rsidRPr="001B412B">
        <w:rPr>
          <w:rFonts w:ascii="微软雅黑" w:eastAsia="微软雅黑" w:hAnsi="微软雅黑"/>
          <w:color w:val="201F1E"/>
          <w:sz w:val="18"/>
          <w:szCs w:val="18"/>
          <w:bdr w:val="none" w:sz="0" w:space="0" w:color="auto" w:frame="1"/>
        </w:rPr>
        <w:sym w:font="Wingdings" w:char="F0E0"/>
      </w:r>
      <w:r w:rsidR="0081115E" w:rsidRPr="001B412B">
        <w:rPr>
          <w:rFonts w:ascii="微软雅黑" w:eastAsia="微软雅黑" w:hAnsi="微软雅黑"/>
          <w:color w:val="201F1E"/>
          <w:sz w:val="18"/>
          <w:szCs w:val="18"/>
          <w:bdr w:val="none" w:sz="0" w:space="0" w:color="auto" w:frame="1"/>
        </w:rPr>
        <w:t>2.2.5.</w:t>
      </w:r>
      <w:r w:rsidR="006B775B" w:rsidRPr="001B412B">
        <w:rPr>
          <w:rFonts w:ascii="微软雅黑" w:eastAsia="微软雅黑" w:hAnsi="微软雅黑"/>
          <w:color w:val="201F1E"/>
          <w:sz w:val="18"/>
          <w:szCs w:val="18"/>
          <w:bdr w:val="none" w:sz="0" w:space="0" w:color="auto" w:frame="1"/>
        </w:rPr>
        <w:t>/2.2.6.</w:t>
      </w:r>
    </w:p>
    <w:p w:rsidR="006A0E4A" w:rsidRPr="00185AED" w:rsidRDefault="006A0E4A" w:rsidP="008C6824">
      <w:pPr>
        <w:pStyle w:val="af6"/>
        <w:numPr>
          <w:ilvl w:val="0"/>
          <w:numId w:val="30"/>
        </w:numPr>
        <w:shd w:val="clear" w:color="auto" w:fill="FFFFFF"/>
        <w:ind w:firstLineChars="0"/>
        <w:textAlignment w:val="baseline"/>
        <w:rPr>
          <w:rFonts w:ascii="微软雅黑" w:eastAsia="微软雅黑" w:hAnsi="微软雅黑"/>
          <w:color w:val="FF0000"/>
          <w:sz w:val="18"/>
          <w:szCs w:val="18"/>
          <w:u w:val="single"/>
        </w:rPr>
      </w:pPr>
      <w:r w:rsidRPr="006C2B8D">
        <w:rPr>
          <w:rFonts w:ascii="微软雅黑" w:eastAsia="微软雅黑" w:hAnsi="微软雅黑" w:hint="eastAsia"/>
          <w:color w:val="FF0000"/>
          <w:sz w:val="18"/>
          <w:szCs w:val="18"/>
          <w:u w:val="single"/>
          <w:bdr w:val="none" w:sz="0" w:space="0" w:color="auto" w:frame="1"/>
        </w:rPr>
        <w:t>增加手机APP版本，可查询及简单的功能操作。</w:t>
      </w:r>
    </w:p>
    <w:p w:rsidR="00185AED" w:rsidRPr="006C2B8D" w:rsidRDefault="00185AED" w:rsidP="008C6824">
      <w:pPr>
        <w:pStyle w:val="af6"/>
        <w:numPr>
          <w:ilvl w:val="0"/>
          <w:numId w:val="30"/>
        </w:numPr>
        <w:shd w:val="clear" w:color="auto" w:fill="FFFFFF"/>
        <w:ind w:firstLineChars="0"/>
        <w:textAlignment w:val="baseline"/>
        <w:rPr>
          <w:rFonts w:ascii="微软雅黑" w:eastAsia="微软雅黑" w:hAnsi="微软雅黑"/>
          <w:color w:val="FF0000"/>
          <w:sz w:val="18"/>
          <w:szCs w:val="18"/>
          <w:u w:val="single"/>
        </w:rPr>
      </w:pPr>
      <w:r>
        <w:rPr>
          <w:rFonts w:ascii="微软雅黑" w:eastAsia="微软雅黑" w:hAnsi="微软雅黑" w:hint="eastAsia"/>
          <w:color w:val="FF0000"/>
          <w:sz w:val="18"/>
          <w:szCs w:val="18"/>
          <w:u w:val="single"/>
          <w:bdr w:val="none" w:sz="0" w:space="0" w:color="auto" w:frame="1"/>
        </w:rPr>
        <w:t>所有计划、BOM等信息内容，均能导出Excel和PDF格式。</w:t>
      </w:r>
    </w:p>
    <w:p w:rsidR="00744851" w:rsidRPr="001B412B" w:rsidRDefault="00DD7702" w:rsidP="00901BD4">
      <w:pPr>
        <w:pStyle w:val="2"/>
        <w:spacing w:line="360" w:lineRule="auto"/>
        <w:rPr>
          <w:rFonts w:ascii="微软雅黑" w:eastAsia="微软雅黑" w:hAnsi="微软雅黑"/>
          <w:b/>
        </w:rPr>
      </w:pPr>
      <w:bookmarkStart w:id="9" w:name="_Toc9334821"/>
      <w:r w:rsidRPr="001B412B">
        <w:rPr>
          <w:rFonts w:ascii="微软雅黑" w:eastAsia="微软雅黑" w:hAnsi="微软雅黑" w:hint="eastAsia"/>
          <w:b/>
        </w:rPr>
        <w:t>项目整体性目标</w:t>
      </w:r>
      <w:bookmarkEnd w:id="9"/>
    </w:p>
    <w:p w:rsidR="00133445" w:rsidRPr="001B412B" w:rsidRDefault="00DA71B9" w:rsidP="006C0D9F">
      <w:pPr>
        <w:ind w:leftChars="200" w:left="480"/>
        <w:rPr>
          <w:rFonts w:ascii="微软雅黑" w:eastAsia="微软雅黑" w:hAnsi="微软雅黑"/>
          <w:lang w:val="en-GB"/>
        </w:rPr>
      </w:pPr>
      <w:r w:rsidRPr="001B412B">
        <w:rPr>
          <w:rFonts w:ascii="微软雅黑" w:eastAsia="微软雅黑" w:hAnsi="微软雅黑"/>
          <w:noProof/>
        </w:rPr>
        <w:drawing>
          <wp:inline distT="0" distB="0" distL="0" distR="0">
            <wp:extent cx="5796915" cy="5594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62694" cy="565783"/>
                    </a:xfrm>
                    <a:prstGeom prst="rect">
                      <a:avLst/>
                    </a:prstGeom>
                  </pic:spPr>
                </pic:pic>
              </a:graphicData>
            </a:graphic>
          </wp:inline>
        </w:drawing>
      </w:r>
    </w:p>
    <w:p w:rsidR="00CD4CF7" w:rsidRPr="001B412B" w:rsidRDefault="0017113A" w:rsidP="00AF2198">
      <w:pPr>
        <w:pStyle w:val="af6"/>
        <w:numPr>
          <w:ilvl w:val="2"/>
          <w:numId w:val="31"/>
        </w:numPr>
        <w:spacing w:line="312" w:lineRule="auto"/>
        <w:ind w:firstLineChars="0"/>
        <w:jc w:val="both"/>
        <w:rPr>
          <w:rFonts w:ascii="微软雅黑" w:eastAsia="微软雅黑" w:hAnsi="微软雅黑"/>
          <w:sz w:val="21"/>
          <w:szCs w:val="21"/>
        </w:rPr>
      </w:pPr>
      <w:proofErr w:type="gramStart"/>
      <w:r w:rsidRPr="001B412B">
        <w:rPr>
          <w:rFonts w:ascii="微软雅黑" w:eastAsia="微软雅黑" w:hAnsi="微软雅黑" w:hint="eastAsia"/>
          <w:b/>
          <w:sz w:val="21"/>
          <w:szCs w:val="21"/>
        </w:rPr>
        <w:t>物料主</w:t>
      </w:r>
      <w:proofErr w:type="gramEnd"/>
      <w:r w:rsidRPr="001B412B">
        <w:rPr>
          <w:rFonts w:ascii="微软雅黑" w:eastAsia="微软雅黑" w:hAnsi="微软雅黑" w:hint="eastAsia"/>
          <w:b/>
          <w:sz w:val="21"/>
          <w:szCs w:val="21"/>
        </w:rPr>
        <w:t>数据</w:t>
      </w:r>
      <w:r w:rsidRPr="001B412B">
        <w:rPr>
          <w:rFonts w:ascii="微软雅黑" w:eastAsia="微软雅黑" w:hAnsi="微软雅黑" w:hint="eastAsia"/>
          <w:sz w:val="21"/>
          <w:szCs w:val="21"/>
        </w:rPr>
        <w:t>：</w:t>
      </w:r>
    </w:p>
    <w:p w:rsidR="00DA71B9" w:rsidRPr="001B412B" w:rsidRDefault="00DA71B9" w:rsidP="00DA71B9">
      <w:pPr>
        <w:pStyle w:val="af6"/>
        <w:spacing w:line="312" w:lineRule="auto"/>
        <w:ind w:leftChars="200" w:left="480" w:firstLineChars="0" w:firstLine="0"/>
        <w:jc w:val="both"/>
        <w:rPr>
          <w:rFonts w:ascii="微软雅黑" w:eastAsia="微软雅黑" w:hAnsi="微软雅黑"/>
          <w:sz w:val="21"/>
          <w:szCs w:val="21"/>
        </w:rPr>
      </w:pPr>
      <w:r w:rsidRPr="001B412B">
        <w:rPr>
          <w:rFonts w:ascii="微软雅黑" w:eastAsia="微软雅黑" w:hAnsi="微软雅黑"/>
          <w:noProof/>
          <w:sz w:val="21"/>
          <w:szCs w:val="21"/>
        </w:rPr>
        <w:drawing>
          <wp:inline distT="0" distB="0" distL="0" distR="0">
            <wp:extent cx="3102016" cy="9813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141710" cy="993893"/>
                    </a:xfrm>
                    <a:prstGeom prst="rect">
                      <a:avLst/>
                    </a:prstGeom>
                  </pic:spPr>
                </pic:pic>
              </a:graphicData>
            </a:graphic>
          </wp:inline>
        </w:drawing>
      </w:r>
    </w:p>
    <w:p w:rsidR="00C64A79" w:rsidRPr="001B412B" w:rsidRDefault="00C64A79" w:rsidP="008575EB">
      <w:pPr>
        <w:pStyle w:val="af6"/>
        <w:numPr>
          <w:ilvl w:val="0"/>
          <w:numId w:val="17"/>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功能概述：</w:t>
      </w:r>
      <w:r w:rsidR="00BE4B83" w:rsidRPr="001B412B">
        <w:rPr>
          <w:rFonts w:ascii="微软雅黑" w:eastAsia="微软雅黑" w:hAnsi="微软雅黑" w:hint="eastAsia"/>
          <w:sz w:val="18"/>
          <w:szCs w:val="18"/>
        </w:rPr>
        <w:t>按模板导入</w:t>
      </w:r>
      <w:r w:rsidR="00860AAD" w:rsidRPr="001B412B">
        <w:rPr>
          <w:rFonts w:ascii="微软雅黑" w:eastAsia="微软雅黑" w:hAnsi="微软雅黑" w:hint="eastAsia"/>
          <w:sz w:val="18"/>
          <w:szCs w:val="18"/>
        </w:rPr>
        <w:t>物料B</w:t>
      </w:r>
      <w:r w:rsidR="00860AAD" w:rsidRPr="001B412B">
        <w:rPr>
          <w:rFonts w:ascii="微软雅黑" w:eastAsia="微软雅黑" w:hAnsi="微软雅黑"/>
          <w:sz w:val="18"/>
          <w:szCs w:val="18"/>
        </w:rPr>
        <w:t>OM</w:t>
      </w:r>
      <w:r w:rsidR="00860AAD" w:rsidRPr="001B412B">
        <w:rPr>
          <w:rFonts w:ascii="微软雅黑" w:eastAsia="微软雅黑" w:hAnsi="微软雅黑" w:hint="eastAsia"/>
          <w:sz w:val="18"/>
          <w:szCs w:val="18"/>
        </w:rPr>
        <w:t>信息，记录成品总成型号</w:t>
      </w:r>
      <w:proofErr w:type="gramStart"/>
      <w:r w:rsidR="00860AAD" w:rsidRPr="001B412B">
        <w:rPr>
          <w:rFonts w:ascii="微软雅黑" w:eastAsia="微软雅黑" w:hAnsi="微软雅黑" w:hint="eastAsia"/>
          <w:sz w:val="18"/>
          <w:szCs w:val="18"/>
        </w:rPr>
        <w:t>与子件的</w:t>
      </w:r>
      <w:proofErr w:type="gramEnd"/>
      <w:r w:rsidR="00860AAD" w:rsidRPr="001B412B">
        <w:rPr>
          <w:rFonts w:ascii="微软雅黑" w:eastAsia="微软雅黑" w:hAnsi="微软雅黑" w:hint="eastAsia"/>
          <w:sz w:val="18"/>
          <w:szCs w:val="18"/>
        </w:rPr>
        <w:t>对照关系，用户计算订单计划</w:t>
      </w:r>
      <w:r w:rsidR="000E695C" w:rsidRPr="001B412B">
        <w:rPr>
          <w:rFonts w:ascii="微软雅黑" w:eastAsia="微软雅黑" w:hAnsi="微软雅黑" w:hint="eastAsia"/>
          <w:sz w:val="18"/>
          <w:szCs w:val="18"/>
        </w:rPr>
        <w:t>。</w:t>
      </w:r>
      <w:r w:rsidR="003B559C" w:rsidRPr="001B412B">
        <w:rPr>
          <w:rFonts w:ascii="微软雅黑" w:eastAsia="微软雅黑" w:hAnsi="微软雅黑" w:hint="eastAsia"/>
          <w:sz w:val="18"/>
          <w:szCs w:val="18"/>
        </w:rPr>
        <w:t>该表为物料需求计划用料的计算基础，领料的依据，B</w:t>
      </w:r>
      <w:r w:rsidR="003B559C" w:rsidRPr="001B412B">
        <w:rPr>
          <w:rFonts w:ascii="微软雅黑" w:eastAsia="微软雅黑" w:hAnsi="微软雅黑"/>
          <w:sz w:val="18"/>
          <w:szCs w:val="18"/>
        </w:rPr>
        <w:t>OM</w:t>
      </w:r>
      <w:r w:rsidR="003B559C" w:rsidRPr="001B412B">
        <w:rPr>
          <w:rFonts w:ascii="微软雅黑" w:eastAsia="微软雅黑" w:hAnsi="微软雅黑" w:hint="eastAsia"/>
          <w:sz w:val="18"/>
          <w:szCs w:val="18"/>
        </w:rPr>
        <w:t>表的挂错、挂漏会直接导致领料的出错。</w:t>
      </w:r>
    </w:p>
    <w:p w:rsidR="00DD7702" w:rsidRPr="003D5D90" w:rsidRDefault="000E40C6" w:rsidP="003D5D90">
      <w:pPr>
        <w:pStyle w:val="af6"/>
        <w:numPr>
          <w:ilvl w:val="0"/>
          <w:numId w:val="17"/>
        </w:numPr>
        <w:spacing w:line="312" w:lineRule="auto"/>
        <w:ind w:right="1810" w:firstLineChars="0"/>
        <w:jc w:val="both"/>
        <w:rPr>
          <w:rFonts w:ascii="微软雅黑" w:eastAsia="微软雅黑" w:hAnsi="微软雅黑"/>
          <w:sz w:val="18"/>
          <w:szCs w:val="18"/>
        </w:rPr>
      </w:pPr>
      <w:r w:rsidRPr="001B412B">
        <w:rPr>
          <w:rFonts w:ascii="微软雅黑" w:eastAsia="微软雅黑" w:hAnsi="微软雅黑" w:hint="eastAsia"/>
          <w:b/>
          <w:sz w:val="18"/>
          <w:szCs w:val="18"/>
        </w:rPr>
        <w:t>页面</w:t>
      </w:r>
      <w:r w:rsidR="00CD4CF7" w:rsidRPr="001B412B">
        <w:rPr>
          <w:rFonts w:ascii="微软雅黑" w:eastAsia="微软雅黑" w:hAnsi="微软雅黑" w:hint="eastAsia"/>
          <w:b/>
          <w:sz w:val="18"/>
          <w:szCs w:val="18"/>
        </w:rPr>
        <w:t>字段</w:t>
      </w:r>
      <w:r w:rsidRPr="001B412B">
        <w:rPr>
          <w:rFonts w:ascii="微软雅黑" w:eastAsia="微软雅黑" w:hAnsi="微软雅黑" w:hint="eastAsia"/>
          <w:b/>
          <w:sz w:val="18"/>
          <w:szCs w:val="18"/>
        </w:rPr>
        <w:t>展示</w:t>
      </w:r>
      <w:r w:rsidR="00CD4CF7" w:rsidRPr="001B412B">
        <w:rPr>
          <w:rFonts w:ascii="微软雅黑" w:eastAsia="微软雅黑" w:hAnsi="微软雅黑" w:hint="eastAsia"/>
          <w:sz w:val="18"/>
          <w:szCs w:val="18"/>
        </w:rPr>
        <w:t>：</w:t>
      </w:r>
      <w:r w:rsidR="003D5D90" w:rsidRPr="001B412B">
        <w:rPr>
          <w:rFonts w:ascii="微软雅黑" w:eastAsia="微软雅黑" w:hAnsi="微软雅黑" w:hint="eastAsia"/>
          <w:sz w:val="18"/>
          <w:szCs w:val="18"/>
        </w:rPr>
        <w:t>物料</w:t>
      </w:r>
      <w:r w:rsidR="003D5D90" w:rsidRPr="001B412B">
        <w:rPr>
          <w:rFonts w:ascii="微软雅黑" w:eastAsia="微软雅黑" w:hAnsi="微软雅黑"/>
          <w:sz w:val="18"/>
          <w:szCs w:val="18"/>
        </w:rPr>
        <w:t>HNR</w:t>
      </w:r>
      <w:r w:rsidR="003D5D90" w:rsidRPr="001B412B">
        <w:rPr>
          <w:rFonts w:ascii="微软雅黑" w:eastAsia="微软雅黑" w:hAnsi="微软雅黑" w:hint="eastAsia"/>
          <w:sz w:val="18"/>
          <w:szCs w:val="18"/>
        </w:rPr>
        <w:t>号、物料号、物料类别、物料中文描述、物料英文描述、</w:t>
      </w:r>
      <w:r w:rsidR="003D5D90" w:rsidRPr="001B412B">
        <w:rPr>
          <w:rFonts w:ascii="微软雅黑" w:eastAsia="微软雅黑" w:hAnsi="微软雅黑" w:hint="eastAsia"/>
          <w:color w:val="FF0000"/>
          <w:sz w:val="18"/>
          <w:szCs w:val="18"/>
        </w:rPr>
        <w:t>物料俄文描述</w:t>
      </w:r>
      <w:r w:rsidR="003D5D90" w:rsidRPr="001B412B">
        <w:rPr>
          <w:rFonts w:ascii="微软雅黑" w:eastAsia="微软雅黑" w:hAnsi="微软雅黑" w:hint="eastAsia"/>
          <w:sz w:val="18"/>
          <w:szCs w:val="18"/>
        </w:rPr>
        <w:t>、</w:t>
      </w:r>
      <w:r w:rsidR="003D5D90" w:rsidRPr="007938CD">
        <w:rPr>
          <w:rFonts w:ascii="微软雅黑" w:eastAsia="微软雅黑" w:hAnsi="微软雅黑" w:hint="eastAsia"/>
          <w:color w:val="548DD4" w:themeColor="text2" w:themeTint="99"/>
          <w:sz w:val="18"/>
          <w:szCs w:val="18"/>
        </w:rPr>
        <w:t>HS 海关编码</w:t>
      </w:r>
      <w:r w:rsidR="003D5D90">
        <w:rPr>
          <w:rFonts w:ascii="微软雅黑" w:eastAsia="微软雅黑" w:hAnsi="微软雅黑" w:hint="eastAsia"/>
          <w:sz w:val="18"/>
          <w:szCs w:val="18"/>
        </w:rPr>
        <w:t xml:space="preserve"> 、</w:t>
      </w:r>
      <w:r w:rsidR="003D5D90" w:rsidRPr="007938CD">
        <w:rPr>
          <w:rFonts w:ascii="微软雅黑" w:eastAsia="微软雅黑" w:hAnsi="微软雅黑" w:hint="eastAsia"/>
          <w:color w:val="548DD4" w:themeColor="text2" w:themeTint="99"/>
          <w:sz w:val="18"/>
          <w:szCs w:val="18"/>
        </w:rPr>
        <w:t>供应商信息</w:t>
      </w:r>
      <w:r w:rsidR="003D5D90">
        <w:rPr>
          <w:rFonts w:ascii="微软雅黑" w:eastAsia="微软雅黑" w:hAnsi="微软雅黑" w:hint="eastAsia"/>
          <w:sz w:val="18"/>
          <w:szCs w:val="18"/>
        </w:rPr>
        <w:t>、</w:t>
      </w:r>
      <w:r w:rsidR="003D5D90" w:rsidRPr="001B412B">
        <w:rPr>
          <w:rFonts w:ascii="微软雅黑" w:eastAsia="微软雅黑" w:hAnsi="微软雅黑" w:hint="eastAsia"/>
          <w:sz w:val="18"/>
          <w:szCs w:val="18"/>
        </w:rPr>
        <w:t>单位、换算关系、换算后单位、</w:t>
      </w:r>
      <w:r w:rsidR="003D5D90" w:rsidRPr="007938CD">
        <w:rPr>
          <w:rFonts w:ascii="微软雅黑" w:eastAsia="微软雅黑" w:hAnsi="微软雅黑" w:hint="eastAsia"/>
          <w:color w:val="548DD4" w:themeColor="text2" w:themeTint="99"/>
          <w:sz w:val="18"/>
          <w:szCs w:val="18"/>
        </w:rPr>
        <w:t>最小包装数量</w:t>
      </w:r>
      <w:r w:rsidR="003D5D90">
        <w:rPr>
          <w:rFonts w:ascii="微软雅黑" w:eastAsia="微软雅黑" w:hAnsi="微软雅黑" w:hint="eastAsia"/>
          <w:sz w:val="18"/>
          <w:szCs w:val="18"/>
        </w:rPr>
        <w:t>、</w:t>
      </w:r>
      <w:r w:rsidR="003D5D90" w:rsidRPr="007938CD">
        <w:rPr>
          <w:rFonts w:ascii="微软雅黑" w:eastAsia="微软雅黑" w:hAnsi="微软雅黑" w:hint="eastAsia"/>
          <w:color w:val="548DD4" w:themeColor="text2" w:themeTint="99"/>
          <w:sz w:val="18"/>
          <w:szCs w:val="18"/>
        </w:rPr>
        <w:t>未税单价、含税单价、代理费率</w:t>
      </w:r>
      <w:r w:rsidR="003D5D90">
        <w:rPr>
          <w:rFonts w:ascii="微软雅黑" w:eastAsia="微软雅黑" w:hAnsi="微软雅黑" w:hint="eastAsia"/>
          <w:sz w:val="18"/>
          <w:szCs w:val="18"/>
        </w:rPr>
        <w:t>、</w:t>
      </w:r>
      <w:r w:rsidR="003D5D90" w:rsidRPr="001B412B">
        <w:rPr>
          <w:rFonts w:ascii="微软雅黑" w:eastAsia="微软雅黑" w:hAnsi="微软雅黑" w:hint="eastAsia"/>
          <w:sz w:val="18"/>
          <w:szCs w:val="18"/>
        </w:rPr>
        <w:t>币种、创建人、创建时间、最后修改人、最后修改时间。</w:t>
      </w:r>
    </w:p>
    <w:p w:rsidR="00700575" w:rsidRPr="001B412B" w:rsidRDefault="00700575" w:rsidP="008575EB">
      <w:pPr>
        <w:pStyle w:val="af6"/>
        <w:numPr>
          <w:ilvl w:val="0"/>
          <w:numId w:val="17"/>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页面</w:t>
      </w:r>
      <w:r w:rsidR="001734CD" w:rsidRPr="001B412B">
        <w:rPr>
          <w:rFonts w:ascii="微软雅黑" w:eastAsia="微软雅黑" w:hAnsi="微软雅黑" w:hint="eastAsia"/>
          <w:b/>
          <w:sz w:val="18"/>
          <w:szCs w:val="18"/>
        </w:rPr>
        <w:t>查询</w:t>
      </w:r>
      <w:r w:rsidRPr="001B412B">
        <w:rPr>
          <w:rFonts w:ascii="微软雅黑" w:eastAsia="微软雅黑" w:hAnsi="微软雅黑" w:hint="eastAsia"/>
          <w:b/>
          <w:sz w:val="18"/>
          <w:szCs w:val="18"/>
        </w:rPr>
        <w:t>输入框：</w:t>
      </w:r>
      <w:r w:rsidRPr="001B412B">
        <w:rPr>
          <w:rFonts w:ascii="微软雅黑" w:eastAsia="微软雅黑" w:hAnsi="微软雅黑" w:hint="eastAsia"/>
          <w:sz w:val="18"/>
          <w:szCs w:val="18"/>
        </w:rPr>
        <w:t>按页面字段展示查询输入框，其中物料描述支持模糊查询</w:t>
      </w:r>
      <w:r w:rsidR="00C07F01" w:rsidRPr="001B412B">
        <w:rPr>
          <w:rFonts w:ascii="微软雅黑" w:eastAsia="微软雅黑" w:hAnsi="微软雅黑" w:hint="eastAsia"/>
          <w:sz w:val="18"/>
          <w:szCs w:val="18"/>
        </w:rPr>
        <w:t>。</w:t>
      </w:r>
    </w:p>
    <w:p w:rsidR="000E40C6" w:rsidRPr="001B412B" w:rsidRDefault="000E40C6" w:rsidP="000E40C6">
      <w:pPr>
        <w:pStyle w:val="af6"/>
        <w:numPr>
          <w:ilvl w:val="0"/>
          <w:numId w:val="17"/>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按钮</w:t>
      </w:r>
      <w:r w:rsidRPr="001B412B">
        <w:rPr>
          <w:rFonts w:ascii="微软雅黑" w:eastAsia="微软雅黑" w:hAnsi="微软雅黑" w:hint="eastAsia"/>
          <w:sz w:val="18"/>
          <w:szCs w:val="18"/>
        </w:rPr>
        <w:t>：</w:t>
      </w:r>
    </w:p>
    <w:p w:rsidR="00701D6D" w:rsidRPr="001B412B" w:rsidRDefault="00140219" w:rsidP="00701D6D">
      <w:pPr>
        <w:pStyle w:val="af6"/>
        <w:numPr>
          <w:ilvl w:val="0"/>
          <w:numId w:val="18"/>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查询</w:t>
      </w:r>
      <w:r w:rsidRPr="001B412B">
        <w:rPr>
          <w:rFonts w:ascii="微软雅黑" w:eastAsia="微软雅黑" w:hAnsi="微软雅黑" w:hint="eastAsia"/>
          <w:sz w:val="18"/>
          <w:szCs w:val="18"/>
        </w:rPr>
        <w:t>：按页面查询输入框内的条件进行查询，并展示查询结果</w:t>
      </w:r>
      <w:r w:rsidR="00C07F01" w:rsidRPr="001B412B">
        <w:rPr>
          <w:rFonts w:ascii="微软雅黑" w:eastAsia="微软雅黑" w:hAnsi="微软雅黑" w:hint="eastAsia"/>
          <w:sz w:val="18"/>
          <w:szCs w:val="18"/>
        </w:rPr>
        <w:t>。</w:t>
      </w:r>
    </w:p>
    <w:p w:rsidR="00701D6D" w:rsidRPr="001B412B" w:rsidRDefault="00701D6D" w:rsidP="00701D6D">
      <w:pPr>
        <w:pStyle w:val="af6"/>
        <w:numPr>
          <w:ilvl w:val="0"/>
          <w:numId w:val="18"/>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清空</w:t>
      </w:r>
      <w:r w:rsidRPr="001B412B">
        <w:rPr>
          <w:rFonts w:ascii="微软雅黑" w:eastAsia="微软雅黑" w:hAnsi="微软雅黑" w:hint="eastAsia"/>
          <w:sz w:val="18"/>
          <w:szCs w:val="18"/>
        </w:rPr>
        <w:t>：清空当前查询条件</w:t>
      </w:r>
      <w:r w:rsidR="00E95881" w:rsidRPr="001B412B">
        <w:rPr>
          <w:rFonts w:ascii="微软雅黑" w:eastAsia="微软雅黑" w:hAnsi="微软雅黑" w:hint="eastAsia"/>
          <w:sz w:val="18"/>
          <w:szCs w:val="18"/>
        </w:rPr>
        <w:t>。</w:t>
      </w:r>
    </w:p>
    <w:p w:rsidR="000E40C6" w:rsidRPr="001B412B" w:rsidRDefault="000E40C6" w:rsidP="000E40C6">
      <w:pPr>
        <w:pStyle w:val="af6"/>
        <w:numPr>
          <w:ilvl w:val="0"/>
          <w:numId w:val="18"/>
        </w:numPr>
        <w:spacing w:line="312" w:lineRule="auto"/>
        <w:ind w:firstLineChars="0"/>
        <w:jc w:val="both"/>
        <w:rPr>
          <w:rFonts w:ascii="微软雅黑" w:eastAsia="微软雅黑" w:hAnsi="微软雅黑"/>
          <w:sz w:val="18"/>
          <w:szCs w:val="18"/>
        </w:rPr>
      </w:pPr>
      <w:r w:rsidRPr="001B412B">
        <w:rPr>
          <w:rFonts w:ascii="微软雅黑" w:eastAsia="微软雅黑" w:hAnsi="微软雅黑"/>
          <w:b/>
          <w:sz w:val="18"/>
          <w:szCs w:val="18"/>
        </w:rPr>
        <w:t>Excel</w:t>
      </w:r>
      <w:r w:rsidRPr="001B412B">
        <w:rPr>
          <w:rFonts w:ascii="微软雅黑" w:eastAsia="微软雅黑" w:hAnsi="微软雅黑"/>
          <w:sz w:val="18"/>
          <w:szCs w:val="18"/>
        </w:rPr>
        <w:t>:</w:t>
      </w:r>
      <w:r w:rsidRPr="001B412B">
        <w:rPr>
          <w:rFonts w:ascii="微软雅黑" w:eastAsia="微软雅黑" w:hAnsi="微软雅黑" w:hint="eastAsia"/>
          <w:sz w:val="18"/>
          <w:szCs w:val="18"/>
        </w:rPr>
        <w:t>导出页面查询结果</w:t>
      </w:r>
      <w:r w:rsidR="00C07F01" w:rsidRPr="001B412B">
        <w:rPr>
          <w:rFonts w:ascii="微软雅黑" w:eastAsia="微软雅黑" w:hAnsi="微软雅黑" w:hint="eastAsia"/>
          <w:sz w:val="18"/>
          <w:szCs w:val="18"/>
        </w:rPr>
        <w:t>。</w:t>
      </w:r>
    </w:p>
    <w:p w:rsidR="000E40C6" w:rsidRPr="001B412B" w:rsidRDefault="000E40C6" w:rsidP="000E40C6">
      <w:pPr>
        <w:pStyle w:val="af6"/>
        <w:numPr>
          <w:ilvl w:val="0"/>
          <w:numId w:val="18"/>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模板下载</w:t>
      </w:r>
      <w:r w:rsidRPr="001B412B">
        <w:rPr>
          <w:rFonts w:ascii="微软雅黑" w:eastAsia="微软雅黑" w:hAnsi="微软雅黑" w:hint="eastAsia"/>
          <w:sz w:val="18"/>
          <w:szCs w:val="18"/>
        </w:rPr>
        <w:t>：下载</w:t>
      </w:r>
      <w:r w:rsidRPr="001B412B">
        <w:rPr>
          <w:rFonts w:ascii="微软雅黑" w:eastAsia="微软雅黑" w:hAnsi="微软雅黑"/>
          <w:sz w:val="18"/>
          <w:szCs w:val="18"/>
        </w:rPr>
        <w:t>Excel</w:t>
      </w:r>
      <w:r w:rsidRPr="001B412B">
        <w:rPr>
          <w:rFonts w:ascii="微软雅黑" w:eastAsia="微软雅黑" w:hAnsi="微软雅黑" w:hint="eastAsia"/>
          <w:sz w:val="18"/>
          <w:szCs w:val="18"/>
        </w:rPr>
        <w:t>格式模板信息，模板内容包括：物料</w:t>
      </w:r>
      <w:r w:rsidRPr="001B412B">
        <w:rPr>
          <w:rFonts w:ascii="微软雅黑" w:eastAsia="微软雅黑" w:hAnsi="微软雅黑"/>
          <w:sz w:val="18"/>
          <w:szCs w:val="18"/>
        </w:rPr>
        <w:t>HNR</w:t>
      </w:r>
      <w:r w:rsidRPr="001B412B">
        <w:rPr>
          <w:rFonts w:ascii="微软雅黑" w:eastAsia="微软雅黑" w:hAnsi="微软雅黑" w:hint="eastAsia"/>
          <w:sz w:val="18"/>
          <w:szCs w:val="18"/>
        </w:rPr>
        <w:t>号、物料号、物料类别、物料中文描述、物料英文描述、</w:t>
      </w:r>
      <w:r w:rsidRPr="001B412B">
        <w:rPr>
          <w:rFonts w:ascii="微软雅黑" w:eastAsia="微软雅黑" w:hAnsi="微软雅黑" w:hint="eastAsia"/>
          <w:color w:val="FF0000"/>
          <w:sz w:val="18"/>
          <w:szCs w:val="18"/>
        </w:rPr>
        <w:t>物料俄文描述</w:t>
      </w:r>
      <w:r w:rsidRPr="001B412B">
        <w:rPr>
          <w:rFonts w:ascii="微软雅黑" w:eastAsia="微软雅黑" w:hAnsi="微软雅黑" w:hint="eastAsia"/>
          <w:sz w:val="18"/>
          <w:szCs w:val="18"/>
        </w:rPr>
        <w:t>、单位、换算关系、换算后单位、币种</w:t>
      </w:r>
      <w:r w:rsidR="00202815" w:rsidRPr="001B412B">
        <w:rPr>
          <w:rFonts w:ascii="微软雅黑" w:eastAsia="微软雅黑" w:hAnsi="微软雅黑" w:hint="eastAsia"/>
          <w:sz w:val="18"/>
          <w:szCs w:val="18"/>
        </w:rPr>
        <w:t>、</w:t>
      </w:r>
      <w:r w:rsidR="00202815" w:rsidRPr="001B412B">
        <w:rPr>
          <w:rFonts w:ascii="微软雅黑" w:eastAsia="微软雅黑" w:hAnsi="微软雅黑" w:hint="eastAsia"/>
          <w:color w:val="FF0000"/>
          <w:sz w:val="18"/>
          <w:szCs w:val="18"/>
        </w:rPr>
        <w:t>单价、</w:t>
      </w:r>
      <w:r w:rsidR="00202815" w:rsidRPr="001B412B">
        <w:rPr>
          <w:rFonts w:ascii="微软雅黑" w:eastAsia="微软雅黑" w:hAnsi="微软雅黑"/>
          <w:color w:val="FF0000"/>
          <w:sz w:val="18"/>
          <w:szCs w:val="18"/>
        </w:rPr>
        <w:t>分级</w:t>
      </w:r>
      <w:r w:rsidR="00202815" w:rsidRPr="001B412B">
        <w:rPr>
          <w:rFonts w:ascii="微软雅黑" w:eastAsia="微软雅黑" w:hAnsi="微软雅黑" w:hint="eastAsia"/>
          <w:color w:val="FF0000"/>
          <w:sz w:val="18"/>
          <w:szCs w:val="18"/>
        </w:rPr>
        <w:t>BOM编码、物料供货模式分类标识。</w:t>
      </w:r>
    </w:p>
    <w:p w:rsidR="000E40C6" w:rsidRPr="001B412B" w:rsidRDefault="000E40C6" w:rsidP="000E40C6">
      <w:pPr>
        <w:pStyle w:val="af6"/>
        <w:numPr>
          <w:ilvl w:val="0"/>
          <w:numId w:val="18"/>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lastRenderedPageBreak/>
        <w:t>导入</w:t>
      </w:r>
      <w:r w:rsidRPr="001B412B">
        <w:rPr>
          <w:rFonts w:ascii="微软雅黑" w:eastAsia="微软雅黑" w:hAnsi="微软雅黑" w:hint="eastAsia"/>
          <w:sz w:val="18"/>
          <w:szCs w:val="18"/>
        </w:rPr>
        <w:t>：弹出上传页面，选择文件导入，导入完成后，更新创建人（当前登录账号），更新创建时间（当前操作时间）</w:t>
      </w:r>
      <w:r w:rsidR="00C07F01" w:rsidRPr="001B412B">
        <w:rPr>
          <w:rFonts w:ascii="微软雅黑" w:eastAsia="微软雅黑" w:hAnsi="微软雅黑" w:hint="eastAsia"/>
          <w:sz w:val="18"/>
          <w:szCs w:val="18"/>
        </w:rPr>
        <w:t>。</w:t>
      </w:r>
    </w:p>
    <w:p w:rsidR="000E40C6" w:rsidRPr="001B412B" w:rsidRDefault="000E40C6" w:rsidP="000E40C6">
      <w:pPr>
        <w:pStyle w:val="af6"/>
        <w:numPr>
          <w:ilvl w:val="0"/>
          <w:numId w:val="18"/>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修改</w:t>
      </w:r>
      <w:r w:rsidRPr="001B412B">
        <w:rPr>
          <w:rFonts w:ascii="微软雅黑" w:eastAsia="微软雅黑" w:hAnsi="微软雅黑" w:hint="eastAsia"/>
          <w:sz w:val="18"/>
          <w:szCs w:val="18"/>
        </w:rPr>
        <w:t>：</w:t>
      </w:r>
      <w:r w:rsidR="009B5A21" w:rsidRPr="001B412B">
        <w:rPr>
          <w:rFonts w:ascii="微软雅黑" w:eastAsia="微软雅黑" w:hAnsi="微软雅黑" w:hint="eastAsia"/>
          <w:sz w:val="18"/>
          <w:szCs w:val="18"/>
        </w:rPr>
        <w:t>按选中明细，弹出修改</w:t>
      </w:r>
      <w:r w:rsidR="0031602A" w:rsidRPr="001B412B">
        <w:rPr>
          <w:rFonts w:ascii="微软雅黑" w:eastAsia="微软雅黑" w:hAnsi="微软雅黑" w:hint="eastAsia"/>
          <w:sz w:val="18"/>
          <w:szCs w:val="18"/>
        </w:rPr>
        <w:t>页面，修改页面字段包括：物料类别、物料中文描述、物料英文描述、</w:t>
      </w:r>
      <w:r w:rsidR="0031602A" w:rsidRPr="001B412B">
        <w:rPr>
          <w:rFonts w:ascii="微软雅黑" w:eastAsia="微软雅黑" w:hAnsi="微软雅黑" w:hint="eastAsia"/>
          <w:color w:val="FF0000"/>
          <w:sz w:val="18"/>
          <w:szCs w:val="18"/>
        </w:rPr>
        <w:t>物料俄文描述、</w:t>
      </w:r>
      <w:r w:rsidR="0031602A" w:rsidRPr="001B412B">
        <w:rPr>
          <w:rFonts w:ascii="微软雅黑" w:eastAsia="微软雅黑" w:hAnsi="微软雅黑" w:hint="eastAsia"/>
          <w:sz w:val="18"/>
          <w:szCs w:val="18"/>
        </w:rPr>
        <w:t>单位、换算关系、换算后单位、币种，点击确定按钮，更新以上字段，并更新最后修改人（当前登录账号）、最后修改时间（当前操作时间）</w:t>
      </w:r>
      <w:r w:rsidR="00C07F01" w:rsidRPr="001B412B">
        <w:rPr>
          <w:rFonts w:ascii="微软雅黑" w:eastAsia="微软雅黑" w:hAnsi="微软雅黑" w:hint="eastAsia"/>
          <w:sz w:val="18"/>
          <w:szCs w:val="18"/>
        </w:rPr>
        <w:t>。</w:t>
      </w:r>
    </w:p>
    <w:p w:rsidR="00C64A79" w:rsidRPr="001B412B" w:rsidRDefault="00AC0EDA" w:rsidP="00AF2198">
      <w:pPr>
        <w:pStyle w:val="af6"/>
        <w:numPr>
          <w:ilvl w:val="2"/>
          <w:numId w:val="31"/>
        </w:numPr>
        <w:spacing w:line="312" w:lineRule="auto"/>
        <w:ind w:firstLineChars="0"/>
        <w:jc w:val="both"/>
        <w:rPr>
          <w:rFonts w:ascii="微软雅黑" w:eastAsia="微软雅黑" w:hAnsi="微软雅黑"/>
          <w:b/>
          <w:sz w:val="21"/>
          <w:szCs w:val="21"/>
        </w:rPr>
      </w:pPr>
      <w:r w:rsidRPr="001B412B">
        <w:rPr>
          <w:rFonts w:ascii="微软雅黑" w:eastAsia="微软雅黑" w:hAnsi="微软雅黑" w:hint="eastAsia"/>
          <w:b/>
          <w:sz w:val="21"/>
          <w:szCs w:val="21"/>
        </w:rPr>
        <w:t>订单计划：</w:t>
      </w:r>
    </w:p>
    <w:p w:rsidR="008A0AA5" w:rsidRPr="001B412B" w:rsidRDefault="008A0AA5" w:rsidP="008A0AA5">
      <w:pPr>
        <w:pStyle w:val="af6"/>
        <w:spacing w:line="312" w:lineRule="auto"/>
        <w:ind w:left="720" w:firstLineChars="0" w:firstLine="0"/>
        <w:jc w:val="both"/>
        <w:rPr>
          <w:rFonts w:ascii="微软雅黑" w:eastAsia="微软雅黑" w:hAnsi="微软雅黑"/>
          <w:b/>
          <w:sz w:val="21"/>
          <w:szCs w:val="21"/>
        </w:rPr>
      </w:pPr>
      <w:r w:rsidRPr="001B412B">
        <w:rPr>
          <w:rFonts w:ascii="微软雅黑" w:eastAsia="微软雅黑" w:hAnsi="微软雅黑"/>
          <w:b/>
          <w:noProof/>
          <w:sz w:val="21"/>
          <w:szCs w:val="21"/>
        </w:rPr>
        <w:drawing>
          <wp:inline distT="0" distB="0" distL="0" distR="0">
            <wp:extent cx="5796915" cy="4997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96915" cy="499745"/>
                    </a:xfrm>
                    <a:prstGeom prst="rect">
                      <a:avLst/>
                    </a:prstGeom>
                  </pic:spPr>
                </pic:pic>
              </a:graphicData>
            </a:graphic>
          </wp:inline>
        </w:drawing>
      </w:r>
    </w:p>
    <w:p w:rsidR="00C64A79" w:rsidRPr="001B412B" w:rsidRDefault="00C64A79" w:rsidP="001734CD">
      <w:pPr>
        <w:pStyle w:val="af6"/>
        <w:numPr>
          <w:ilvl w:val="0"/>
          <w:numId w:val="19"/>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功能概述:</w:t>
      </w:r>
      <w:proofErr w:type="gramStart"/>
      <w:r w:rsidR="00C007FF" w:rsidRPr="001B412B">
        <w:rPr>
          <w:rFonts w:ascii="微软雅黑" w:eastAsia="微软雅黑" w:hAnsi="微软雅黑" w:hint="eastAsia"/>
          <w:sz w:val="18"/>
          <w:szCs w:val="18"/>
        </w:rPr>
        <w:t>按模版</w:t>
      </w:r>
      <w:proofErr w:type="gramEnd"/>
      <w:r w:rsidR="00C007FF" w:rsidRPr="001B412B">
        <w:rPr>
          <w:rFonts w:ascii="微软雅黑" w:eastAsia="微软雅黑" w:hAnsi="微软雅黑" w:hint="eastAsia"/>
          <w:sz w:val="18"/>
          <w:szCs w:val="18"/>
        </w:rPr>
        <w:t>导入订单计划</w:t>
      </w:r>
      <w:r w:rsidR="00BF383C" w:rsidRPr="001B412B">
        <w:rPr>
          <w:rFonts w:ascii="微软雅黑" w:eastAsia="微软雅黑" w:hAnsi="微软雅黑" w:hint="eastAsia"/>
          <w:sz w:val="18"/>
          <w:szCs w:val="18"/>
        </w:rPr>
        <w:t>生成相应订单号，</w:t>
      </w:r>
      <w:r w:rsidR="00AA5373" w:rsidRPr="001B412B">
        <w:rPr>
          <w:rFonts w:ascii="微软雅黑" w:eastAsia="微软雅黑" w:hAnsi="微软雅黑" w:hint="eastAsia"/>
          <w:sz w:val="18"/>
          <w:szCs w:val="18"/>
        </w:rPr>
        <w:t>根据导入的订单总成的计划数量与</w:t>
      </w:r>
      <w:proofErr w:type="gramStart"/>
      <w:r w:rsidR="00AA5373" w:rsidRPr="001B412B">
        <w:rPr>
          <w:rFonts w:ascii="微软雅黑" w:eastAsia="微软雅黑" w:hAnsi="微软雅黑" w:hint="eastAsia"/>
          <w:sz w:val="18"/>
          <w:szCs w:val="18"/>
        </w:rPr>
        <w:t>物料主数据</w:t>
      </w:r>
      <w:proofErr w:type="gramEnd"/>
      <w:r w:rsidR="00AA5373" w:rsidRPr="001B412B">
        <w:rPr>
          <w:rFonts w:ascii="微软雅黑" w:eastAsia="微软雅黑" w:hAnsi="微软雅黑" w:hint="eastAsia"/>
          <w:sz w:val="18"/>
          <w:szCs w:val="18"/>
        </w:rPr>
        <w:t>匹配</w:t>
      </w:r>
      <w:r w:rsidR="00BE4B83" w:rsidRPr="001B412B">
        <w:rPr>
          <w:rFonts w:ascii="微软雅黑" w:eastAsia="微软雅黑" w:hAnsi="微软雅黑" w:hint="eastAsia"/>
          <w:sz w:val="18"/>
          <w:szCs w:val="18"/>
        </w:rPr>
        <w:t>，</w:t>
      </w:r>
      <w:r w:rsidR="00AA5373" w:rsidRPr="001B412B">
        <w:rPr>
          <w:rFonts w:ascii="微软雅黑" w:eastAsia="微软雅黑" w:hAnsi="微软雅黑" w:hint="eastAsia"/>
          <w:sz w:val="18"/>
          <w:szCs w:val="18"/>
        </w:rPr>
        <w:t>系统自动计算出子</w:t>
      </w:r>
      <w:proofErr w:type="gramStart"/>
      <w:r w:rsidR="00AA5373" w:rsidRPr="001B412B">
        <w:rPr>
          <w:rFonts w:ascii="微软雅黑" w:eastAsia="微软雅黑" w:hAnsi="微软雅黑" w:hint="eastAsia"/>
          <w:sz w:val="18"/>
          <w:szCs w:val="18"/>
        </w:rPr>
        <w:t>件信息</w:t>
      </w:r>
      <w:proofErr w:type="gramEnd"/>
      <w:r w:rsidR="00AA5373" w:rsidRPr="001B412B">
        <w:rPr>
          <w:rFonts w:ascii="微软雅黑" w:eastAsia="微软雅黑" w:hAnsi="微软雅黑" w:hint="eastAsia"/>
          <w:sz w:val="18"/>
          <w:szCs w:val="18"/>
        </w:rPr>
        <w:t>的数量。</w:t>
      </w:r>
    </w:p>
    <w:p w:rsidR="001734CD" w:rsidRPr="001B412B" w:rsidRDefault="001734CD" w:rsidP="001734CD">
      <w:pPr>
        <w:pStyle w:val="af6"/>
        <w:numPr>
          <w:ilvl w:val="0"/>
          <w:numId w:val="19"/>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页面字段展示</w:t>
      </w:r>
      <w:r w:rsidRPr="001B412B">
        <w:rPr>
          <w:rFonts w:ascii="微软雅黑" w:eastAsia="微软雅黑" w:hAnsi="微软雅黑" w:hint="eastAsia"/>
          <w:sz w:val="18"/>
          <w:szCs w:val="18"/>
        </w:rPr>
        <w:t>：</w:t>
      </w:r>
      <w:r w:rsidR="00A871B5" w:rsidRPr="001B412B">
        <w:rPr>
          <w:rFonts w:ascii="微软雅黑" w:eastAsia="微软雅黑" w:hAnsi="微软雅黑"/>
          <w:sz w:val="18"/>
          <w:szCs w:val="18"/>
        </w:rPr>
        <w:t>HOPE</w:t>
      </w:r>
      <w:r w:rsidRPr="001B412B">
        <w:rPr>
          <w:rFonts w:ascii="微软雅黑" w:eastAsia="微软雅黑" w:hAnsi="微软雅黑" w:hint="eastAsia"/>
          <w:sz w:val="18"/>
          <w:szCs w:val="18"/>
        </w:rPr>
        <w:t>号、</w:t>
      </w:r>
      <w:r w:rsidR="00A871B5" w:rsidRPr="001B412B">
        <w:rPr>
          <w:rFonts w:ascii="微软雅黑" w:eastAsia="微软雅黑" w:hAnsi="微软雅黑" w:hint="eastAsia"/>
          <w:sz w:val="18"/>
          <w:szCs w:val="18"/>
        </w:rPr>
        <w:t>订单号</w:t>
      </w:r>
      <w:r w:rsidRPr="001B412B">
        <w:rPr>
          <w:rFonts w:ascii="微软雅黑" w:eastAsia="微软雅黑" w:hAnsi="微软雅黑" w:hint="eastAsia"/>
          <w:sz w:val="18"/>
          <w:szCs w:val="18"/>
        </w:rPr>
        <w:t>、</w:t>
      </w:r>
      <w:r w:rsidR="00A871B5" w:rsidRPr="001B412B">
        <w:rPr>
          <w:rFonts w:ascii="微软雅黑" w:eastAsia="微软雅黑" w:hAnsi="微软雅黑" w:hint="eastAsia"/>
          <w:sz w:val="18"/>
          <w:szCs w:val="18"/>
        </w:rPr>
        <w:t>订单日期</w:t>
      </w:r>
      <w:r w:rsidRPr="001B412B">
        <w:rPr>
          <w:rFonts w:ascii="微软雅黑" w:eastAsia="微软雅黑" w:hAnsi="微软雅黑" w:hint="eastAsia"/>
          <w:sz w:val="18"/>
          <w:szCs w:val="18"/>
        </w:rPr>
        <w:t>、</w:t>
      </w:r>
      <w:r w:rsidR="00A871B5" w:rsidRPr="001B412B">
        <w:rPr>
          <w:rFonts w:ascii="微软雅黑" w:eastAsia="微软雅黑" w:hAnsi="微软雅黑" w:hint="eastAsia"/>
          <w:sz w:val="18"/>
          <w:szCs w:val="18"/>
        </w:rPr>
        <w:t>行项目</w:t>
      </w:r>
      <w:r w:rsidRPr="001B412B">
        <w:rPr>
          <w:rFonts w:ascii="微软雅黑" w:eastAsia="微软雅黑" w:hAnsi="微软雅黑" w:hint="eastAsia"/>
          <w:sz w:val="18"/>
          <w:szCs w:val="18"/>
        </w:rPr>
        <w:t>、</w:t>
      </w:r>
      <w:r w:rsidR="00DF65A4" w:rsidRPr="001B412B">
        <w:rPr>
          <w:rFonts w:ascii="微软雅黑" w:eastAsia="微软雅黑" w:hAnsi="微软雅黑" w:hint="eastAsia"/>
          <w:sz w:val="18"/>
          <w:szCs w:val="18"/>
        </w:rPr>
        <w:t>物料专用号、物料中文描述、</w:t>
      </w:r>
      <w:r w:rsidRPr="001B412B">
        <w:rPr>
          <w:rFonts w:ascii="微软雅黑" w:eastAsia="微软雅黑" w:hAnsi="微软雅黑" w:hint="eastAsia"/>
          <w:color w:val="FF0000"/>
          <w:sz w:val="18"/>
          <w:szCs w:val="18"/>
        </w:rPr>
        <w:t>物料英文描述、物料俄文描述</w:t>
      </w:r>
      <w:r w:rsidRPr="001B412B">
        <w:rPr>
          <w:rFonts w:ascii="微软雅黑" w:eastAsia="微软雅黑" w:hAnsi="微软雅黑" w:hint="eastAsia"/>
          <w:sz w:val="18"/>
          <w:szCs w:val="18"/>
        </w:rPr>
        <w:t>、</w:t>
      </w:r>
      <w:r w:rsidR="00DF65A4" w:rsidRPr="001B412B">
        <w:rPr>
          <w:rFonts w:ascii="微软雅黑" w:eastAsia="微软雅黑" w:hAnsi="微软雅黑" w:hint="eastAsia"/>
          <w:sz w:val="18"/>
          <w:szCs w:val="18"/>
        </w:rPr>
        <w:t>供应商编号</w:t>
      </w:r>
      <w:r w:rsidRPr="001B412B">
        <w:rPr>
          <w:rFonts w:ascii="微软雅黑" w:eastAsia="微软雅黑" w:hAnsi="微软雅黑" w:hint="eastAsia"/>
          <w:sz w:val="18"/>
          <w:szCs w:val="18"/>
        </w:rPr>
        <w:t>、</w:t>
      </w:r>
      <w:r w:rsidR="00DF65A4" w:rsidRPr="001B412B">
        <w:rPr>
          <w:rFonts w:ascii="微软雅黑" w:eastAsia="微软雅黑" w:hAnsi="微软雅黑" w:hint="eastAsia"/>
          <w:sz w:val="18"/>
          <w:szCs w:val="18"/>
        </w:rPr>
        <w:t>供应商名称</w:t>
      </w:r>
      <w:r w:rsidRPr="001B412B">
        <w:rPr>
          <w:rFonts w:ascii="微软雅黑" w:eastAsia="微软雅黑" w:hAnsi="微软雅黑" w:hint="eastAsia"/>
          <w:sz w:val="18"/>
          <w:szCs w:val="18"/>
        </w:rPr>
        <w:t>、</w:t>
      </w:r>
      <w:r w:rsidR="00DF65A4" w:rsidRPr="001B412B">
        <w:rPr>
          <w:rFonts w:ascii="微软雅黑" w:eastAsia="微软雅黑" w:hAnsi="微软雅黑" w:hint="eastAsia"/>
          <w:sz w:val="18"/>
          <w:szCs w:val="18"/>
        </w:rPr>
        <w:t>单位</w:t>
      </w:r>
      <w:r w:rsidRPr="001B412B">
        <w:rPr>
          <w:rFonts w:ascii="微软雅黑" w:eastAsia="微软雅黑" w:hAnsi="微软雅黑" w:hint="eastAsia"/>
          <w:sz w:val="18"/>
          <w:szCs w:val="18"/>
        </w:rPr>
        <w:t>、</w:t>
      </w:r>
      <w:r w:rsidR="00DF65A4" w:rsidRPr="001B412B">
        <w:rPr>
          <w:rFonts w:ascii="微软雅黑" w:eastAsia="微软雅黑" w:hAnsi="微软雅黑" w:hint="eastAsia"/>
          <w:sz w:val="18"/>
          <w:szCs w:val="18"/>
        </w:rPr>
        <w:t>计划数量</w:t>
      </w:r>
      <w:r w:rsidRPr="001B412B">
        <w:rPr>
          <w:rFonts w:ascii="微软雅黑" w:eastAsia="微软雅黑" w:hAnsi="微软雅黑" w:hint="eastAsia"/>
          <w:sz w:val="18"/>
          <w:szCs w:val="18"/>
        </w:rPr>
        <w:t>、</w:t>
      </w:r>
      <w:r w:rsidR="00F14CCF" w:rsidRPr="001B412B">
        <w:rPr>
          <w:rFonts w:ascii="微软雅黑" w:eastAsia="微软雅黑" w:hAnsi="微软雅黑" w:hint="eastAsia"/>
          <w:color w:val="FF0000"/>
          <w:sz w:val="18"/>
          <w:szCs w:val="18"/>
        </w:rPr>
        <w:t>确认数量、</w:t>
      </w:r>
      <w:r w:rsidR="00DF65A4" w:rsidRPr="001B412B">
        <w:rPr>
          <w:rFonts w:ascii="微软雅黑" w:eastAsia="微软雅黑" w:hAnsi="微软雅黑" w:hint="eastAsia"/>
          <w:sz w:val="18"/>
          <w:szCs w:val="18"/>
        </w:rPr>
        <w:t>国家标志</w:t>
      </w:r>
      <w:r w:rsidRPr="001B412B">
        <w:rPr>
          <w:rFonts w:ascii="微软雅黑" w:eastAsia="微软雅黑" w:hAnsi="微软雅黑" w:hint="eastAsia"/>
          <w:sz w:val="18"/>
          <w:szCs w:val="18"/>
        </w:rPr>
        <w:t>、</w:t>
      </w:r>
      <w:r w:rsidR="00DF65A4" w:rsidRPr="001B412B">
        <w:rPr>
          <w:rFonts w:ascii="微软雅黑" w:eastAsia="微软雅黑" w:hAnsi="微软雅黑" w:hint="eastAsia"/>
          <w:sz w:val="18"/>
          <w:szCs w:val="18"/>
        </w:rPr>
        <w:t>收货数量</w:t>
      </w:r>
      <w:r w:rsidRPr="001B412B">
        <w:rPr>
          <w:rFonts w:ascii="微软雅黑" w:eastAsia="微软雅黑" w:hAnsi="微软雅黑" w:hint="eastAsia"/>
          <w:sz w:val="18"/>
          <w:szCs w:val="18"/>
        </w:rPr>
        <w:t>、</w:t>
      </w:r>
      <w:r w:rsidR="00DF65A4" w:rsidRPr="001B412B">
        <w:rPr>
          <w:rFonts w:ascii="微软雅黑" w:eastAsia="微软雅黑" w:hAnsi="微软雅黑" w:hint="eastAsia"/>
          <w:sz w:val="18"/>
          <w:szCs w:val="18"/>
        </w:rPr>
        <w:t>发货数量</w:t>
      </w:r>
      <w:r w:rsidRPr="001B412B">
        <w:rPr>
          <w:rFonts w:ascii="微软雅黑" w:eastAsia="微软雅黑" w:hAnsi="微软雅黑" w:hint="eastAsia"/>
          <w:sz w:val="18"/>
          <w:szCs w:val="18"/>
        </w:rPr>
        <w:t>、</w:t>
      </w:r>
      <w:r w:rsidR="00DF65A4" w:rsidRPr="001B412B">
        <w:rPr>
          <w:rFonts w:ascii="微软雅黑" w:eastAsia="微软雅黑" w:hAnsi="微软雅黑" w:hint="eastAsia"/>
          <w:sz w:val="18"/>
          <w:szCs w:val="18"/>
        </w:rPr>
        <w:t>差异数量、剩余数量</w:t>
      </w:r>
      <w:r w:rsidRPr="001B412B">
        <w:rPr>
          <w:rFonts w:ascii="微软雅黑" w:eastAsia="微软雅黑" w:hAnsi="微软雅黑" w:hint="eastAsia"/>
          <w:sz w:val="18"/>
          <w:szCs w:val="18"/>
        </w:rPr>
        <w:t>。</w:t>
      </w:r>
    </w:p>
    <w:p w:rsidR="001734CD" w:rsidRPr="001B412B" w:rsidRDefault="001734CD" w:rsidP="001734CD">
      <w:pPr>
        <w:pStyle w:val="af6"/>
        <w:numPr>
          <w:ilvl w:val="0"/>
          <w:numId w:val="19"/>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页面查询输入框：</w:t>
      </w:r>
      <w:r w:rsidRPr="001B412B">
        <w:rPr>
          <w:rFonts w:ascii="微软雅黑" w:eastAsia="微软雅黑" w:hAnsi="微软雅黑" w:hint="eastAsia"/>
          <w:sz w:val="18"/>
          <w:szCs w:val="18"/>
        </w:rPr>
        <w:t>按页面字段展示查询输入框，其中物料描述支持模糊查询。</w:t>
      </w:r>
    </w:p>
    <w:p w:rsidR="001734CD" w:rsidRPr="001B412B" w:rsidRDefault="001734CD" w:rsidP="001734CD">
      <w:pPr>
        <w:pStyle w:val="af6"/>
        <w:numPr>
          <w:ilvl w:val="0"/>
          <w:numId w:val="19"/>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按钮</w:t>
      </w:r>
      <w:r w:rsidRPr="001B412B">
        <w:rPr>
          <w:rFonts w:ascii="微软雅黑" w:eastAsia="微软雅黑" w:hAnsi="微软雅黑" w:hint="eastAsia"/>
          <w:sz w:val="18"/>
          <w:szCs w:val="18"/>
        </w:rPr>
        <w:t>：</w:t>
      </w:r>
    </w:p>
    <w:p w:rsidR="001734CD" w:rsidRPr="001B412B" w:rsidRDefault="001734CD" w:rsidP="001734CD">
      <w:pPr>
        <w:pStyle w:val="af6"/>
        <w:numPr>
          <w:ilvl w:val="0"/>
          <w:numId w:val="20"/>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查询</w:t>
      </w:r>
      <w:r w:rsidRPr="001B412B">
        <w:rPr>
          <w:rFonts w:ascii="微软雅黑" w:eastAsia="微软雅黑" w:hAnsi="微软雅黑" w:hint="eastAsia"/>
          <w:sz w:val="18"/>
          <w:szCs w:val="18"/>
        </w:rPr>
        <w:t>：按页面查询输入框内的条件进行查询，并展示查询结果。</w:t>
      </w:r>
    </w:p>
    <w:p w:rsidR="00225648" w:rsidRPr="001B412B" w:rsidRDefault="00225648" w:rsidP="00225648">
      <w:pPr>
        <w:pStyle w:val="af6"/>
        <w:numPr>
          <w:ilvl w:val="0"/>
          <w:numId w:val="20"/>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清空</w:t>
      </w:r>
      <w:r w:rsidRPr="001B412B">
        <w:rPr>
          <w:rFonts w:ascii="微软雅黑" w:eastAsia="微软雅黑" w:hAnsi="微软雅黑" w:hint="eastAsia"/>
          <w:sz w:val="18"/>
          <w:szCs w:val="18"/>
        </w:rPr>
        <w:t>：清空当前查询条件</w:t>
      </w:r>
      <w:r w:rsidR="00E95881" w:rsidRPr="001B412B">
        <w:rPr>
          <w:rFonts w:ascii="微软雅黑" w:eastAsia="微软雅黑" w:hAnsi="微软雅黑" w:hint="eastAsia"/>
          <w:sz w:val="18"/>
          <w:szCs w:val="18"/>
        </w:rPr>
        <w:t>。</w:t>
      </w:r>
    </w:p>
    <w:p w:rsidR="00C23A4F" w:rsidRPr="001B412B" w:rsidRDefault="00C23A4F" w:rsidP="00225648">
      <w:pPr>
        <w:pStyle w:val="af6"/>
        <w:numPr>
          <w:ilvl w:val="0"/>
          <w:numId w:val="20"/>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删除：</w:t>
      </w:r>
      <w:r w:rsidRPr="001B412B">
        <w:rPr>
          <w:rFonts w:ascii="微软雅黑" w:eastAsia="微软雅黑" w:hAnsi="微软雅黑" w:hint="eastAsia"/>
          <w:sz w:val="18"/>
          <w:szCs w:val="18"/>
        </w:rPr>
        <w:t>删除当前选中明细，可单选/批量</w:t>
      </w:r>
    </w:p>
    <w:p w:rsidR="001734CD" w:rsidRPr="003D5D90" w:rsidRDefault="001734CD" w:rsidP="001734CD">
      <w:pPr>
        <w:pStyle w:val="af6"/>
        <w:numPr>
          <w:ilvl w:val="0"/>
          <w:numId w:val="20"/>
        </w:numPr>
        <w:spacing w:line="312" w:lineRule="auto"/>
        <w:ind w:firstLineChars="0"/>
        <w:jc w:val="both"/>
        <w:rPr>
          <w:rFonts w:ascii="微软雅黑" w:eastAsia="微软雅黑" w:hAnsi="微软雅黑"/>
          <w:color w:val="00B0F0"/>
          <w:sz w:val="18"/>
          <w:szCs w:val="18"/>
        </w:rPr>
      </w:pPr>
      <w:r w:rsidRPr="001B412B">
        <w:rPr>
          <w:rFonts w:ascii="微软雅黑" w:eastAsia="微软雅黑" w:hAnsi="微软雅黑"/>
          <w:b/>
          <w:sz w:val="18"/>
          <w:szCs w:val="18"/>
        </w:rPr>
        <w:t>Excel</w:t>
      </w:r>
      <w:r w:rsidRPr="001B412B">
        <w:rPr>
          <w:rFonts w:ascii="微软雅黑" w:eastAsia="微软雅黑" w:hAnsi="微软雅黑"/>
          <w:sz w:val="18"/>
          <w:szCs w:val="18"/>
        </w:rPr>
        <w:t>:</w:t>
      </w:r>
      <w:r w:rsidRPr="001B412B">
        <w:rPr>
          <w:rFonts w:ascii="微软雅黑" w:eastAsia="微软雅黑" w:hAnsi="微软雅黑" w:hint="eastAsia"/>
          <w:sz w:val="18"/>
          <w:szCs w:val="18"/>
        </w:rPr>
        <w:t>导出页面查询结果。</w:t>
      </w:r>
      <w:r w:rsidR="003D5D90" w:rsidRPr="003D5D90">
        <w:rPr>
          <w:rFonts w:ascii="微软雅黑" w:eastAsia="微软雅黑" w:hAnsi="微软雅黑" w:hint="eastAsia"/>
          <w:color w:val="00B0F0"/>
          <w:sz w:val="18"/>
          <w:szCs w:val="18"/>
        </w:rPr>
        <w:t>可按照周</w:t>
      </w:r>
      <w:proofErr w:type="gramStart"/>
      <w:r w:rsidR="003D5D90" w:rsidRPr="003D5D90">
        <w:rPr>
          <w:rFonts w:ascii="微软雅黑" w:eastAsia="微软雅黑" w:hAnsi="微软雅黑" w:hint="eastAsia"/>
          <w:color w:val="00B0F0"/>
          <w:sz w:val="18"/>
          <w:szCs w:val="18"/>
        </w:rPr>
        <w:t>导出每</w:t>
      </w:r>
      <w:proofErr w:type="gramEnd"/>
      <w:r w:rsidR="003D5D90" w:rsidRPr="003D5D90">
        <w:rPr>
          <w:rFonts w:ascii="微软雅黑" w:eastAsia="微软雅黑" w:hAnsi="微软雅黑" w:hint="eastAsia"/>
          <w:color w:val="00B0F0"/>
          <w:sz w:val="18"/>
          <w:szCs w:val="18"/>
        </w:rPr>
        <w:t>周计划，也可按照供应商分类导出每个供应商每周的总计划</w:t>
      </w:r>
    </w:p>
    <w:p w:rsidR="001734CD" w:rsidRPr="001B412B" w:rsidRDefault="001734CD" w:rsidP="001734CD">
      <w:pPr>
        <w:pStyle w:val="af6"/>
        <w:numPr>
          <w:ilvl w:val="0"/>
          <w:numId w:val="20"/>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模板下载</w:t>
      </w:r>
      <w:r w:rsidRPr="001B412B">
        <w:rPr>
          <w:rFonts w:ascii="微软雅黑" w:eastAsia="微软雅黑" w:hAnsi="微软雅黑" w:hint="eastAsia"/>
          <w:sz w:val="18"/>
          <w:szCs w:val="18"/>
        </w:rPr>
        <w:t>：下载</w:t>
      </w:r>
      <w:r w:rsidRPr="001B412B">
        <w:rPr>
          <w:rFonts w:ascii="微软雅黑" w:eastAsia="微软雅黑" w:hAnsi="微软雅黑"/>
          <w:sz w:val="18"/>
          <w:szCs w:val="18"/>
        </w:rPr>
        <w:t>Excel</w:t>
      </w:r>
      <w:r w:rsidRPr="001B412B">
        <w:rPr>
          <w:rFonts w:ascii="微软雅黑" w:eastAsia="微软雅黑" w:hAnsi="微软雅黑" w:hint="eastAsia"/>
          <w:sz w:val="18"/>
          <w:szCs w:val="18"/>
        </w:rPr>
        <w:t>格式模板信息，模板内容包括：</w:t>
      </w:r>
      <w:r w:rsidR="00C23A4F" w:rsidRPr="001B412B">
        <w:rPr>
          <w:rFonts w:ascii="微软雅黑" w:eastAsia="微软雅黑" w:hAnsi="微软雅黑" w:hint="eastAsia"/>
          <w:sz w:val="18"/>
          <w:szCs w:val="18"/>
        </w:rPr>
        <w:t>H</w:t>
      </w:r>
      <w:r w:rsidR="00C23A4F" w:rsidRPr="001B412B">
        <w:rPr>
          <w:rFonts w:ascii="微软雅黑" w:eastAsia="微软雅黑" w:hAnsi="微软雅黑"/>
          <w:sz w:val="18"/>
          <w:szCs w:val="18"/>
        </w:rPr>
        <w:t>OPE</w:t>
      </w:r>
      <w:r w:rsidR="00C23A4F" w:rsidRPr="001B412B">
        <w:rPr>
          <w:rFonts w:ascii="微软雅黑" w:eastAsia="微软雅黑" w:hAnsi="微软雅黑" w:hint="eastAsia"/>
          <w:sz w:val="18"/>
          <w:szCs w:val="18"/>
        </w:rPr>
        <w:t>号、订单号、订单日期、行项目、物料专用号、供应商编号、供应商名称、单位、计划数量、国家标志、物料描述、</w:t>
      </w:r>
      <w:r w:rsidR="00C23A4F" w:rsidRPr="001B412B">
        <w:rPr>
          <w:rFonts w:ascii="微软雅黑" w:eastAsia="微软雅黑" w:hAnsi="微软雅黑" w:hint="eastAsia"/>
          <w:color w:val="FF0000"/>
          <w:sz w:val="18"/>
          <w:szCs w:val="18"/>
        </w:rPr>
        <w:t>物料英文描述、物料俄文描述</w:t>
      </w:r>
      <w:r w:rsidRPr="001B412B">
        <w:rPr>
          <w:rFonts w:ascii="微软雅黑" w:eastAsia="微软雅黑" w:hAnsi="微软雅黑" w:hint="eastAsia"/>
          <w:sz w:val="18"/>
          <w:szCs w:val="18"/>
        </w:rPr>
        <w:t>。</w:t>
      </w:r>
    </w:p>
    <w:p w:rsidR="001734CD" w:rsidRPr="001B412B" w:rsidRDefault="001734CD" w:rsidP="001734CD">
      <w:pPr>
        <w:pStyle w:val="af6"/>
        <w:numPr>
          <w:ilvl w:val="0"/>
          <w:numId w:val="20"/>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导入</w:t>
      </w:r>
      <w:r w:rsidRPr="001B412B">
        <w:rPr>
          <w:rFonts w:ascii="微软雅黑" w:eastAsia="微软雅黑" w:hAnsi="微软雅黑" w:hint="eastAsia"/>
          <w:sz w:val="18"/>
          <w:szCs w:val="18"/>
        </w:rPr>
        <w:t>：弹出上传页面，选择文件导入，导入完成后，更新创建人（当前登录账号），更新创建时间（当前操作时间）。</w:t>
      </w:r>
    </w:p>
    <w:p w:rsidR="001734CD" w:rsidRPr="001B412B" w:rsidRDefault="001734CD" w:rsidP="001734CD">
      <w:pPr>
        <w:pStyle w:val="af6"/>
        <w:numPr>
          <w:ilvl w:val="0"/>
          <w:numId w:val="20"/>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修改</w:t>
      </w:r>
      <w:r w:rsidRPr="001B412B">
        <w:rPr>
          <w:rFonts w:ascii="微软雅黑" w:eastAsia="微软雅黑" w:hAnsi="微软雅黑" w:hint="eastAsia"/>
          <w:sz w:val="18"/>
          <w:szCs w:val="18"/>
        </w:rPr>
        <w:t>：按选中明细</w:t>
      </w:r>
      <w:r w:rsidR="0043689D" w:rsidRPr="001B412B">
        <w:rPr>
          <w:rFonts w:ascii="微软雅黑" w:eastAsia="微软雅黑" w:hAnsi="微软雅黑" w:hint="eastAsia"/>
          <w:b/>
          <w:sz w:val="18"/>
          <w:szCs w:val="18"/>
        </w:rPr>
        <w:t>（可单选/多选）</w:t>
      </w:r>
      <w:r w:rsidRPr="001B412B">
        <w:rPr>
          <w:rFonts w:ascii="微软雅黑" w:eastAsia="微软雅黑" w:hAnsi="微软雅黑" w:hint="eastAsia"/>
          <w:sz w:val="18"/>
          <w:szCs w:val="18"/>
        </w:rPr>
        <w:t>，弹出修改页面，修改页面字段包括：</w:t>
      </w:r>
      <w:r w:rsidR="005C4D3E" w:rsidRPr="001B412B">
        <w:rPr>
          <w:rFonts w:ascii="微软雅黑" w:eastAsia="微软雅黑" w:hAnsi="微软雅黑" w:hint="eastAsia"/>
          <w:sz w:val="18"/>
          <w:szCs w:val="18"/>
        </w:rPr>
        <w:t>确认数量</w:t>
      </w:r>
      <w:r w:rsidRPr="001B412B">
        <w:rPr>
          <w:rFonts w:ascii="微软雅黑" w:eastAsia="微软雅黑" w:hAnsi="微软雅黑" w:hint="eastAsia"/>
          <w:sz w:val="18"/>
          <w:szCs w:val="18"/>
        </w:rPr>
        <w:t>，</w:t>
      </w:r>
      <w:r w:rsidR="008040F8" w:rsidRPr="001B412B">
        <w:rPr>
          <w:rFonts w:ascii="微软雅黑" w:eastAsia="微软雅黑" w:hAnsi="微软雅黑" w:hint="eastAsia"/>
          <w:sz w:val="18"/>
          <w:szCs w:val="18"/>
        </w:rPr>
        <w:t>确认数量默认为计划数量，如收货数量或发货数量大于0，则不允许修改确认数量，</w:t>
      </w:r>
      <w:r w:rsidRPr="001B412B">
        <w:rPr>
          <w:rFonts w:ascii="微软雅黑" w:eastAsia="微软雅黑" w:hAnsi="微软雅黑" w:hint="eastAsia"/>
          <w:sz w:val="18"/>
          <w:szCs w:val="18"/>
        </w:rPr>
        <w:t>点击确定按钮，更新以上字段，并更新最后修改人（当前登录账号）、最后修改时间（当前操作时间）。</w:t>
      </w:r>
    </w:p>
    <w:p w:rsidR="00811C1D" w:rsidRPr="001B412B" w:rsidRDefault="00811C1D" w:rsidP="001734CD">
      <w:pPr>
        <w:pStyle w:val="af6"/>
        <w:numPr>
          <w:ilvl w:val="0"/>
          <w:numId w:val="20"/>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收货：</w:t>
      </w:r>
      <w:r w:rsidR="0043689D" w:rsidRPr="001B412B">
        <w:rPr>
          <w:rFonts w:ascii="微软雅黑" w:eastAsia="微软雅黑" w:hAnsi="微软雅黑" w:hint="eastAsia"/>
          <w:sz w:val="18"/>
          <w:szCs w:val="18"/>
        </w:rPr>
        <w:t>按选中明细（可单选/多选），弹出对话框</w:t>
      </w:r>
      <w:r w:rsidR="00A13EDB" w:rsidRPr="001B412B">
        <w:rPr>
          <w:rFonts w:ascii="微软雅黑" w:eastAsia="微软雅黑" w:hAnsi="微软雅黑" w:hint="eastAsia"/>
          <w:sz w:val="18"/>
          <w:szCs w:val="18"/>
        </w:rPr>
        <w:t>，按H</w:t>
      </w:r>
      <w:r w:rsidR="00A13EDB" w:rsidRPr="001B412B">
        <w:rPr>
          <w:rFonts w:ascii="微软雅黑" w:eastAsia="微软雅黑" w:hAnsi="微软雅黑"/>
          <w:sz w:val="18"/>
          <w:szCs w:val="18"/>
        </w:rPr>
        <w:t>OPE</w:t>
      </w:r>
      <w:r w:rsidR="00A13EDB" w:rsidRPr="001B412B">
        <w:rPr>
          <w:rFonts w:ascii="微软雅黑" w:eastAsia="微软雅黑" w:hAnsi="微软雅黑" w:hint="eastAsia"/>
          <w:sz w:val="18"/>
          <w:szCs w:val="18"/>
        </w:rPr>
        <w:t>订单号进行确认收货</w:t>
      </w:r>
      <w:r w:rsidR="003B4501" w:rsidRPr="001B412B">
        <w:rPr>
          <w:rFonts w:ascii="微软雅黑" w:eastAsia="微软雅黑" w:hAnsi="微软雅黑" w:hint="eastAsia"/>
          <w:sz w:val="18"/>
          <w:szCs w:val="18"/>
        </w:rPr>
        <w:t>，点击确认后更新增加累计收货数量，记录收货人（当前登录账号）、收货时间（当前操作时间），生成收货数据到收货明细表。</w:t>
      </w:r>
    </w:p>
    <w:p w:rsidR="00600AF9" w:rsidRPr="001B412B" w:rsidRDefault="00811C1D" w:rsidP="00600AF9">
      <w:pPr>
        <w:pStyle w:val="af6"/>
        <w:numPr>
          <w:ilvl w:val="0"/>
          <w:numId w:val="20"/>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trike/>
          <w:sz w:val="18"/>
          <w:szCs w:val="18"/>
        </w:rPr>
        <w:lastRenderedPageBreak/>
        <w:t>发货</w:t>
      </w:r>
      <w:r w:rsidRPr="001B412B">
        <w:rPr>
          <w:rFonts w:ascii="微软雅黑" w:eastAsia="微软雅黑" w:hAnsi="微软雅黑" w:hint="eastAsia"/>
          <w:strike/>
          <w:sz w:val="18"/>
          <w:szCs w:val="18"/>
        </w:rPr>
        <w:t>：</w:t>
      </w:r>
      <w:r w:rsidR="001E2F60" w:rsidRPr="001B412B">
        <w:rPr>
          <w:rFonts w:ascii="微软雅黑" w:eastAsia="微软雅黑" w:hAnsi="微软雅黑" w:hint="eastAsia"/>
          <w:sz w:val="18"/>
          <w:szCs w:val="18"/>
        </w:rPr>
        <w:t>发货操作在预</w:t>
      </w:r>
      <w:proofErr w:type="gramStart"/>
      <w:r w:rsidR="001E2F60" w:rsidRPr="001B412B">
        <w:rPr>
          <w:rFonts w:ascii="微软雅黑" w:eastAsia="微软雅黑" w:hAnsi="微软雅黑" w:hint="eastAsia"/>
          <w:sz w:val="18"/>
          <w:szCs w:val="18"/>
        </w:rPr>
        <w:t>配信息</w:t>
      </w:r>
      <w:proofErr w:type="gramEnd"/>
      <w:r w:rsidR="001E2F60" w:rsidRPr="001B412B">
        <w:rPr>
          <w:rFonts w:ascii="微软雅黑" w:eastAsia="微软雅黑" w:hAnsi="微软雅黑" w:hint="eastAsia"/>
          <w:sz w:val="18"/>
          <w:szCs w:val="18"/>
        </w:rPr>
        <w:t>表操作，先收货、再预配、再发货</w:t>
      </w:r>
    </w:p>
    <w:p w:rsidR="00811C1D" w:rsidRPr="001B412B" w:rsidRDefault="00600AF9" w:rsidP="00AF2198">
      <w:pPr>
        <w:pStyle w:val="af6"/>
        <w:numPr>
          <w:ilvl w:val="2"/>
          <w:numId w:val="31"/>
        </w:numPr>
        <w:spacing w:line="312" w:lineRule="auto"/>
        <w:ind w:firstLineChars="0"/>
        <w:jc w:val="both"/>
        <w:rPr>
          <w:rFonts w:ascii="微软雅黑" w:eastAsia="微软雅黑" w:hAnsi="微软雅黑"/>
          <w:b/>
          <w:color w:val="000000" w:themeColor="text1"/>
          <w:sz w:val="21"/>
          <w:szCs w:val="21"/>
        </w:rPr>
      </w:pPr>
      <w:r w:rsidRPr="001B412B">
        <w:rPr>
          <w:rFonts w:ascii="微软雅黑" w:eastAsia="微软雅黑" w:hAnsi="微软雅黑" w:hint="eastAsia"/>
          <w:b/>
          <w:color w:val="000000" w:themeColor="text1"/>
          <w:sz w:val="21"/>
          <w:szCs w:val="21"/>
        </w:rPr>
        <w:t>预配</w:t>
      </w:r>
      <w:r w:rsidR="001571AC" w:rsidRPr="001B412B">
        <w:rPr>
          <w:rFonts w:ascii="微软雅黑" w:eastAsia="微软雅黑" w:hAnsi="微软雅黑" w:hint="eastAsia"/>
          <w:b/>
          <w:color w:val="000000" w:themeColor="text1"/>
          <w:sz w:val="21"/>
          <w:szCs w:val="21"/>
        </w:rPr>
        <w:t>发货</w:t>
      </w:r>
      <w:r w:rsidR="00811C1D" w:rsidRPr="001B412B">
        <w:rPr>
          <w:rFonts w:ascii="微软雅黑" w:eastAsia="微软雅黑" w:hAnsi="微软雅黑" w:hint="eastAsia"/>
          <w:b/>
          <w:color w:val="000000" w:themeColor="text1"/>
          <w:sz w:val="21"/>
          <w:szCs w:val="21"/>
        </w:rPr>
        <w:t>：</w:t>
      </w:r>
    </w:p>
    <w:p w:rsidR="001571AC" w:rsidRPr="001B412B" w:rsidRDefault="001571AC" w:rsidP="001571AC">
      <w:pPr>
        <w:pStyle w:val="af6"/>
        <w:spacing w:line="312" w:lineRule="auto"/>
        <w:ind w:left="720" w:firstLineChars="0" w:firstLine="0"/>
        <w:jc w:val="both"/>
        <w:rPr>
          <w:rFonts w:ascii="微软雅黑" w:eastAsia="微软雅黑" w:hAnsi="微软雅黑"/>
          <w:b/>
          <w:color w:val="000000" w:themeColor="text1"/>
          <w:sz w:val="21"/>
          <w:szCs w:val="21"/>
        </w:rPr>
      </w:pPr>
      <w:r w:rsidRPr="001B412B">
        <w:rPr>
          <w:rFonts w:ascii="微软雅黑" w:eastAsia="微软雅黑" w:hAnsi="微软雅黑"/>
          <w:b/>
          <w:noProof/>
          <w:color w:val="000000" w:themeColor="text1"/>
          <w:sz w:val="21"/>
          <w:szCs w:val="21"/>
        </w:rPr>
        <w:drawing>
          <wp:inline distT="0" distB="0" distL="0" distR="0">
            <wp:extent cx="4317357" cy="608658"/>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85702" cy="618293"/>
                    </a:xfrm>
                    <a:prstGeom prst="rect">
                      <a:avLst/>
                    </a:prstGeom>
                  </pic:spPr>
                </pic:pic>
              </a:graphicData>
            </a:graphic>
          </wp:inline>
        </w:drawing>
      </w:r>
    </w:p>
    <w:p w:rsidR="00285F69" w:rsidRPr="001B412B" w:rsidRDefault="00285F69" w:rsidP="00285F69">
      <w:pPr>
        <w:pStyle w:val="af6"/>
        <w:numPr>
          <w:ilvl w:val="0"/>
          <w:numId w:val="21"/>
        </w:numPr>
        <w:spacing w:line="312" w:lineRule="auto"/>
        <w:ind w:firstLineChars="0"/>
        <w:jc w:val="both"/>
        <w:rPr>
          <w:rFonts w:ascii="微软雅黑" w:eastAsia="微软雅黑" w:hAnsi="微软雅黑"/>
          <w:color w:val="000000" w:themeColor="text1"/>
          <w:sz w:val="18"/>
          <w:szCs w:val="18"/>
        </w:rPr>
      </w:pPr>
      <w:r w:rsidRPr="001B412B">
        <w:rPr>
          <w:rFonts w:ascii="微软雅黑" w:eastAsia="微软雅黑" w:hAnsi="微软雅黑" w:hint="eastAsia"/>
          <w:b/>
          <w:color w:val="000000" w:themeColor="text1"/>
          <w:sz w:val="18"/>
          <w:szCs w:val="18"/>
        </w:rPr>
        <w:t>功能概述：</w:t>
      </w:r>
      <w:r w:rsidR="00A03954" w:rsidRPr="001B412B">
        <w:rPr>
          <w:rFonts w:ascii="微软雅黑" w:eastAsia="微软雅黑" w:hAnsi="微软雅黑" w:hint="eastAsia"/>
          <w:color w:val="000000" w:themeColor="text1"/>
          <w:sz w:val="18"/>
          <w:szCs w:val="18"/>
        </w:rPr>
        <w:t>根据订单</w:t>
      </w:r>
      <w:r w:rsidR="00581BB0" w:rsidRPr="001B412B">
        <w:rPr>
          <w:rFonts w:ascii="微软雅黑" w:eastAsia="微软雅黑" w:hAnsi="微软雅黑" w:hint="eastAsia"/>
          <w:color w:val="000000" w:themeColor="text1"/>
          <w:sz w:val="18"/>
          <w:szCs w:val="18"/>
        </w:rPr>
        <w:t>计划确认收货后</w:t>
      </w:r>
      <w:r w:rsidR="0043689D" w:rsidRPr="001B412B">
        <w:rPr>
          <w:rFonts w:ascii="微软雅黑" w:eastAsia="微软雅黑" w:hAnsi="微软雅黑" w:hint="eastAsia"/>
          <w:color w:val="000000" w:themeColor="text1"/>
          <w:sz w:val="18"/>
          <w:szCs w:val="18"/>
        </w:rPr>
        <w:t>生成</w:t>
      </w:r>
      <w:r w:rsidR="00581BB0" w:rsidRPr="001B412B">
        <w:rPr>
          <w:rFonts w:ascii="微软雅黑" w:eastAsia="微软雅黑" w:hAnsi="微软雅黑" w:hint="eastAsia"/>
          <w:color w:val="000000" w:themeColor="text1"/>
          <w:sz w:val="18"/>
          <w:szCs w:val="18"/>
        </w:rPr>
        <w:t>的</w:t>
      </w:r>
      <w:r w:rsidR="0043689D" w:rsidRPr="001B412B">
        <w:rPr>
          <w:rFonts w:ascii="微软雅黑" w:eastAsia="微软雅黑" w:hAnsi="微软雅黑" w:hint="eastAsia"/>
          <w:color w:val="000000" w:themeColor="text1"/>
          <w:sz w:val="18"/>
          <w:szCs w:val="18"/>
        </w:rPr>
        <w:t>预配信息</w:t>
      </w:r>
      <w:r w:rsidR="00581BB0" w:rsidRPr="001B412B">
        <w:rPr>
          <w:rFonts w:ascii="微软雅黑" w:eastAsia="微软雅黑" w:hAnsi="微软雅黑" w:hint="eastAsia"/>
          <w:color w:val="000000" w:themeColor="text1"/>
          <w:sz w:val="18"/>
          <w:szCs w:val="18"/>
        </w:rPr>
        <w:t>，进行封箱发货操作</w:t>
      </w:r>
    </w:p>
    <w:p w:rsidR="00811C1D" w:rsidRPr="001B412B" w:rsidRDefault="00811C1D" w:rsidP="00285F69">
      <w:pPr>
        <w:pStyle w:val="af6"/>
        <w:numPr>
          <w:ilvl w:val="0"/>
          <w:numId w:val="21"/>
        </w:numPr>
        <w:spacing w:line="312" w:lineRule="auto"/>
        <w:ind w:firstLineChars="0"/>
        <w:jc w:val="both"/>
        <w:rPr>
          <w:rFonts w:ascii="微软雅黑" w:eastAsia="微软雅黑" w:hAnsi="微软雅黑"/>
          <w:color w:val="000000" w:themeColor="text1"/>
          <w:sz w:val="18"/>
          <w:szCs w:val="18"/>
        </w:rPr>
      </w:pPr>
      <w:r w:rsidRPr="001B412B">
        <w:rPr>
          <w:rFonts w:ascii="微软雅黑" w:eastAsia="微软雅黑" w:hAnsi="微软雅黑" w:hint="eastAsia"/>
          <w:b/>
          <w:color w:val="000000" w:themeColor="text1"/>
          <w:sz w:val="18"/>
          <w:szCs w:val="18"/>
        </w:rPr>
        <w:t>页面字段展示</w:t>
      </w:r>
      <w:r w:rsidRPr="001B412B">
        <w:rPr>
          <w:rFonts w:ascii="微软雅黑" w:eastAsia="微软雅黑" w:hAnsi="微软雅黑" w:hint="eastAsia"/>
          <w:color w:val="000000" w:themeColor="text1"/>
          <w:sz w:val="18"/>
          <w:szCs w:val="18"/>
        </w:rPr>
        <w:t>：</w:t>
      </w:r>
      <w:r w:rsidRPr="001B412B">
        <w:rPr>
          <w:rFonts w:ascii="微软雅黑" w:eastAsia="微软雅黑" w:hAnsi="微软雅黑"/>
          <w:color w:val="000000" w:themeColor="text1"/>
          <w:sz w:val="18"/>
          <w:szCs w:val="18"/>
        </w:rPr>
        <w:t>HOPE</w:t>
      </w:r>
      <w:r w:rsidRPr="001B412B">
        <w:rPr>
          <w:rFonts w:ascii="微软雅黑" w:eastAsia="微软雅黑" w:hAnsi="微软雅黑" w:hint="eastAsia"/>
          <w:color w:val="000000" w:themeColor="text1"/>
          <w:sz w:val="18"/>
          <w:szCs w:val="18"/>
        </w:rPr>
        <w:t>号、订单号、行项目、托盘号、物料号、物料中文描述、物料英文描述、物料俄文描述、毛重、净重、物料状态（下拉列表：未出库、已出库）、</w:t>
      </w:r>
      <w:r w:rsidR="00431FDA" w:rsidRPr="001B412B">
        <w:rPr>
          <w:rFonts w:ascii="微软雅黑" w:eastAsia="微软雅黑" w:hAnsi="微软雅黑" w:hint="eastAsia"/>
          <w:color w:val="000000" w:themeColor="text1"/>
          <w:sz w:val="18"/>
          <w:szCs w:val="18"/>
        </w:rPr>
        <w:t>供应商代码、供应商名称、收货明细数量、收货时间、收货人。</w:t>
      </w:r>
    </w:p>
    <w:p w:rsidR="00811C1D" w:rsidRPr="001B412B" w:rsidRDefault="00811C1D" w:rsidP="00285F69">
      <w:pPr>
        <w:pStyle w:val="af6"/>
        <w:numPr>
          <w:ilvl w:val="0"/>
          <w:numId w:val="21"/>
        </w:numPr>
        <w:spacing w:line="312" w:lineRule="auto"/>
        <w:ind w:firstLineChars="0"/>
        <w:jc w:val="both"/>
        <w:rPr>
          <w:rFonts w:ascii="微软雅黑" w:eastAsia="微软雅黑" w:hAnsi="微软雅黑"/>
          <w:color w:val="000000" w:themeColor="text1"/>
          <w:sz w:val="18"/>
          <w:szCs w:val="18"/>
        </w:rPr>
      </w:pPr>
      <w:r w:rsidRPr="001B412B">
        <w:rPr>
          <w:rFonts w:ascii="微软雅黑" w:eastAsia="微软雅黑" w:hAnsi="微软雅黑" w:hint="eastAsia"/>
          <w:b/>
          <w:color w:val="000000" w:themeColor="text1"/>
          <w:sz w:val="18"/>
          <w:szCs w:val="18"/>
        </w:rPr>
        <w:t>页面查询输入框：</w:t>
      </w:r>
      <w:r w:rsidRPr="001B412B">
        <w:rPr>
          <w:rFonts w:ascii="微软雅黑" w:eastAsia="微软雅黑" w:hAnsi="微软雅黑" w:hint="eastAsia"/>
          <w:color w:val="000000" w:themeColor="text1"/>
          <w:sz w:val="18"/>
          <w:szCs w:val="18"/>
        </w:rPr>
        <w:t>按页面字段展示查询输入框，其中物料描述支持模糊查询。</w:t>
      </w:r>
    </w:p>
    <w:p w:rsidR="00811C1D" w:rsidRPr="001B412B" w:rsidRDefault="00811C1D" w:rsidP="00285F69">
      <w:pPr>
        <w:pStyle w:val="af6"/>
        <w:numPr>
          <w:ilvl w:val="0"/>
          <w:numId w:val="21"/>
        </w:numPr>
        <w:spacing w:line="312" w:lineRule="auto"/>
        <w:ind w:firstLineChars="0"/>
        <w:jc w:val="both"/>
        <w:rPr>
          <w:rFonts w:ascii="微软雅黑" w:eastAsia="微软雅黑" w:hAnsi="微软雅黑"/>
          <w:color w:val="000000" w:themeColor="text1"/>
          <w:sz w:val="18"/>
          <w:szCs w:val="18"/>
        </w:rPr>
      </w:pPr>
      <w:r w:rsidRPr="001B412B">
        <w:rPr>
          <w:rFonts w:ascii="微软雅黑" w:eastAsia="微软雅黑" w:hAnsi="微软雅黑" w:hint="eastAsia"/>
          <w:b/>
          <w:color w:val="000000" w:themeColor="text1"/>
          <w:sz w:val="18"/>
          <w:szCs w:val="18"/>
        </w:rPr>
        <w:t>按钮</w:t>
      </w:r>
      <w:r w:rsidRPr="001B412B">
        <w:rPr>
          <w:rFonts w:ascii="微软雅黑" w:eastAsia="微软雅黑" w:hAnsi="微软雅黑" w:hint="eastAsia"/>
          <w:color w:val="000000" w:themeColor="text1"/>
          <w:sz w:val="18"/>
          <w:szCs w:val="18"/>
        </w:rPr>
        <w:t>：</w:t>
      </w:r>
    </w:p>
    <w:p w:rsidR="00811C1D" w:rsidRPr="001B412B" w:rsidRDefault="00811C1D" w:rsidP="00D67B08">
      <w:pPr>
        <w:pStyle w:val="af6"/>
        <w:numPr>
          <w:ilvl w:val="0"/>
          <w:numId w:val="24"/>
        </w:numPr>
        <w:spacing w:line="312" w:lineRule="auto"/>
        <w:ind w:firstLineChars="0"/>
        <w:jc w:val="both"/>
        <w:rPr>
          <w:rFonts w:ascii="微软雅黑" w:eastAsia="微软雅黑" w:hAnsi="微软雅黑"/>
          <w:color w:val="000000" w:themeColor="text1"/>
          <w:sz w:val="18"/>
          <w:szCs w:val="18"/>
        </w:rPr>
      </w:pPr>
      <w:r w:rsidRPr="001B412B">
        <w:rPr>
          <w:rFonts w:ascii="微软雅黑" w:eastAsia="微软雅黑" w:hAnsi="微软雅黑" w:hint="eastAsia"/>
          <w:b/>
          <w:color w:val="000000" w:themeColor="text1"/>
          <w:sz w:val="18"/>
          <w:szCs w:val="18"/>
        </w:rPr>
        <w:t>查询</w:t>
      </w:r>
      <w:r w:rsidRPr="001B412B">
        <w:rPr>
          <w:rFonts w:ascii="微软雅黑" w:eastAsia="微软雅黑" w:hAnsi="微软雅黑" w:hint="eastAsia"/>
          <w:color w:val="000000" w:themeColor="text1"/>
          <w:sz w:val="18"/>
          <w:szCs w:val="18"/>
        </w:rPr>
        <w:t>：按页面查询输入框内的条件进行查询，并展示查询结果。</w:t>
      </w:r>
    </w:p>
    <w:p w:rsidR="00811C1D" w:rsidRPr="001B412B" w:rsidRDefault="00811C1D" w:rsidP="00D67B08">
      <w:pPr>
        <w:pStyle w:val="af6"/>
        <w:numPr>
          <w:ilvl w:val="0"/>
          <w:numId w:val="24"/>
        </w:numPr>
        <w:spacing w:line="312" w:lineRule="auto"/>
        <w:ind w:firstLineChars="0"/>
        <w:jc w:val="both"/>
        <w:rPr>
          <w:rFonts w:ascii="微软雅黑" w:eastAsia="微软雅黑" w:hAnsi="微软雅黑"/>
          <w:color w:val="000000" w:themeColor="text1"/>
          <w:sz w:val="18"/>
          <w:szCs w:val="18"/>
        </w:rPr>
      </w:pPr>
      <w:r w:rsidRPr="001B412B">
        <w:rPr>
          <w:rFonts w:ascii="微软雅黑" w:eastAsia="微软雅黑" w:hAnsi="微软雅黑" w:hint="eastAsia"/>
          <w:b/>
          <w:color w:val="000000" w:themeColor="text1"/>
          <w:sz w:val="18"/>
          <w:szCs w:val="18"/>
        </w:rPr>
        <w:t>清空</w:t>
      </w:r>
      <w:r w:rsidRPr="001B412B">
        <w:rPr>
          <w:rFonts w:ascii="微软雅黑" w:eastAsia="微软雅黑" w:hAnsi="微软雅黑" w:hint="eastAsia"/>
          <w:color w:val="000000" w:themeColor="text1"/>
          <w:sz w:val="18"/>
          <w:szCs w:val="18"/>
        </w:rPr>
        <w:t>：清空当前查询条件。</w:t>
      </w:r>
    </w:p>
    <w:p w:rsidR="00811C1D" w:rsidRPr="001B412B" w:rsidRDefault="00811C1D" w:rsidP="00D67B08">
      <w:pPr>
        <w:pStyle w:val="af6"/>
        <w:numPr>
          <w:ilvl w:val="0"/>
          <w:numId w:val="24"/>
        </w:numPr>
        <w:spacing w:line="312" w:lineRule="auto"/>
        <w:ind w:firstLineChars="0"/>
        <w:jc w:val="both"/>
        <w:rPr>
          <w:rFonts w:ascii="微软雅黑" w:eastAsia="微软雅黑" w:hAnsi="微软雅黑"/>
          <w:color w:val="000000" w:themeColor="text1"/>
          <w:sz w:val="18"/>
          <w:szCs w:val="18"/>
        </w:rPr>
      </w:pPr>
      <w:r w:rsidRPr="001B412B">
        <w:rPr>
          <w:rFonts w:ascii="微软雅黑" w:eastAsia="微软雅黑" w:hAnsi="微软雅黑" w:hint="eastAsia"/>
          <w:b/>
          <w:color w:val="000000" w:themeColor="text1"/>
          <w:sz w:val="18"/>
          <w:szCs w:val="18"/>
        </w:rPr>
        <w:t>删除：</w:t>
      </w:r>
      <w:r w:rsidRPr="001B412B">
        <w:rPr>
          <w:rFonts w:ascii="微软雅黑" w:eastAsia="微软雅黑" w:hAnsi="微软雅黑" w:hint="eastAsia"/>
          <w:color w:val="000000" w:themeColor="text1"/>
          <w:sz w:val="18"/>
          <w:szCs w:val="18"/>
        </w:rPr>
        <w:t>删除当前选中明细，可单选/批量</w:t>
      </w:r>
    </w:p>
    <w:p w:rsidR="00922FE8" w:rsidRPr="001B412B" w:rsidRDefault="00811C1D" w:rsidP="009161F1">
      <w:pPr>
        <w:pStyle w:val="af6"/>
        <w:numPr>
          <w:ilvl w:val="0"/>
          <w:numId w:val="24"/>
        </w:numPr>
        <w:spacing w:line="312" w:lineRule="auto"/>
        <w:ind w:firstLineChars="0"/>
        <w:jc w:val="both"/>
        <w:rPr>
          <w:rFonts w:ascii="微软雅黑" w:eastAsia="微软雅黑" w:hAnsi="微软雅黑"/>
          <w:color w:val="000000" w:themeColor="text1"/>
          <w:sz w:val="18"/>
          <w:szCs w:val="18"/>
        </w:rPr>
      </w:pPr>
      <w:r w:rsidRPr="001B412B">
        <w:rPr>
          <w:rFonts w:ascii="微软雅黑" w:eastAsia="微软雅黑" w:hAnsi="微软雅黑"/>
          <w:b/>
          <w:color w:val="000000" w:themeColor="text1"/>
          <w:sz w:val="18"/>
          <w:szCs w:val="18"/>
        </w:rPr>
        <w:t>Excel</w:t>
      </w:r>
      <w:r w:rsidRPr="001B412B">
        <w:rPr>
          <w:rFonts w:ascii="微软雅黑" w:eastAsia="微软雅黑" w:hAnsi="微软雅黑"/>
          <w:color w:val="000000" w:themeColor="text1"/>
          <w:sz w:val="18"/>
          <w:szCs w:val="18"/>
        </w:rPr>
        <w:t>:</w:t>
      </w:r>
      <w:r w:rsidRPr="001B412B">
        <w:rPr>
          <w:rFonts w:ascii="微软雅黑" w:eastAsia="微软雅黑" w:hAnsi="微软雅黑" w:hint="eastAsia"/>
          <w:color w:val="000000" w:themeColor="text1"/>
          <w:sz w:val="18"/>
          <w:szCs w:val="18"/>
        </w:rPr>
        <w:t>导出页面查询结果。</w:t>
      </w:r>
    </w:p>
    <w:p w:rsidR="00811C1D" w:rsidRPr="001B412B" w:rsidRDefault="007B61D2" w:rsidP="00922FE8">
      <w:pPr>
        <w:pStyle w:val="af6"/>
        <w:numPr>
          <w:ilvl w:val="0"/>
          <w:numId w:val="24"/>
        </w:numPr>
        <w:spacing w:line="312" w:lineRule="auto"/>
        <w:ind w:firstLineChars="0"/>
        <w:jc w:val="both"/>
        <w:rPr>
          <w:rFonts w:ascii="微软雅黑" w:eastAsia="微软雅黑" w:hAnsi="微软雅黑"/>
          <w:color w:val="000000" w:themeColor="text1"/>
          <w:sz w:val="18"/>
          <w:szCs w:val="18"/>
        </w:rPr>
      </w:pPr>
      <w:r w:rsidRPr="001B412B">
        <w:rPr>
          <w:rFonts w:ascii="微软雅黑" w:eastAsia="微软雅黑" w:hAnsi="微软雅黑" w:hint="eastAsia"/>
          <w:b/>
          <w:color w:val="000000" w:themeColor="text1"/>
          <w:sz w:val="18"/>
          <w:szCs w:val="18"/>
        </w:rPr>
        <w:t>发货：</w:t>
      </w:r>
      <w:r w:rsidR="0043689D" w:rsidRPr="001B412B">
        <w:rPr>
          <w:rFonts w:ascii="微软雅黑" w:eastAsia="微软雅黑" w:hAnsi="微软雅黑" w:hint="eastAsia"/>
          <w:color w:val="000000" w:themeColor="text1"/>
          <w:sz w:val="18"/>
          <w:szCs w:val="18"/>
        </w:rPr>
        <w:t>选中</w:t>
      </w:r>
      <w:r w:rsidR="00545585" w:rsidRPr="001B412B">
        <w:rPr>
          <w:rFonts w:ascii="微软雅黑" w:eastAsia="微软雅黑" w:hAnsi="微软雅黑"/>
          <w:color w:val="000000" w:themeColor="text1"/>
          <w:sz w:val="18"/>
          <w:szCs w:val="18"/>
        </w:rPr>
        <w:t>HOPE</w:t>
      </w:r>
      <w:r w:rsidR="00545585" w:rsidRPr="001B412B">
        <w:rPr>
          <w:rFonts w:ascii="微软雅黑" w:eastAsia="微软雅黑" w:hAnsi="微软雅黑" w:hint="eastAsia"/>
          <w:color w:val="000000" w:themeColor="text1"/>
          <w:sz w:val="18"/>
          <w:szCs w:val="18"/>
        </w:rPr>
        <w:t>号，</w:t>
      </w:r>
      <w:r w:rsidR="0043689D" w:rsidRPr="001B412B">
        <w:rPr>
          <w:rFonts w:ascii="微软雅黑" w:eastAsia="微软雅黑" w:hAnsi="微软雅黑" w:hint="eastAsia"/>
          <w:color w:val="000000" w:themeColor="text1"/>
          <w:sz w:val="18"/>
          <w:szCs w:val="18"/>
        </w:rPr>
        <w:t>点击发货按钮，弹出对话框</w:t>
      </w:r>
      <w:r w:rsidR="008D501B" w:rsidRPr="001B412B">
        <w:rPr>
          <w:rFonts w:ascii="微软雅黑" w:eastAsia="微软雅黑" w:hAnsi="微软雅黑" w:hint="eastAsia"/>
          <w:color w:val="000000" w:themeColor="text1"/>
          <w:sz w:val="18"/>
          <w:szCs w:val="18"/>
        </w:rPr>
        <w:t>确认托盘号、订单号、</w:t>
      </w:r>
      <w:r w:rsidR="0043689D" w:rsidRPr="001B412B">
        <w:rPr>
          <w:rFonts w:ascii="微软雅黑" w:eastAsia="微软雅黑" w:hAnsi="微软雅黑" w:hint="eastAsia"/>
          <w:color w:val="000000" w:themeColor="text1"/>
          <w:sz w:val="18"/>
          <w:szCs w:val="18"/>
        </w:rPr>
        <w:t>确认发货数量（默认为确认数量）、输入集装箱号</w:t>
      </w:r>
      <w:r w:rsidR="000D1292" w:rsidRPr="001B412B">
        <w:rPr>
          <w:rFonts w:ascii="微软雅黑" w:eastAsia="微软雅黑" w:hAnsi="微软雅黑" w:hint="eastAsia"/>
          <w:color w:val="000000" w:themeColor="text1"/>
          <w:sz w:val="18"/>
          <w:szCs w:val="18"/>
        </w:rPr>
        <w:t>，生成发货数据到发货明细表。</w:t>
      </w:r>
    </w:p>
    <w:p w:rsidR="00C50B95" w:rsidRPr="001B412B" w:rsidRDefault="00C50B95" w:rsidP="00AF2198">
      <w:pPr>
        <w:pStyle w:val="af6"/>
        <w:numPr>
          <w:ilvl w:val="2"/>
          <w:numId w:val="31"/>
        </w:numPr>
        <w:spacing w:line="312" w:lineRule="auto"/>
        <w:ind w:firstLineChars="0"/>
        <w:jc w:val="both"/>
        <w:rPr>
          <w:rFonts w:ascii="微软雅黑" w:eastAsia="微软雅黑" w:hAnsi="微软雅黑"/>
          <w:b/>
          <w:sz w:val="21"/>
          <w:szCs w:val="21"/>
        </w:rPr>
      </w:pPr>
      <w:r w:rsidRPr="001B412B">
        <w:rPr>
          <w:rFonts w:ascii="微软雅黑" w:eastAsia="微软雅黑" w:hAnsi="微软雅黑" w:hint="eastAsia"/>
          <w:b/>
          <w:sz w:val="21"/>
          <w:szCs w:val="21"/>
        </w:rPr>
        <w:t>发货明细：</w:t>
      </w:r>
    </w:p>
    <w:p w:rsidR="00C50B95" w:rsidRPr="001B412B" w:rsidRDefault="00C50B95" w:rsidP="00C50B95">
      <w:pPr>
        <w:pStyle w:val="af6"/>
        <w:numPr>
          <w:ilvl w:val="0"/>
          <w:numId w:val="22"/>
        </w:numPr>
        <w:spacing w:line="312" w:lineRule="auto"/>
        <w:ind w:firstLineChars="0"/>
        <w:jc w:val="both"/>
        <w:rPr>
          <w:rFonts w:ascii="微软雅黑" w:eastAsia="微软雅黑" w:hAnsi="微软雅黑"/>
          <w:b/>
          <w:sz w:val="18"/>
          <w:szCs w:val="18"/>
        </w:rPr>
      </w:pPr>
      <w:r w:rsidRPr="001B412B">
        <w:rPr>
          <w:rFonts w:ascii="微软雅黑" w:eastAsia="微软雅黑" w:hAnsi="微软雅黑" w:hint="eastAsia"/>
          <w:b/>
          <w:sz w:val="18"/>
          <w:szCs w:val="18"/>
        </w:rPr>
        <w:t>功能概述：</w:t>
      </w:r>
      <w:r w:rsidR="006701C5" w:rsidRPr="001B412B">
        <w:rPr>
          <w:rFonts w:ascii="微软雅黑" w:eastAsia="微软雅黑" w:hAnsi="微软雅黑" w:hint="eastAsia"/>
          <w:sz w:val="18"/>
          <w:szCs w:val="18"/>
        </w:rPr>
        <w:t>按每次发货操作记录发货明细信息，按信息汇总导出装箱明细及分箱明细</w:t>
      </w:r>
      <w:r w:rsidR="000F2F27" w:rsidRPr="001B412B">
        <w:rPr>
          <w:rFonts w:ascii="微软雅黑" w:eastAsia="微软雅黑" w:hAnsi="微软雅黑" w:hint="eastAsia"/>
          <w:sz w:val="18"/>
          <w:szCs w:val="18"/>
        </w:rPr>
        <w:t>。</w:t>
      </w:r>
    </w:p>
    <w:p w:rsidR="00C50B95" w:rsidRPr="003D5D90" w:rsidRDefault="00C50B95" w:rsidP="00C50B95">
      <w:pPr>
        <w:pStyle w:val="af6"/>
        <w:numPr>
          <w:ilvl w:val="0"/>
          <w:numId w:val="22"/>
        </w:numPr>
        <w:spacing w:line="312" w:lineRule="auto"/>
        <w:ind w:firstLineChars="0"/>
        <w:jc w:val="both"/>
        <w:rPr>
          <w:rFonts w:ascii="微软雅黑" w:eastAsia="微软雅黑" w:hAnsi="微软雅黑"/>
          <w:color w:val="00B0F0"/>
          <w:sz w:val="18"/>
          <w:szCs w:val="18"/>
        </w:rPr>
      </w:pPr>
      <w:r w:rsidRPr="001B412B">
        <w:rPr>
          <w:rFonts w:ascii="微软雅黑" w:eastAsia="微软雅黑" w:hAnsi="微软雅黑" w:hint="eastAsia"/>
          <w:b/>
          <w:sz w:val="18"/>
          <w:szCs w:val="18"/>
        </w:rPr>
        <w:t>页面字段展示</w:t>
      </w:r>
      <w:r w:rsidRPr="001B412B">
        <w:rPr>
          <w:rFonts w:ascii="微软雅黑" w:eastAsia="微软雅黑" w:hAnsi="微软雅黑" w:hint="eastAsia"/>
          <w:sz w:val="18"/>
          <w:szCs w:val="18"/>
        </w:rPr>
        <w:t>：</w:t>
      </w:r>
      <w:r w:rsidRPr="001B412B">
        <w:rPr>
          <w:rFonts w:ascii="微软雅黑" w:eastAsia="微软雅黑" w:hAnsi="微软雅黑"/>
          <w:sz w:val="18"/>
          <w:szCs w:val="18"/>
        </w:rPr>
        <w:t>HOPE</w:t>
      </w:r>
      <w:r w:rsidRPr="001B412B">
        <w:rPr>
          <w:rFonts w:ascii="微软雅黑" w:eastAsia="微软雅黑" w:hAnsi="微软雅黑" w:hint="eastAsia"/>
          <w:sz w:val="18"/>
          <w:szCs w:val="18"/>
        </w:rPr>
        <w:t>号、订单号、行项目、托盘号、</w:t>
      </w:r>
      <w:r w:rsidR="00CA4AB8" w:rsidRPr="001B412B">
        <w:rPr>
          <w:rFonts w:ascii="微软雅黑" w:eastAsia="微软雅黑" w:hAnsi="微软雅黑" w:hint="eastAsia"/>
          <w:color w:val="FF0000"/>
          <w:sz w:val="18"/>
          <w:szCs w:val="18"/>
        </w:rPr>
        <w:t>箱型箱量、集装箱号、</w:t>
      </w:r>
      <w:r w:rsidRPr="001B412B">
        <w:rPr>
          <w:rFonts w:ascii="微软雅黑" w:eastAsia="微软雅黑" w:hAnsi="微软雅黑" w:hint="eastAsia"/>
          <w:sz w:val="18"/>
          <w:szCs w:val="18"/>
        </w:rPr>
        <w:t>物料号、物料中文描述、物料英文描述、物料俄文描述、毛重、净重、物料状态（下拉列表：未出库、已出库）、供应商代码、供应商名称、收货明细数量、收货时间、收货人。</w:t>
      </w:r>
      <w:r w:rsidR="003D5D90" w:rsidRPr="003D5D90">
        <w:rPr>
          <w:rFonts w:ascii="微软雅黑" w:eastAsia="微软雅黑" w:hAnsi="微软雅黑" w:hint="eastAsia"/>
          <w:color w:val="00B0F0"/>
          <w:sz w:val="18"/>
          <w:szCs w:val="18"/>
        </w:rPr>
        <w:t>分提单号、单价、HS编码、发货港、目的港、皮重、VGM、运费</w:t>
      </w:r>
    </w:p>
    <w:p w:rsidR="00C50B95" w:rsidRPr="001B412B" w:rsidRDefault="00C50B95" w:rsidP="00C50B95">
      <w:pPr>
        <w:pStyle w:val="af6"/>
        <w:numPr>
          <w:ilvl w:val="0"/>
          <w:numId w:val="22"/>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页面查询输入框：</w:t>
      </w:r>
      <w:r w:rsidRPr="001B412B">
        <w:rPr>
          <w:rFonts w:ascii="微软雅黑" w:eastAsia="微软雅黑" w:hAnsi="微软雅黑" w:hint="eastAsia"/>
          <w:sz w:val="18"/>
          <w:szCs w:val="18"/>
        </w:rPr>
        <w:t>按页面字段展示查询输入框，其中物料描述支持模糊查询。</w:t>
      </w:r>
    </w:p>
    <w:p w:rsidR="00C50B95" w:rsidRPr="001B412B" w:rsidRDefault="00C50B95" w:rsidP="00C50B95">
      <w:pPr>
        <w:pStyle w:val="af6"/>
        <w:numPr>
          <w:ilvl w:val="0"/>
          <w:numId w:val="22"/>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按钮</w:t>
      </w:r>
      <w:r w:rsidRPr="001B412B">
        <w:rPr>
          <w:rFonts w:ascii="微软雅黑" w:eastAsia="微软雅黑" w:hAnsi="微软雅黑" w:hint="eastAsia"/>
          <w:sz w:val="18"/>
          <w:szCs w:val="18"/>
        </w:rPr>
        <w:t>：</w:t>
      </w:r>
    </w:p>
    <w:p w:rsidR="00C50B95" w:rsidRPr="001B412B" w:rsidRDefault="00C50B95" w:rsidP="00C50B95">
      <w:pPr>
        <w:pStyle w:val="af6"/>
        <w:numPr>
          <w:ilvl w:val="0"/>
          <w:numId w:val="23"/>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查询</w:t>
      </w:r>
      <w:r w:rsidRPr="001B412B">
        <w:rPr>
          <w:rFonts w:ascii="微软雅黑" w:eastAsia="微软雅黑" w:hAnsi="微软雅黑" w:hint="eastAsia"/>
          <w:sz w:val="18"/>
          <w:szCs w:val="18"/>
        </w:rPr>
        <w:t>：按页面查询输入框内的条件进行查询，并展示查询结果。</w:t>
      </w:r>
    </w:p>
    <w:p w:rsidR="00C50B95" w:rsidRPr="001B412B" w:rsidRDefault="00C50B95" w:rsidP="00C50B95">
      <w:pPr>
        <w:pStyle w:val="af6"/>
        <w:numPr>
          <w:ilvl w:val="0"/>
          <w:numId w:val="23"/>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清空</w:t>
      </w:r>
      <w:r w:rsidRPr="001B412B">
        <w:rPr>
          <w:rFonts w:ascii="微软雅黑" w:eastAsia="微软雅黑" w:hAnsi="微软雅黑" w:hint="eastAsia"/>
          <w:sz w:val="18"/>
          <w:szCs w:val="18"/>
        </w:rPr>
        <w:t>：清空当前查询条件。</w:t>
      </w:r>
    </w:p>
    <w:p w:rsidR="00C50B95" w:rsidRPr="001B412B" w:rsidRDefault="00C50B95" w:rsidP="00C50B95">
      <w:pPr>
        <w:pStyle w:val="af6"/>
        <w:numPr>
          <w:ilvl w:val="0"/>
          <w:numId w:val="23"/>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删除：</w:t>
      </w:r>
      <w:r w:rsidRPr="001B412B">
        <w:rPr>
          <w:rFonts w:ascii="微软雅黑" w:eastAsia="微软雅黑" w:hAnsi="微软雅黑" w:hint="eastAsia"/>
          <w:sz w:val="18"/>
          <w:szCs w:val="18"/>
        </w:rPr>
        <w:t>删除当前选中明细，可单选/批量</w:t>
      </w:r>
    </w:p>
    <w:p w:rsidR="00C50B95" w:rsidRPr="001B412B" w:rsidRDefault="00C50B95" w:rsidP="00C50B95">
      <w:pPr>
        <w:pStyle w:val="af6"/>
        <w:numPr>
          <w:ilvl w:val="0"/>
          <w:numId w:val="23"/>
        </w:numPr>
        <w:spacing w:line="312" w:lineRule="auto"/>
        <w:ind w:firstLineChars="0"/>
        <w:jc w:val="both"/>
        <w:rPr>
          <w:rFonts w:ascii="微软雅黑" w:eastAsia="微软雅黑" w:hAnsi="微软雅黑"/>
          <w:sz w:val="18"/>
          <w:szCs w:val="18"/>
        </w:rPr>
      </w:pPr>
      <w:r w:rsidRPr="001B412B">
        <w:rPr>
          <w:rFonts w:ascii="微软雅黑" w:eastAsia="微软雅黑" w:hAnsi="微软雅黑"/>
          <w:b/>
          <w:sz w:val="18"/>
          <w:szCs w:val="18"/>
        </w:rPr>
        <w:t>Excel</w:t>
      </w:r>
      <w:r w:rsidRPr="001B412B">
        <w:rPr>
          <w:rFonts w:ascii="微软雅黑" w:eastAsia="微软雅黑" w:hAnsi="微软雅黑"/>
          <w:sz w:val="18"/>
          <w:szCs w:val="18"/>
        </w:rPr>
        <w:t>:</w:t>
      </w:r>
      <w:r w:rsidRPr="001B412B">
        <w:rPr>
          <w:rFonts w:ascii="微软雅黑" w:eastAsia="微软雅黑" w:hAnsi="微软雅黑" w:hint="eastAsia"/>
          <w:sz w:val="18"/>
          <w:szCs w:val="18"/>
        </w:rPr>
        <w:t>导出页面查询结果。</w:t>
      </w:r>
    </w:p>
    <w:p w:rsidR="008D1A08" w:rsidRPr="001B412B" w:rsidRDefault="00F412F5" w:rsidP="00C50B95">
      <w:pPr>
        <w:pStyle w:val="af6"/>
        <w:numPr>
          <w:ilvl w:val="0"/>
          <w:numId w:val="23"/>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b/>
          <w:sz w:val="18"/>
          <w:szCs w:val="18"/>
        </w:rPr>
        <w:t>装箱明细导出</w:t>
      </w:r>
      <w:r w:rsidR="00C50B95" w:rsidRPr="001B412B">
        <w:rPr>
          <w:rFonts w:ascii="微软雅黑" w:eastAsia="微软雅黑" w:hAnsi="微软雅黑" w:hint="eastAsia"/>
          <w:b/>
          <w:sz w:val="18"/>
          <w:szCs w:val="18"/>
        </w:rPr>
        <w:t>：</w:t>
      </w:r>
    </w:p>
    <w:p w:rsidR="00C50B95" w:rsidRPr="001B412B" w:rsidRDefault="00050A08" w:rsidP="008D1A08">
      <w:pPr>
        <w:pStyle w:val="af6"/>
        <w:numPr>
          <w:ilvl w:val="1"/>
          <w:numId w:val="29"/>
        </w:numPr>
        <w:spacing w:line="312" w:lineRule="auto"/>
        <w:ind w:firstLineChars="0"/>
        <w:jc w:val="both"/>
        <w:rPr>
          <w:rFonts w:ascii="微软雅黑" w:eastAsia="微软雅黑" w:hAnsi="微软雅黑"/>
          <w:sz w:val="18"/>
          <w:szCs w:val="18"/>
        </w:rPr>
      </w:pPr>
      <w:r w:rsidRPr="001B412B">
        <w:rPr>
          <w:rFonts w:ascii="微软雅黑" w:eastAsia="微软雅黑" w:hAnsi="微软雅黑" w:hint="eastAsia"/>
          <w:sz w:val="18"/>
          <w:szCs w:val="18"/>
        </w:rPr>
        <w:lastRenderedPageBreak/>
        <w:t>导出字段</w:t>
      </w:r>
      <w:r w:rsidR="008D1A08" w:rsidRPr="001B412B">
        <w:rPr>
          <w:rFonts w:ascii="微软雅黑" w:eastAsia="微软雅黑" w:hAnsi="微软雅黑" w:hint="eastAsia"/>
          <w:sz w:val="18"/>
          <w:szCs w:val="18"/>
        </w:rPr>
        <w:t>：提单号、序号、物料号、供应商、物料名称、数量、外包装、箱型箱量、箱号</w:t>
      </w:r>
    </w:p>
    <w:p w:rsidR="008D1A08" w:rsidRPr="001B412B" w:rsidRDefault="008D1A08" w:rsidP="008D1A08">
      <w:pPr>
        <w:pStyle w:val="af6"/>
        <w:spacing w:line="312" w:lineRule="auto"/>
        <w:ind w:left="1680" w:firstLineChars="0" w:firstLine="0"/>
        <w:jc w:val="both"/>
        <w:rPr>
          <w:rFonts w:ascii="微软雅黑" w:eastAsia="微软雅黑" w:hAnsi="微软雅黑"/>
          <w:sz w:val="18"/>
          <w:szCs w:val="18"/>
        </w:rPr>
      </w:pPr>
      <w:r w:rsidRPr="001B412B">
        <w:rPr>
          <w:rFonts w:ascii="微软雅黑" w:eastAsia="微软雅黑" w:hAnsi="微软雅黑" w:hint="eastAsia"/>
          <w:sz w:val="18"/>
          <w:szCs w:val="18"/>
        </w:rPr>
        <w:t>示例如下：</w:t>
      </w:r>
    </w:p>
    <w:tbl>
      <w:tblPr>
        <w:tblW w:w="0" w:type="auto"/>
        <w:tblInd w:w="1553" w:type="dxa"/>
        <w:tblLook w:val="04A0"/>
      </w:tblPr>
      <w:tblGrid>
        <w:gridCol w:w="667"/>
        <w:gridCol w:w="488"/>
        <w:gridCol w:w="1184"/>
        <w:gridCol w:w="776"/>
        <w:gridCol w:w="776"/>
        <w:gridCol w:w="844"/>
        <w:gridCol w:w="666"/>
        <w:gridCol w:w="816"/>
        <w:gridCol w:w="1575"/>
      </w:tblGrid>
      <w:tr w:rsidR="001B412B" w:rsidRPr="001B412B" w:rsidTr="008D1A08">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A08" w:rsidRPr="001B412B" w:rsidRDefault="008D1A08" w:rsidP="00DF26D6">
            <w:pPr>
              <w:jc w:val="center"/>
              <w:rPr>
                <w:rFonts w:ascii="微软雅黑" w:eastAsia="微软雅黑" w:hAnsi="微软雅黑" w:cs="Tahoma"/>
                <w:b/>
                <w:sz w:val="15"/>
                <w:szCs w:val="15"/>
              </w:rPr>
            </w:pPr>
            <w:r w:rsidRPr="001B412B">
              <w:rPr>
                <w:rFonts w:ascii="微软雅黑" w:eastAsia="微软雅黑" w:hAnsi="微软雅黑" w:cs="Tahoma"/>
                <w:b/>
                <w:sz w:val="15"/>
                <w:szCs w:val="15"/>
              </w:rPr>
              <w:t>提单号</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D1A08" w:rsidRPr="001B412B" w:rsidRDefault="008D1A08" w:rsidP="00DF26D6">
            <w:pPr>
              <w:jc w:val="center"/>
              <w:rPr>
                <w:rFonts w:ascii="微软雅黑" w:eastAsia="微软雅黑" w:hAnsi="微软雅黑" w:cs="Arial Unicode MS"/>
                <w:b/>
                <w:sz w:val="15"/>
                <w:szCs w:val="15"/>
              </w:rPr>
            </w:pPr>
            <w:r w:rsidRPr="001B412B">
              <w:rPr>
                <w:rFonts w:ascii="微软雅黑" w:eastAsia="微软雅黑" w:hAnsi="微软雅黑" w:cs="Arial Unicode MS" w:hint="eastAsia"/>
                <w:b/>
                <w:sz w:val="15"/>
                <w:szCs w:val="15"/>
              </w:rPr>
              <w:t>序号</w:t>
            </w:r>
            <w:r w:rsidRPr="001B412B">
              <w:rPr>
                <w:rFonts w:ascii="微软雅黑" w:eastAsia="微软雅黑" w:hAnsi="微软雅黑" w:cs="Arial Unicode MS" w:hint="eastAsia"/>
                <w:b/>
                <w:sz w:val="15"/>
                <w:szCs w:val="15"/>
              </w:rPr>
              <w:b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D1A08" w:rsidRPr="001B412B" w:rsidRDefault="008D1A08" w:rsidP="00DF26D6">
            <w:pPr>
              <w:jc w:val="center"/>
              <w:rPr>
                <w:rFonts w:ascii="微软雅黑" w:eastAsia="微软雅黑" w:hAnsi="微软雅黑" w:cs="Arial Unicode MS"/>
                <w:b/>
                <w:sz w:val="15"/>
                <w:szCs w:val="15"/>
              </w:rPr>
            </w:pPr>
            <w:proofErr w:type="gramStart"/>
            <w:r w:rsidRPr="001B412B">
              <w:rPr>
                <w:rFonts w:ascii="微软雅黑" w:eastAsia="微软雅黑" w:hAnsi="微软雅黑" w:cs="Arial Unicode MS" w:hint="eastAsia"/>
                <w:b/>
                <w:sz w:val="15"/>
                <w:szCs w:val="15"/>
              </w:rPr>
              <w:t>物料号</w:t>
            </w:r>
            <w:proofErr w:type="gram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D1A08" w:rsidRPr="001B412B" w:rsidRDefault="008D1A08" w:rsidP="00DF26D6">
            <w:pPr>
              <w:jc w:val="center"/>
              <w:rPr>
                <w:rFonts w:ascii="微软雅黑" w:eastAsia="微软雅黑" w:hAnsi="微软雅黑" w:cs="Arial Unicode MS"/>
                <w:b/>
                <w:sz w:val="15"/>
                <w:szCs w:val="15"/>
              </w:rPr>
            </w:pPr>
            <w:r w:rsidRPr="001B412B">
              <w:rPr>
                <w:rFonts w:ascii="微软雅黑" w:eastAsia="微软雅黑" w:hAnsi="微软雅黑" w:cs="Arial Unicode MS" w:hint="eastAsia"/>
                <w:b/>
                <w:sz w:val="15"/>
                <w:szCs w:val="15"/>
              </w:rPr>
              <w:t>供应商</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1A08" w:rsidRPr="001B412B" w:rsidRDefault="008D1A08" w:rsidP="00DF26D6">
            <w:pPr>
              <w:jc w:val="center"/>
              <w:rPr>
                <w:rFonts w:ascii="微软雅黑" w:eastAsia="微软雅黑" w:hAnsi="微软雅黑" w:cs="Arial Unicode MS"/>
                <w:b/>
                <w:sz w:val="15"/>
                <w:szCs w:val="15"/>
              </w:rPr>
            </w:pPr>
            <w:r w:rsidRPr="001B412B">
              <w:rPr>
                <w:rFonts w:ascii="微软雅黑" w:eastAsia="微软雅黑" w:hAnsi="微软雅黑" w:cs="Arial Unicode MS" w:hint="eastAsia"/>
                <w:b/>
                <w:sz w:val="15"/>
                <w:szCs w:val="15"/>
              </w:rPr>
              <w:t>物料名称</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D1A08" w:rsidRPr="001B412B" w:rsidRDefault="008D1A08" w:rsidP="00DF26D6">
            <w:pPr>
              <w:jc w:val="center"/>
              <w:rPr>
                <w:rFonts w:ascii="微软雅黑" w:eastAsia="微软雅黑" w:hAnsi="微软雅黑" w:cs="Arial Unicode MS"/>
                <w:b/>
                <w:sz w:val="15"/>
                <w:szCs w:val="15"/>
              </w:rPr>
            </w:pPr>
            <w:r w:rsidRPr="001B412B">
              <w:rPr>
                <w:rFonts w:ascii="微软雅黑" w:eastAsia="微软雅黑" w:hAnsi="微软雅黑" w:cs="Arial Unicode MS" w:hint="eastAsia"/>
                <w:b/>
                <w:sz w:val="15"/>
                <w:szCs w:val="15"/>
              </w:rPr>
              <w:t>数量</w:t>
            </w:r>
          </w:p>
        </w:tc>
        <w:tc>
          <w:tcPr>
            <w:tcW w:w="0" w:type="auto"/>
            <w:tcBorders>
              <w:top w:val="single" w:sz="4" w:space="0" w:color="auto"/>
              <w:left w:val="nil"/>
              <w:bottom w:val="single" w:sz="4" w:space="0" w:color="auto"/>
              <w:right w:val="nil"/>
            </w:tcBorders>
            <w:shd w:val="clear" w:color="auto" w:fill="auto"/>
            <w:noWrap/>
            <w:vAlign w:val="bottom"/>
            <w:hideMark/>
          </w:tcPr>
          <w:p w:rsidR="008D1A08" w:rsidRPr="001B412B" w:rsidRDefault="008D1A08" w:rsidP="00DF26D6">
            <w:pPr>
              <w:jc w:val="center"/>
              <w:rPr>
                <w:rFonts w:ascii="微软雅黑" w:eastAsia="微软雅黑" w:hAnsi="微软雅黑" w:cs="Tahoma"/>
                <w:b/>
                <w:sz w:val="15"/>
                <w:szCs w:val="15"/>
              </w:rPr>
            </w:pPr>
            <w:r w:rsidRPr="001B412B">
              <w:rPr>
                <w:rFonts w:ascii="微软雅黑" w:eastAsia="微软雅黑" w:hAnsi="微软雅黑" w:cs="Tahoma" w:hint="eastAsia"/>
                <w:b/>
                <w:sz w:val="15"/>
                <w:szCs w:val="15"/>
              </w:rPr>
              <w:t>外包装</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A08" w:rsidRPr="001B412B" w:rsidRDefault="008D1A08" w:rsidP="00DF26D6">
            <w:pPr>
              <w:jc w:val="center"/>
              <w:rPr>
                <w:rFonts w:ascii="微软雅黑" w:eastAsia="微软雅黑" w:hAnsi="微软雅黑" w:cs="Tahoma"/>
                <w:b/>
                <w:sz w:val="15"/>
                <w:szCs w:val="15"/>
              </w:rPr>
            </w:pPr>
            <w:r w:rsidRPr="001B412B">
              <w:rPr>
                <w:rFonts w:ascii="微软雅黑" w:eastAsia="微软雅黑" w:hAnsi="微软雅黑" w:cs="Tahoma" w:hint="eastAsia"/>
                <w:b/>
                <w:sz w:val="15"/>
                <w:szCs w:val="15"/>
              </w:rPr>
              <w:t>箱型箱量</w:t>
            </w:r>
          </w:p>
        </w:tc>
        <w:tc>
          <w:tcPr>
            <w:tcW w:w="1575" w:type="dxa"/>
            <w:tcBorders>
              <w:top w:val="single" w:sz="4" w:space="0" w:color="auto"/>
              <w:left w:val="nil"/>
              <w:bottom w:val="single" w:sz="4" w:space="0" w:color="auto"/>
              <w:right w:val="single" w:sz="4" w:space="0" w:color="auto"/>
            </w:tcBorders>
            <w:shd w:val="clear" w:color="auto" w:fill="auto"/>
            <w:noWrap/>
            <w:vAlign w:val="bottom"/>
            <w:hideMark/>
          </w:tcPr>
          <w:p w:rsidR="008D1A08" w:rsidRPr="001B412B" w:rsidRDefault="008D1A08" w:rsidP="00DF26D6">
            <w:pPr>
              <w:jc w:val="center"/>
              <w:rPr>
                <w:rFonts w:ascii="微软雅黑" w:eastAsia="微软雅黑" w:hAnsi="微软雅黑" w:cs="Tahoma"/>
                <w:b/>
                <w:sz w:val="15"/>
                <w:szCs w:val="15"/>
              </w:rPr>
            </w:pPr>
            <w:r w:rsidRPr="001B412B">
              <w:rPr>
                <w:rFonts w:ascii="微软雅黑" w:eastAsia="微软雅黑" w:hAnsi="微软雅黑" w:cs="Tahoma" w:hint="eastAsia"/>
                <w:b/>
                <w:sz w:val="15"/>
                <w:szCs w:val="15"/>
              </w:rPr>
              <w:t>箱号</w:t>
            </w:r>
          </w:p>
        </w:tc>
      </w:tr>
      <w:tr w:rsidR="001B412B" w:rsidRPr="001B412B" w:rsidTr="008D1A08">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A08" w:rsidRPr="001B412B" w:rsidRDefault="008D1A08">
            <w:pPr>
              <w:jc w:val="center"/>
              <w:rPr>
                <w:rFonts w:ascii="微软雅黑" w:eastAsia="微软雅黑" w:hAnsi="微软雅黑" w:cs="Tahoma"/>
                <w:sz w:val="15"/>
                <w:szCs w:val="15"/>
              </w:rPr>
            </w:pPr>
            <w:r w:rsidRPr="001B412B">
              <w:rPr>
                <w:rFonts w:ascii="微软雅黑" w:eastAsia="微软雅黑" w:hAnsi="微软雅黑" w:cs="Tahoma" w:hint="eastAsia"/>
                <w:sz w:val="15"/>
                <w:szCs w:val="15"/>
              </w:rPr>
              <w:t>鲁强</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D1A08" w:rsidRPr="001B412B" w:rsidRDefault="008D1A08">
            <w:pPr>
              <w:jc w:val="center"/>
              <w:rPr>
                <w:rFonts w:ascii="微软雅黑" w:eastAsia="微软雅黑" w:hAnsi="微软雅黑" w:cs="Tahoma"/>
                <w:bCs/>
                <w:color w:val="000000"/>
                <w:sz w:val="15"/>
                <w:szCs w:val="15"/>
              </w:rPr>
            </w:pPr>
            <w:r w:rsidRPr="001B412B">
              <w:rPr>
                <w:rFonts w:ascii="微软雅黑" w:eastAsia="微软雅黑" w:hAnsi="微软雅黑" w:cs="Tahoma"/>
                <w:bCs/>
                <w:color w:val="000000"/>
                <w:sz w:val="15"/>
                <w:szCs w:val="15"/>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1A08" w:rsidRPr="001B412B" w:rsidRDefault="00000739">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2</w:t>
            </w:r>
            <w:r w:rsidRPr="001B412B">
              <w:rPr>
                <w:rFonts w:ascii="微软雅黑" w:eastAsia="微软雅黑" w:hAnsi="微软雅黑" w:cs="Tahoma"/>
                <w:bCs/>
                <w:color w:val="000000"/>
                <w:sz w:val="15"/>
                <w:szCs w:val="15"/>
              </w:rPr>
              <w:t>23232800A</w:t>
            </w:r>
            <w:r w:rsidR="008D1A08" w:rsidRPr="001B412B">
              <w:rPr>
                <w:rFonts w:ascii="微软雅黑" w:eastAsia="微软雅黑" w:hAnsi="微软雅黑" w:cs="Tahoma" w:hint="eastAsia"/>
                <w:bCs/>
                <w:color w:val="000000"/>
                <w:sz w:val="15"/>
                <w:szCs w:val="15"/>
              </w:rPr>
              <w:t xml:space="preserve">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1A08" w:rsidRPr="001B412B" w:rsidRDefault="008D1A08">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青岛鲁强</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1A08" w:rsidRPr="001B412B" w:rsidRDefault="008D1A08">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模具</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1A08" w:rsidRPr="001B412B" w:rsidRDefault="008D1A08">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6</w:t>
            </w:r>
            <w:r w:rsidR="004D48E9" w:rsidRPr="001B412B">
              <w:rPr>
                <w:rFonts w:ascii="微软雅黑" w:eastAsia="微软雅黑" w:hAnsi="微软雅黑" w:cs="Tahoma"/>
                <w:bCs/>
                <w:color w:val="000000"/>
                <w:sz w:val="15"/>
                <w:szCs w:val="15"/>
              </w:rPr>
              <w:t>EA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1A08" w:rsidRPr="001B412B" w:rsidRDefault="008D1A08">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6木箱</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D1A08" w:rsidRPr="001B412B" w:rsidRDefault="008D1A08">
            <w:pPr>
              <w:jc w:val="center"/>
              <w:rPr>
                <w:rFonts w:ascii="微软雅黑" w:eastAsia="微软雅黑" w:hAnsi="微软雅黑" w:cs="Tahoma"/>
                <w:sz w:val="15"/>
                <w:szCs w:val="15"/>
              </w:rPr>
            </w:pPr>
            <w:r w:rsidRPr="001B412B">
              <w:rPr>
                <w:rFonts w:ascii="微软雅黑" w:eastAsia="微软雅黑" w:hAnsi="微软雅黑" w:cs="Tahoma"/>
                <w:sz w:val="15"/>
                <w:szCs w:val="15"/>
              </w:rPr>
              <w:t>1*20GP</w:t>
            </w:r>
          </w:p>
        </w:tc>
        <w:tc>
          <w:tcPr>
            <w:tcW w:w="157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D1A08" w:rsidRPr="001B412B" w:rsidRDefault="008D1A08">
            <w:pPr>
              <w:jc w:val="center"/>
              <w:rPr>
                <w:rFonts w:ascii="微软雅黑" w:eastAsia="微软雅黑" w:hAnsi="微软雅黑" w:cs="Tahoma"/>
                <w:sz w:val="15"/>
                <w:szCs w:val="15"/>
              </w:rPr>
            </w:pPr>
            <w:r w:rsidRPr="001B412B">
              <w:rPr>
                <w:rFonts w:ascii="微软雅黑" w:eastAsia="微软雅黑" w:hAnsi="微软雅黑" w:cs="Tahoma"/>
                <w:sz w:val="15"/>
                <w:szCs w:val="15"/>
              </w:rPr>
              <w:t>CCLU3675458</w:t>
            </w:r>
          </w:p>
        </w:tc>
      </w:tr>
      <w:tr w:rsidR="001B412B" w:rsidRPr="001B412B" w:rsidTr="008D1A08">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1A08" w:rsidRPr="001B412B" w:rsidRDefault="008D1A08">
            <w:pPr>
              <w:jc w:val="center"/>
              <w:rPr>
                <w:rFonts w:ascii="微软雅黑" w:eastAsia="微软雅黑" w:hAnsi="微软雅黑" w:cs="Tahoma"/>
                <w:bCs/>
                <w:sz w:val="15"/>
                <w:szCs w:val="15"/>
              </w:rPr>
            </w:pPr>
            <w:r w:rsidRPr="001B412B">
              <w:rPr>
                <w:rFonts w:ascii="微软雅黑" w:eastAsia="微软雅黑" w:hAnsi="微软雅黑" w:cs="Tahoma" w:hint="eastAsia"/>
                <w:bCs/>
                <w:sz w:val="15"/>
                <w:szCs w:val="15"/>
              </w:rPr>
              <w:t>卓英社</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1B412B" w:rsidRDefault="008D1A08">
            <w:pPr>
              <w:jc w:val="center"/>
              <w:rPr>
                <w:rFonts w:ascii="微软雅黑" w:eastAsia="微软雅黑" w:hAnsi="微软雅黑" w:cs="Tahoma"/>
                <w:bCs/>
                <w:sz w:val="15"/>
                <w:szCs w:val="15"/>
              </w:rPr>
            </w:pPr>
            <w:r w:rsidRPr="001B412B">
              <w:rPr>
                <w:rFonts w:ascii="微软雅黑" w:eastAsia="微软雅黑" w:hAnsi="微软雅黑" w:cs="Tahoma"/>
                <w:bCs/>
                <w:sz w:val="15"/>
                <w:szCs w:val="15"/>
              </w:rPr>
              <w:t>2</w:t>
            </w:r>
          </w:p>
        </w:tc>
        <w:tc>
          <w:tcPr>
            <w:tcW w:w="0" w:type="auto"/>
            <w:tcBorders>
              <w:top w:val="nil"/>
              <w:left w:val="nil"/>
              <w:bottom w:val="single" w:sz="4" w:space="0" w:color="auto"/>
              <w:right w:val="single" w:sz="4" w:space="0" w:color="auto"/>
            </w:tcBorders>
            <w:shd w:val="clear" w:color="auto" w:fill="auto"/>
            <w:vAlign w:val="center"/>
            <w:hideMark/>
          </w:tcPr>
          <w:p w:rsidR="008D1A08" w:rsidRPr="001B412B" w:rsidRDefault="00000739">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0</w:t>
            </w:r>
            <w:r w:rsidRPr="001B412B">
              <w:rPr>
                <w:rFonts w:ascii="微软雅黑" w:eastAsia="微软雅黑" w:hAnsi="微软雅黑" w:cs="Tahoma"/>
                <w:bCs/>
                <w:color w:val="000000"/>
                <w:sz w:val="15"/>
                <w:szCs w:val="15"/>
              </w:rPr>
              <w:t>8323922A</w:t>
            </w:r>
            <w:r w:rsidR="008D1A08" w:rsidRPr="001B412B">
              <w:rPr>
                <w:rFonts w:ascii="微软雅黑" w:eastAsia="微软雅黑" w:hAnsi="微软雅黑" w:cs="Tahoma" w:hint="eastAsia"/>
                <w:bCs/>
                <w:color w:val="000000"/>
                <w:sz w:val="15"/>
                <w:szCs w:val="15"/>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1B412B" w:rsidRDefault="008D1A08">
            <w:pPr>
              <w:rPr>
                <w:rFonts w:ascii="微软雅黑" w:eastAsia="微软雅黑" w:hAnsi="微软雅黑" w:cs="Tahoma"/>
                <w:color w:val="000000"/>
                <w:sz w:val="15"/>
                <w:szCs w:val="15"/>
              </w:rPr>
            </w:pPr>
            <w:r w:rsidRPr="001B412B">
              <w:rPr>
                <w:rFonts w:ascii="微软雅黑" w:eastAsia="微软雅黑" w:hAnsi="微软雅黑" w:cs="Tahoma" w:hint="eastAsia"/>
                <w:color w:val="000000"/>
                <w:sz w:val="15"/>
                <w:szCs w:val="15"/>
              </w:rPr>
              <w:t>卓英社</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1B412B" w:rsidRDefault="008D1A08">
            <w:pPr>
              <w:rPr>
                <w:rFonts w:ascii="微软雅黑" w:eastAsia="微软雅黑" w:hAnsi="微软雅黑" w:cs="Tahoma"/>
                <w:color w:val="000000"/>
                <w:sz w:val="15"/>
                <w:szCs w:val="15"/>
              </w:rPr>
            </w:pPr>
            <w:r w:rsidRPr="001B412B">
              <w:rPr>
                <w:rFonts w:ascii="微软雅黑" w:eastAsia="微软雅黑" w:hAnsi="微软雅黑" w:cs="Tahoma" w:hint="eastAsia"/>
                <w:color w:val="000000"/>
                <w:sz w:val="15"/>
                <w:szCs w:val="15"/>
              </w:rPr>
              <w:t>密封件</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1B412B" w:rsidRDefault="008D1A08">
            <w:pPr>
              <w:rPr>
                <w:rFonts w:ascii="微软雅黑" w:eastAsia="微软雅黑" w:hAnsi="微软雅黑" w:cs="Tahoma"/>
                <w:color w:val="000000"/>
                <w:sz w:val="15"/>
                <w:szCs w:val="15"/>
              </w:rPr>
            </w:pPr>
            <w:r w:rsidRPr="001B412B">
              <w:rPr>
                <w:rFonts w:ascii="微软雅黑" w:eastAsia="微软雅黑" w:hAnsi="微软雅黑" w:cs="Tahoma"/>
                <w:color w:val="000000"/>
                <w:sz w:val="15"/>
                <w:szCs w:val="15"/>
              </w:rPr>
              <w:t xml:space="preserve">　</w:t>
            </w:r>
            <w:r w:rsidR="005749E6" w:rsidRPr="001B412B">
              <w:rPr>
                <w:rFonts w:ascii="微软雅黑" w:eastAsia="微软雅黑" w:hAnsi="微软雅黑" w:cs="Tahoma" w:hint="eastAsia"/>
                <w:color w:val="000000"/>
                <w:sz w:val="15"/>
                <w:szCs w:val="15"/>
              </w:rPr>
              <w:t>6</w:t>
            </w:r>
            <w:r w:rsidR="004D48E9" w:rsidRPr="001B412B">
              <w:rPr>
                <w:rFonts w:ascii="微软雅黑" w:eastAsia="微软雅黑" w:hAnsi="微软雅黑" w:cs="Tahoma"/>
                <w:color w:val="000000"/>
                <w:sz w:val="15"/>
                <w:szCs w:val="15"/>
              </w:rPr>
              <w:t>EA</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1B412B" w:rsidRDefault="008D1A08">
            <w:pPr>
              <w:rPr>
                <w:rFonts w:ascii="微软雅黑" w:eastAsia="微软雅黑" w:hAnsi="微软雅黑" w:cs="Tahoma"/>
                <w:color w:val="000000"/>
                <w:sz w:val="15"/>
                <w:szCs w:val="15"/>
              </w:rPr>
            </w:pPr>
            <w:r w:rsidRPr="001B412B">
              <w:rPr>
                <w:rFonts w:ascii="微软雅黑" w:eastAsia="微软雅黑" w:hAnsi="微软雅黑" w:cs="Tahoma"/>
                <w:color w:val="000000"/>
                <w:sz w:val="15"/>
                <w:szCs w:val="15"/>
              </w:rPr>
              <w:t>78</w:t>
            </w:r>
            <w:r w:rsidRPr="001B412B">
              <w:rPr>
                <w:rFonts w:ascii="微软雅黑" w:eastAsia="微软雅黑" w:hAnsi="微软雅黑" w:cs="Tahoma" w:hint="eastAsia"/>
                <w:color w:val="000000"/>
                <w:sz w:val="15"/>
                <w:szCs w:val="15"/>
              </w:rPr>
              <w:t>件</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8D1A08" w:rsidRPr="001B412B" w:rsidRDefault="008D1A08">
            <w:pPr>
              <w:rPr>
                <w:rFonts w:ascii="微软雅黑" w:eastAsia="微软雅黑" w:hAnsi="微软雅黑" w:cs="Tahoma"/>
                <w:sz w:val="15"/>
                <w:szCs w:val="15"/>
              </w:rPr>
            </w:pPr>
          </w:p>
        </w:tc>
        <w:tc>
          <w:tcPr>
            <w:tcW w:w="1575" w:type="dxa"/>
            <w:vMerge/>
            <w:tcBorders>
              <w:top w:val="single" w:sz="4" w:space="0" w:color="auto"/>
              <w:left w:val="single" w:sz="4" w:space="0" w:color="auto"/>
              <w:bottom w:val="single" w:sz="4" w:space="0" w:color="000000"/>
              <w:right w:val="single" w:sz="4" w:space="0" w:color="auto"/>
            </w:tcBorders>
            <w:vAlign w:val="center"/>
            <w:hideMark/>
          </w:tcPr>
          <w:p w:rsidR="008D1A08" w:rsidRPr="001B412B" w:rsidRDefault="008D1A08">
            <w:pPr>
              <w:rPr>
                <w:rFonts w:ascii="微软雅黑" w:eastAsia="微软雅黑" w:hAnsi="微软雅黑" w:cs="Tahoma"/>
                <w:sz w:val="15"/>
                <w:szCs w:val="15"/>
              </w:rPr>
            </w:pPr>
          </w:p>
        </w:tc>
      </w:tr>
      <w:tr w:rsidR="001B412B" w:rsidRPr="001B412B" w:rsidTr="008D1A08">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D1A08" w:rsidRPr="001B412B" w:rsidRDefault="008D1A08">
            <w:pPr>
              <w:jc w:val="center"/>
              <w:rPr>
                <w:rFonts w:ascii="微软雅黑" w:eastAsia="微软雅黑" w:hAnsi="微软雅黑" w:cs="Tahoma"/>
                <w:bCs/>
                <w:sz w:val="15"/>
                <w:szCs w:val="15"/>
              </w:rPr>
            </w:pPr>
            <w:r w:rsidRPr="001B412B">
              <w:rPr>
                <w:rFonts w:ascii="微软雅黑" w:eastAsia="微软雅黑" w:hAnsi="微软雅黑" w:cs="Tahoma" w:hint="eastAsia"/>
                <w:bCs/>
                <w:sz w:val="15"/>
                <w:szCs w:val="15"/>
              </w:rPr>
              <w:t>汇东</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1B412B" w:rsidRDefault="008D1A08">
            <w:pPr>
              <w:jc w:val="center"/>
              <w:rPr>
                <w:rFonts w:ascii="微软雅黑" w:eastAsia="微软雅黑" w:hAnsi="微软雅黑" w:cs="Tahoma"/>
                <w:bCs/>
                <w:sz w:val="15"/>
                <w:szCs w:val="15"/>
              </w:rPr>
            </w:pPr>
            <w:r w:rsidRPr="001B412B">
              <w:rPr>
                <w:rFonts w:ascii="微软雅黑" w:eastAsia="微软雅黑" w:hAnsi="微软雅黑" w:cs="Tahoma"/>
                <w:bCs/>
                <w:sz w:val="15"/>
                <w:szCs w:val="15"/>
              </w:rPr>
              <w:t>3</w:t>
            </w:r>
          </w:p>
        </w:tc>
        <w:tc>
          <w:tcPr>
            <w:tcW w:w="0" w:type="auto"/>
            <w:tcBorders>
              <w:top w:val="nil"/>
              <w:left w:val="nil"/>
              <w:bottom w:val="single" w:sz="4" w:space="0" w:color="auto"/>
              <w:right w:val="single" w:sz="4" w:space="0" w:color="auto"/>
            </w:tcBorders>
            <w:shd w:val="clear" w:color="auto" w:fill="auto"/>
            <w:noWrap/>
            <w:vAlign w:val="center"/>
            <w:hideMark/>
          </w:tcPr>
          <w:p w:rsidR="008D1A08" w:rsidRPr="001B412B" w:rsidRDefault="008D1A08">
            <w:pPr>
              <w:jc w:val="center"/>
              <w:rPr>
                <w:rFonts w:ascii="微软雅黑" w:eastAsia="微软雅黑" w:hAnsi="微软雅黑" w:cs="Arial Unicode MS"/>
                <w:bCs/>
                <w:color w:val="000000"/>
                <w:sz w:val="15"/>
                <w:szCs w:val="15"/>
              </w:rPr>
            </w:pPr>
            <w:r w:rsidRPr="001B412B">
              <w:rPr>
                <w:rFonts w:ascii="微软雅黑" w:eastAsia="微软雅黑" w:hAnsi="微软雅黑" w:cs="Arial Unicode MS" w:hint="eastAsia"/>
                <w:bCs/>
                <w:color w:val="000000"/>
                <w:sz w:val="15"/>
                <w:szCs w:val="15"/>
              </w:rPr>
              <w:t>00603110096</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1B412B" w:rsidRDefault="008D1A08">
            <w:pPr>
              <w:rPr>
                <w:rFonts w:ascii="微软雅黑" w:eastAsia="微软雅黑" w:hAnsi="微软雅黑" w:cs="Arial Unicode MS"/>
                <w:bCs/>
                <w:color w:val="000000"/>
                <w:sz w:val="15"/>
                <w:szCs w:val="15"/>
              </w:rPr>
            </w:pPr>
            <w:r w:rsidRPr="001B412B">
              <w:rPr>
                <w:rFonts w:ascii="微软雅黑" w:eastAsia="微软雅黑" w:hAnsi="微软雅黑" w:cs="Arial Unicode MS" w:hint="eastAsia"/>
                <w:bCs/>
                <w:color w:val="000000"/>
                <w:sz w:val="15"/>
                <w:szCs w:val="15"/>
              </w:rPr>
              <w:t>汇东</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1B412B" w:rsidRDefault="008D1A08">
            <w:pPr>
              <w:rPr>
                <w:rFonts w:ascii="微软雅黑" w:eastAsia="微软雅黑" w:hAnsi="微软雅黑" w:cs="Arial Unicode MS"/>
                <w:bCs/>
                <w:color w:val="000000"/>
                <w:sz w:val="15"/>
                <w:szCs w:val="15"/>
              </w:rPr>
            </w:pPr>
            <w:r w:rsidRPr="001B412B">
              <w:rPr>
                <w:rFonts w:ascii="微软雅黑" w:eastAsia="微软雅黑" w:hAnsi="微软雅黑" w:cs="Arial Unicode MS" w:hint="eastAsia"/>
                <w:bCs/>
                <w:color w:val="000000"/>
                <w:sz w:val="15"/>
                <w:szCs w:val="15"/>
              </w:rPr>
              <w:t>海绵</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1B412B" w:rsidRDefault="008D1A08">
            <w:pPr>
              <w:rPr>
                <w:rFonts w:ascii="微软雅黑" w:eastAsia="微软雅黑" w:hAnsi="微软雅黑" w:cs="Tahoma"/>
                <w:color w:val="FF0000"/>
                <w:sz w:val="15"/>
                <w:szCs w:val="15"/>
              </w:rPr>
            </w:pPr>
            <w:r w:rsidRPr="00443035">
              <w:rPr>
                <w:rFonts w:ascii="微软雅黑" w:eastAsia="微软雅黑" w:hAnsi="微软雅黑" w:cs="Tahoma"/>
                <w:color w:val="000000" w:themeColor="text1"/>
                <w:sz w:val="15"/>
                <w:szCs w:val="15"/>
              </w:rPr>
              <w:t>17600</w:t>
            </w:r>
            <w:r w:rsidR="004D48E9" w:rsidRPr="00443035">
              <w:rPr>
                <w:rFonts w:ascii="微软雅黑" w:eastAsia="微软雅黑" w:hAnsi="微软雅黑" w:cs="Tahoma"/>
                <w:color w:val="000000" w:themeColor="text1"/>
                <w:sz w:val="15"/>
                <w:szCs w:val="15"/>
              </w:rPr>
              <w:t>EA</w:t>
            </w:r>
          </w:p>
        </w:tc>
        <w:tc>
          <w:tcPr>
            <w:tcW w:w="0" w:type="auto"/>
            <w:tcBorders>
              <w:top w:val="nil"/>
              <w:left w:val="nil"/>
              <w:bottom w:val="single" w:sz="4" w:space="0" w:color="auto"/>
              <w:right w:val="single" w:sz="4" w:space="0" w:color="auto"/>
            </w:tcBorders>
            <w:shd w:val="clear" w:color="auto" w:fill="auto"/>
            <w:noWrap/>
            <w:vAlign w:val="bottom"/>
            <w:hideMark/>
          </w:tcPr>
          <w:p w:rsidR="008D1A08" w:rsidRPr="00443035" w:rsidRDefault="008D1A08">
            <w:pPr>
              <w:rPr>
                <w:rFonts w:ascii="微软雅黑" w:eastAsia="微软雅黑" w:hAnsi="微软雅黑" w:cs="Tahoma"/>
                <w:color w:val="000000" w:themeColor="text1"/>
                <w:sz w:val="15"/>
                <w:szCs w:val="15"/>
              </w:rPr>
            </w:pPr>
            <w:r w:rsidRPr="00443035">
              <w:rPr>
                <w:rFonts w:ascii="微软雅黑" w:eastAsia="微软雅黑" w:hAnsi="微软雅黑" w:cs="Tahoma"/>
                <w:color w:val="000000" w:themeColor="text1"/>
                <w:sz w:val="15"/>
                <w:szCs w:val="15"/>
              </w:rPr>
              <w:t>40</w:t>
            </w:r>
            <w:r w:rsidRPr="00443035">
              <w:rPr>
                <w:rFonts w:ascii="微软雅黑" w:eastAsia="微软雅黑" w:hAnsi="微软雅黑" w:cs="Tahoma" w:hint="eastAsia"/>
                <w:color w:val="000000" w:themeColor="text1"/>
                <w:sz w:val="15"/>
                <w:szCs w:val="15"/>
              </w:rPr>
              <w:t>包</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8D1A08" w:rsidRPr="001B412B" w:rsidRDefault="008D1A08">
            <w:pPr>
              <w:rPr>
                <w:rFonts w:ascii="微软雅黑" w:eastAsia="微软雅黑" w:hAnsi="微软雅黑" w:cs="Tahoma"/>
                <w:sz w:val="15"/>
                <w:szCs w:val="15"/>
              </w:rPr>
            </w:pPr>
          </w:p>
        </w:tc>
        <w:tc>
          <w:tcPr>
            <w:tcW w:w="1575" w:type="dxa"/>
            <w:vMerge/>
            <w:tcBorders>
              <w:top w:val="single" w:sz="4" w:space="0" w:color="auto"/>
              <w:left w:val="single" w:sz="4" w:space="0" w:color="auto"/>
              <w:bottom w:val="single" w:sz="4" w:space="0" w:color="000000"/>
              <w:right w:val="single" w:sz="4" w:space="0" w:color="auto"/>
            </w:tcBorders>
            <w:vAlign w:val="center"/>
            <w:hideMark/>
          </w:tcPr>
          <w:p w:rsidR="008D1A08" w:rsidRPr="001B412B" w:rsidRDefault="008D1A08">
            <w:pPr>
              <w:rPr>
                <w:rFonts w:ascii="微软雅黑" w:eastAsia="微软雅黑" w:hAnsi="微软雅黑" w:cs="Tahoma"/>
                <w:sz w:val="15"/>
                <w:szCs w:val="15"/>
              </w:rPr>
            </w:pPr>
          </w:p>
        </w:tc>
      </w:tr>
      <w:tr w:rsidR="001B412B" w:rsidRPr="001B412B" w:rsidTr="008D1A08">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1A08" w:rsidRPr="001B412B" w:rsidRDefault="008D1A08">
            <w:pPr>
              <w:jc w:val="center"/>
              <w:rPr>
                <w:rFonts w:ascii="微软雅黑" w:eastAsia="微软雅黑" w:hAnsi="微软雅黑" w:cs="Tahoma"/>
                <w:bCs/>
                <w:sz w:val="15"/>
                <w:szCs w:val="15"/>
              </w:rPr>
            </w:pPr>
            <w:r w:rsidRPr="001B412B">
              <w:rPr>
                <w:rFonts w:ascii="微软雅黑" w:eastAsia="微软雅黑" w:hAnsi="微软雅黑" w:cs="Tahoma" w:hint="eastAsia"/>
                <w:bCs/>
                <w:sz w:val="15"/>
                <w:szCs w:val="15"/>
              </w:rPr>
              <w:t>鲁强</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D1A08" w:rsidRPr="001B412B" w:rsidRDefault="008D1A08">
            <w:pPr>
              <w:jc w:val="center"/>
              <w:rPr>
                <w:rFonts w:ascii="微软雅黑" w:eastAsia="微软雅黑" w:hAnsi="微软雅黑" w:cs="Tahoma"/>
                <w:bCs/>
                <w:sz w:val="15"/>
                <w:szCs w:val="15"/>
              </w:rPr>
            </w:pPr>
            <w:r w:rsidRPr="001B412B">
              <w:rPr>
                <w:rFonts w:ascii="微软雅黑" w:eastAsia="微软雅黑" w:hAnsi="微软雅黑" w:cs="Tahoma"/>
                <w:bCs/>
                <w:sz w:val="15"/>
                <w:szCs w:val="15"/>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D1A08" w:rsidRPr="001B412B" w:rsidRDefault="006C4755">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2</w:t>
            </w:r>
            <w:r w:rsidRPr="001B412B">
              <w:rPr>
                <w:rFonts w:ascii="微软雅黑" w:eastAsia="微软雅黑" w:hAnsi="微软雅黑" w:cs="Tahoma"/>
                <w:bCs/>
                <w:color w:val="000000"/>
                <w:sz w:val="15"/>
                <w:szCs w:val="15"/>
              </w:rPr>
              <w:t>3232323A</w:t>
            </w:r>
            <w:r w:rsidR="008D1A08" w:rsidRPr="001B412B">
              <w:rPr>
                <w:rFonts w:ascii="微软雅黑" w:eastAsia="微软雅黑" w:hAnsi="微软雅黑" w:cs="Tahoma" w:hint="eastAsia"/>
                <w:bCs/>
                <w:color w:val="000000"/>
                <w:sz w:val="15"/>
                <w:szCs w:val="15"/>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8D1A08" w:rsidRPr="001B412B" w:rsidRDefault="008D1A08">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青岛鲁强</w:t>
            </w:r>
          </w:p>
        </w:tc>
        <w:tc>
          <w:tcPr>
            <w:tcW w:w="0" w:type="auto"/>
            <w:tcBorders>
              <w:top w:val="nil"/>
              <w:left w:val="nil"/>
              <w:bottom w:val="single" w:sz="4" w:space="0" w:color="auto"/>
              <w:right w:val="single" w:sz="4" w:space="0" w:color="auto"/>
            </w:tcBorders>
            <w:shd w:val="clear" w:color="auto" w:fill="auto"/>
            <w:vAlign w:val="center"/>
            <w:hideMark/>
          </w:tcPr>
          <w:p w:rsidR="008D1A08" w:rsidRPr="001B412B" w:rsidRDefault="008D1A08">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模具</w:t>
            </w:r>
          </w:p>
        </w:tc>
        <w:tc>
          <w:tcPr>
            <w:tcW w:w="0" w:type="auto"/>
            <w:tcBorders>
              <w:top w:val="nil"/>
              <w:left w:val="nil"/>
              <w:bottom w:val="single" w:sz="4" w:space="0" w:color="auto"/>
              <w:right w:val="single" w:sz="4" w:space="0" w:color="auto"/>
            </w:tcBorders>
            <w:shd w:val="clear" w:color="auto" w:fill="auto"/>
            <w:vAlign w:val="center"/>
            <w:hideMark/>
          </w:tcPr>
          <w:p w:rsidR="008D1A08" w:rsidRPr="001B412B" w:rsidRDefault="008D1A08">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7</w:t>
            </w:r>
            <w:r w:rsidR="004D48E9" w:rsidRPr="001B412B">
              <w:rPr>
                <w:rFonts w:ascii="微软雅黑" w:eastAsia="微软雅黑" w:hAnsi="微软雅黑" w:cs="Tahoma"/>
                <w:bCs/>
                <w:color w:val="000000"/>
                <w:sz w:val="15"/>
                <w:szCs w:val="15"/>
              </w:rPr>
              <w:t>EA</w:t>
            </w:r>
          </w:p>
        </w:tc>
        <w:tc>
          <w:tcPr>
            <w:tcW w:w="0" w:type="auto"/>
            <w:tcBorders>
              <w:top w:val="nil"/>
              <w:left w:val="nil"/>
              <w:bottom w:val="single" w:sz="4" w:space="0" w:color="auto"/>
              <w:right w:val="single" w:sz="4" w:space="0" w:color="auto"/>
            </w:tcBorders>
            <w:shd w:val="clear" w:color="auto" w:fill="auto"/>
            <w:vAlign w:val="center"/>
            <w:hideMark/>
          </w:tcPr>
          <w:p w:rsidR="008D1A08" w:rsidRPr="001B412B" w:rsidRDefault="008D1A08">
            <w:pPr>
              <w:jc w:val="center"/>
              <w:rPr>
                <w:rFonts w:ascii="微软雅黑" w:eastAsia="微软雅黑" w:hAnsi="微软雅黑" w:cs="Tahoma"/>
                <w:bCs/>
                <w:color w:val="000000"/>
                <w:sz w:val="15"/>
                <w:szCs w:val="15"/>
              </w:rPr>
            </w:pPr>
            <w:r w:rsidRPr="001B412B">
              <w:rPr>
                <w:rFonts w:ascii="微软雅黑" w:eastAsia="微软雅黑" w:hAnsi="微软雅黑" w:cs="Tahoma" w:hint="eastAsia"/>
                <w:bCs/>
                <w:color w:val="000000"/>
                <w:sz w:val="15"/>
                <w:szCs w:val="15"/>
              </w:rPr>
              <w:t>7木箱</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8D1A08" w:rsidRPr="001B412B" w:rsidRDefault="008D1A08">
            <w:pPr>
              <w:jc w:val="center"/>
              <w:rPr>
                <w:rFonts w:ascii="微软雅黑" w:eastAsia="微软雅黑" w:hAnsi="微软雅黑" w:cs="Tahoma"/>
                <w:sz w:val="15"/>
                <w:szCs w:val="15"/>
              </w:rPr>
            </w:pPr>
            <w:r w:rsidRPr="001B412B">
              <w:rPr>
                <w:rFonts w:ascii="微软雅黑" w:eastAsia="微软雅黑" w:hAnsi="微软雅黑" w:cs="Tahoma"/>
                <w:sz w:val="15"/>
                <w:szCs w:val="15"/>
              </w:rPr>
              <w:t>1*20GP</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rsidR="008D1A08" w:rsidRPr="001B412B" w:rsidRDefault="008D1A08">
            <w:pPr>
              <w:jc w:val="center"/>
              <w:rPr>
                <w:rFonts w:ascii="微软雅黑" w:eastAsia="微软雅黑" w:hAnsi="微软雅黑" w:cs="Tahoma"/>
                <w:sz w:val="15"/>
                <w:szCs w:val="15"/>
              </w:rPr>
            </w:pPr>
            <w:r w:rsidRPr="001B412B">
              <w:rPr>
                <w:rFonts w:ascii="微软雅黑" w:eastAsia="微软雅黑" w:hAnsi="微软雅黑" w:cs="Tahoma" w:hint="eastAsia"/>
                <w:sz w:val="15"/>
                <w:szCs w:val="15"/>
              </w:rPr>
              <w:t>CSLU1021612</w:t>
            </w:r>
          </w:p>
        </w:tc>
      </w:tr>
    </w:tbl>
    <w:p w:rsidR="008D1A08" w:rsidRPr="001B412B" w:rsidRDefault="008D1A08" w:rsidP="008D1A08">
      <w:pPr>
        <w:spacing w:line="312" w:lineRule="auto"/>
        <w:jc w:val="both"/>
        <w:rPr>
          <w:rFonts w:ascii="微软雅黑" w:eastAsia="微软雅黑" w:hAnsi="微软雅黑"/>
          <w:sz w:val="18"/>
          <w:szCs w:val="18"/>
        </w:rPr>
      </w:pPr>
    </w:p>
    <w:p w:rsidR="00F412F5" w:rsidRPr="001B412B" w:rsidRDefault="00F412F5" w:rsidP="00C50B95">
      <w:pPr>
        <w:pStyle w:val="af6"/>
        <w:numPr>
          <w:ilvl w:val="0"/>
          <w:numId w:val="23"/>
        </w:numPr>
        <w:spacing w:line="312" w:lineRule="auto"/>
        <w:ind w:firstLineChars="0"/>
        <w:jc w:val="both"/>
        <w:rPr>
          <w:rFonts w:ascii="微软雅黑" w:eastAsia="微软雅黑" w:hAnsi="微软雅黑"/>
          <w:b/>
          <w:sz w:val="18"/>
          <w:szCs w:val="18"/>
        </w:rPr>
      </w:pPr>
      <w:r w:rsidRPr="001B412B">
        <w:rPr>
          <w:rFonts w:ascii="微软雅黑" w:eastAsia="微软雅黑" w:hAnsi="微软雅黑" w:hint="eastAsia"/>
          <w:b/>
          <w:sz w:val="18"/>
          <w:szCs w:val="18"/>
        </w:rPr>
        <w:t>分箱明细导出：</w:t>
      </w:r>
    </w:p>
    <w:p w:rsidR="00506931" w:rsidRPr="001B412B" w:rsidRDefault="00506931" w:rsidP="00506931">
      <w:pPr>
        <w:pStyle w:val="af6"/>
        <w:spacing w:line="312" w:lineRule="auto"/>
        <w:ind w:left="1260" w:firstLineChars="0" w:firstLine="0"/>
        <w:jc w:val="both"/>
        <w:rPr>
          <w:rFonts w:ascii="微软雅黑" w:eastAsia="微软雅黑" w:hAnsi="微软雅黑"/>
          <w:b/>
          <w:sz w:val="18"/>
          <w:szCs w:val="18"/>
        </w:rPr>
      </w:pPr>
      <w:r w:rsidRPr="001B412B">
        <w:rPr>
          <w:rFonts w:ascii="微软雅黑" w:eastAsia="微软雅黑" w:hAnsi="微软雅黑" w:hint="eastAsia"/>
          <w:b/>
          <w:sz w:val="18"/>
          <w:szCs w:val="18"/>
        </w:rPr>
        <w:t>6</w:t>
      </w:r>
      <w:r w:rsidRPr="001B412B">
        <w:rPr>
          <w:rFonts w:ascii="微软雅黑" w:eastAsia="微软雅黑" w:hAnsi="微软雅黑"/>
          <w:b/>
          <w:sz w:val="18"/>
          <w:szCs w:val="18"/>
        </w:rPr>
        <w:t xml:space="preserve">.1. </w:t>
      </w:r>
      <w:r w:rsidR="009268A1" w:rsidRPr="001B412B">
        <w:rPr>
          <w:rFonts w:ascii="微软雅黑" w:eastAsia="微软雅黑" w:hAnsi="微软雅黑" w:hint="eastAsia"/>
          <w:b/>
          <w:sz w:val="18"/>
          <w:szCs w:val="18"/>
        </w:rPr>
        <w:t>导出字段：</w:t>
      </w:r>
      <w:r w:rsidR="00082A1A" w:rsidRPr="001B412B">
        <w:rPr>
          <w:rFonts w:ascii="微软雅黑" w:eastAsia="微软雅黑" w:hAnsi="微软雅黑" w:hint="eastAsia"/>
          <w:color w:val="FF0000"/>
          <w:sz w:val="18"/>
          <w:szCs w:val="18"/>
        </w:rPr>
        <w:t>以模板取样，后续待定</w:t>
      </w:r>
    </w:p>
    <w:p w:rsidR="009268A1" w:rsidRPr="001B412B" w:rsidRDefault="009268A1" w:rsidP="00506931">
      <w:pPr>
        <w:pStyle w:val="af6"/>
        <w:spacing w:line="312" w:lineRule="auto"/>
        <w:ind w:left="1260" w:firstLineChars="0" w:firstLine="0"/>
        <w:jc w:val="both"/>
        <w:rPr>
          <w:rFonts w:ascii="微软雅黑" w:eastAsia="微软雅黑" w:hAnsi="微软雅黑"/>
          <w:b/>
          <w:sz w:val="18"/>
          <w:szCs w:val="18"/>
        </w:rPr>
      </w:pPr>
      <w:r w:rsidRPr="001B412B">
        <w:rPr>
          <w:rFonts w:ascii="微软雅黑" w:eastAsia="微软雅黑" w:hAnsi="微软雅黑" w:hint="eastAsia"/>
          <w:b/>
          <w:sz w:val="18"/>
          <w:szCs w:val="18"/>
        </w:rPr>
        <w:t>示例如下：</w:t>
      </w:r>
    </w:p>
    <w:p w:rsidR="009268A1" w:rsidRPr="001B412B" w:rsidRDefault="009268A1" w:rsidP="00506931">
      <w:pPr>
        <w:pStyle w:val="af6"/>
        <w:spacing w:line="312" w:lineRule="auto"/>
        <w:ind w:left="1260" w:firstLineChars="0" w:firstLine="0"/>
        <w:jc w:val="both"/>
        <w:rPr>
          <w:rFonts w:ascii="微软雅黑" w:eastAsia="微软雅黑" w:hAnsi="微软雅黑"/>
          <w:b/>
          <w:sz w:val="18"/>
          <w:szCs w:val="18"/>
        </w:rPr>
      </w:pPr>
      <w:r w:rsidRPr="001B412B">
        <w:rPr>
          <w:rFonts w:ascii="微软雅黑" w:eastAsia="微软雅黑" w:hAnsi="微软雅黑"/>
          <w:b/>
          <w:noProof/>
          <w:sz w:val="18"/>
          <w:szCs w:val="18"/>
        </w:rPr>
        <w:drawing>
          <wp:inline distT="0" distB="0" distL="0" distR="0">
            <wp:extent cx="5796915" cy="26028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96915" cy="2602865"/>
                    </a:xfrm>
                    <a:prstGeom prst="rect">
                      <a:avLst/>
                    </a:prstGeom>
                  </pic:spPr>
                </pic:pic>
              </a:graphicData>
            </a:graphic>
          </wp:inline>
        </w:drawing>
      </w:r>
    </w:p>
    <w:p w:rsidR="009268A1" w:rsidRPr="001B412B" w:rsidRDefault="009268A1" w:rsidP="00506931">
      <w:pPr>
        <w:pStyle w:val="af6"/>
        <w:spacing w:line="312" w:lineRule="auto"/>
        <w:ind w:left="1260" w:firstLineChars="0" w:firstLine="0"/>
        <w:jc w:val="both"/>
        <w:rPr>
          <w:rFonts w:ascii="微软雅黑" w:eastAsia="微软雅黑" w:hAnsi="微软雅黑"/>
          <w:b/>
          <w:sz w:val="18"/>
          <w:szCs w:val="18"/>
        </w:rPr>
      </w:pPr>
      <w:r w:rsidRPr="001B412B">
        <w:rPr>
          <w:rFonts w:ascii="微软雅黑" w:eastAsia="微软雅黑" w:hAnsi="微软雅黑"/>
          <w:b/>
          <w:noProof/>
          <w:sz w:val="18"/>
          <w:szCs w:val="18"/>
        </w:rPr>
        <w:drawing>
          <wp:inline distT="0" distB="0" distL="0" distR="0">
            <wp:extent cx="5796915" cy="20364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96915" cy="2036445"/>
                    </a:xfrm>
                    <a:prstGeom prst="rect">
                      <a:avLst/>
                    </a:prstGeom>
                  </pic:spPr>
                </pic:pic>
              </a:graphicData>
            </a:graphic>
          </wp:inline>
        </w:drawing>
      </w:r>
    </w:p>
    <w:p w:rsidR="009268A1" w:rsidRPr="001B412B" w:rsidRDefault="009268A1" w:rsidP="00506931">
      <w:pPr>
        <w:pStyle w:val="af6"/>
        <w:spacing w:line="312" w:lineRule="auto"/>
        <w:ind w:left="1260" w:firstLineChars="0" w:firstLine="0"/>
        <w:jc w:val="both"/>
        <w:rPr>
          <w:rFonts w:ascii="微软雅黑" w:eastAsia="微软雅黑" w:hAnsi="微软雅黑"/>
          <w:b/>
          <w:sz w:val="18"/>
          <w:szCs w:val="18"/>
        </w:rPr>
      </w:pPr>
      <w:r w:rsidRPr="001B412B">
        <w:rPr>
          <w:rFonts w:ascii="微软雅黑" w:eastAsia="微软雅黑" w:hAnsi="微软雅黑"/>
          <w:b/>
          <w:noProof/>
          <w:sz w:val="18"/>
          <w:szCs w:val="18"/>
        </w:rPr>
        <w:lastRenderedPageBreak/>
        <w:drawing>
          <wp:inline distT="0" distB="0" distL="0" distR="0">
            <wp:extent cx="5796915" cy="19494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96915" cy="1949450"/>
                    </a:xfrm>
                    <a:prstGeom prst="rect">
                      <a:avLst/>
                    </a:prstGeom>
                  </pic:spPr>
                </pic:pic>
              </a:graphicData>
            </a:graphic>
          </wp:inline>
        </w:drawing>
      </w:r>
    </w:p>
    <w:p w:rsidR="00CA00D8" w:rsidRPr="001B412B" w:rsidRDefault="00CA00D8" w:rsidP="00506931">
      <w:pPr>
        <w:pStyle w:val="af6"/>
        <w:spacing w:line="312" w:lineRule="auto"/>
        <w:ind w:left="1260" w:firstLineChars="0" w:firstLine="0"/>
        <w:jc w:val="both"/>
        <w:rPr>
          <w:rFonts w:ascii="微软雅黑" w:eastAsia="微软雅黑" w:hAnsi="微软雅黑"/>
          <w:b/>
          <w:sz w:val="18"/>
          <w:szCs w:val="18"/>
        </w:rPr>
      </w:pPr>
      <w:r w:rsidRPr="001B412B">
        <w:rPr>
          <w:rFonts w:ascii="微软雅黑" w:eastAsia="微软雅黑" w:hAnsi="微软雅黑"/>
          <w:b/>
          <w:noProof/>
          <w:sz w:val="18"/>
          <w:szCs w:val="18"/>
        </w:rPr>
        <w:drawing>
          <wp:inline distT="0" distB="0" distL="0" distR="0">
            <wp:extent cx="5796915" cy="12134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96915" cy="1213485"/>
                    </a:xfrm>
                    <a:prstGeom prst="rect">
                      <a:avLst/>
                    </a:prstGeom>
                  </pic:spPr>
                </pic:pic>
              </a:graphicData>
            </a:graphic>
          </wp:inline>
        </w:drawing>
      </w:r>
    </w:p>
    <w:p w:rsidR="00244940" w:rsidRPr="001B412B" w:rsidRDefault="00244940" w:rsidP="00AF2198">
      <w:pPr>
        <w:pStyle w:val="af6"/>
        <w:numPr>
          <w:ilvl w:val="2"/>
          <w:numId w:val="31"/>
        </w:numPr>
        <w:spacing w:line="312" w:lineRule="auto"/>
        <w:ind w:firstLineChars="0"/>
        <w:jc w:val="both"/>
        <w:rPr>
          <w:rFonts w:ascii="微软雅黑" w:eastAsia="微软雅黑" w:hAnsi="微软雅黑"/>
          <w:b/>
          <w:sz w:val="21"/>
          <w:szCs w:val="21"/>
        </w:rPr>
      </w:pPr>
      <w:r w:rsidRPr="001635F8">
        <w:rPr>
          <w:rFonts w:ascii="微软雅黑" w:eastAsia="微软雅黑" w:hAnsi="微软雅黑" w:hint="eastAsia"/>
          <w:b/>
          <w:sz w:val="21"/>
          <w:szCs w:val="21"/>
        </w:rPr>
        <w:t>发货</w:t>
      </w:r>
      <w:r w:rsidR="00AD1A8A" w:rsidRPr="001635F8">
        <w:rPr>
          <w:rFonts w:ascii="微软雅黑" w:eastAsia="微软雅黑" w:hAnsi="微软雅黑" w:hint="eastAsia"/>
          <w:b/>
          <w:sz w:val="21"/>
          <w:szCs w:val="21"/>
        </w:rPr>
        <w:t>综合查询</w:t>
      </w:r>
      <w:r w:rsidRPr="001B412B">
        <w:rPr>
          <w:rFonts w:ascii="微软雅黑" w:eastAsia="微软雅黑" w:hAnsi="微软雅黑" w:hint="eastAsia"/>
          <w:b/>
          <w:sz w:val="21"/>
          <w:szCs w:val="21"/>
        </w:rPr>
        <w:t>：</w:t>
      </w:r>
    </w:p>
    <w:p w:rsidR="00285F69" w:rsidRPr="001635F8" w:rsidRDefault="00285F69" w:rsidP="00D67B08">
      <w:pPr>
        <w:pStyle w:val="af6"/>
        <w:numPr>
          <w:ilvl w:val="0"/>
          <w:numId w:val="25"/>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功能概述</w:t>
      </w:r>
      <w:r w:rsidRPr="001635F8">
        <w:rPr>
          <w:rFonts w:ascii="微软雅黑" w:eastAsia="微软雅黑" w:hAnsi="微软雅黑" w:hint="eastAsia"/>
          <w:sz w:val="18"/>
          <w:szCs w:val="18"/>
        </w:rPr>
        <w:t>：</w:t>
      </w:r>
      <w:r w:rsidR="00E3185C" w:rsidRPr="001635F8">
        <w:rPr>
          <w:rFonts w:ascii="微软雅黑" w:eastAsia="微软雅黑" w:hAnsi="微软雅黑" w:hint="eastAsia"/>
          <w:sz w:val="18"/>
          <w:szCs w:val="18"/>
        </w:rPr>
        <w:t>按</w:t>
      </w:r>
      <w:r w:rsidR="00FA1DAC" w:rsidRPr="001635F8">
        <w:rPr>
          <w:rFonts w:ascii="微软雅黑" w:eastAsia="微软雅黑" w:hAnsi="微软雅黑" w:hint="eastAsia"/>
          <w:sz w:val="18"/>
          <w:szCs w:val="18"/>
        </w:rPr>
        <w:t>提单号、</w:t>
      </w:r>
      <w:r w:rsidR="00E3185C" w:rsidRPr="001635F8">
        <w:rPr>
          <w:rFonts w:ascii="微软雅黑" w:eastAsia="微软雅黑" w:hAnsi="微软雅黑" w:hint="eastAsia"/>
          <w:sz w:val="18"/>
          <w:szCs w:val="18"/>
        </w:rPr>
        <w:t>H</w:t>
      </w:r>
      <w:r w:rsidR="00E3185C" w:rsidRPr="001635F8">
        <w:rPr>
          <w:rFonts w:ascii="微软雅黑" w:eastAsia="微软雅黑" w:hAnsi="微软雅黑"/>
          <w:sz w:val="18"/>
          <w:szCs w:val="18"/>
        </w:rPr>
        <w:t>OPE</w:t>
      </w:r>
      <w:r w:rsidR="00E3185C" w:rsidRPr="001635F8">
        <w:rPr>
          <w:rFonts w:ascii="微软雅黑" w:eastAsia="微软雅黑" w:hAnsi="微软雅黑" w:hint="eastAsia"/>
          <w:sz w:val="18"/>
          <w:szCs w:val="18"/>
        </w:rPr>
        <w:t>号、</w:t>
      </w:r>
      <w:r w:rsidR="00FA1DAC" w:rsidRPr="001635F8">
        <w:rPr>
          <w:rFonts w:ascii="微软雅黑" w:eastAsia="微软雅黑" w:hAnsi="微软雅黑" w:hint="eastAsia"/>
          <w:sz w:val="18"/>
          <w:szCs w:val="18"/>
        </w:rPr>
        <w:t>订单号、</w:t>
      </w:r>
      <w:proofErr w:type="gramStart"/>
      <w:r w:rsidR="00E3185C" w:rsidRPr="001635F8">
        <w:rPr>
          <w:rFonts w:ascii="微软雅黑" w:eastAsia="微软雅黑" w:hAnsi="微软雅黑" w:hint="eastAsia"/>
          <w:sz w:val="18"/>
          <w:szCs w:val="18"/>
        </w:rPr>
        <w:t>物料号</w:t>
      </w:r>
      <w:proofErr w:type="gramEnd"/>
      <w:r w:rsidR="00E3185C" w:rsidRPr="001635F8">
        <w:rPr>
          <w:rFonts w:ascii="微软雅黑" w:eastAsia="微软雅黑" w:hAnsi="微软雅黑" w:hint="eastAsia"/>
          <w:sz w:val="18"/>
          <w:szCs w:val="18"/>
        </w:rPr>
        <w:t>汇总发货明细信息，相关数量信息</w:t>
      </w:r>
      <w:r w:rsidR="00E6597E" w:rsidRPr="001635F8">
        <w:rPr>
          <w:rFonts w:ascii="微软雅黑" w:eastAsia="微软雅黑" w:hAnsi="微软雅黑" w:hint="eastAsia"/>
          <w:sz w:val="18"/>
          <w:szCs w:val="18"/>
        </w:rPr>
        <w:t>按</w:t>
      </w:r>
      <w:r w:rsidR="00E3185C" w:rsidRPr="001635F8">
        <w:rPr>
          <w:rFonts w:ascii="微软雅黑" w:eastAsia="微软雅黑" w:hAnsi="微软雅黑"/>
          <w:sz w:val="18"/>
          <w:szCs w:val="18"/>
        </w:rPr>
        <w:t>SUM</w:t>
      </w:r>
      <w:r w:rsidR="006D479C" w:rsidRPr="001635F8">
        <w:rPr>
          <w:rFonts w:ascii="微软雅黑" w:eastAsia="微软雅黑" w:hAnsi="微软雅黑" w:hint="eastAsia"/>
          <w:sz w:val="18"/>
          <w:szCs w:val="18"/>
        </w:rPr>
        <w:t>统计。</w:t>
      </w:r>
    </w:p>
    <w:p w:rsidR="00244940" w:rsidRPr="001635F8" w:rsidRDefault="00244940" w:rsidP="00D67B08">
      <w:pPr>
        <w:pStyle w:val="af6"/>
        <w:numPr>
          <w:ilvl w:val="0"/>
          <w:numId w:val="25"/>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页面字段展示</w:t>
      </w:r>
      <w:r w:rsidRPr="001635F8">
        <w:rPr>
          <w:rFonts w:ascii="微软雅黑" w:eastAsia="微软雅黑" w:hAnsi="微软雅黑" w:hint="eastAsia"/>
          <w:sz w:val="18"/>
          <w:szCs w:val="18"/>
        </w:rPr>
        <w:t>：</w:t>
      </w:r>
      <w:r w:rsidR="00175D33" w:rsidRPr="001635F8">
        <w:rPr>
          <w:rFonts w:ascii="微软雅黑" w:eastAsia="微软雅黑" w:hAnsi="微软雅黑" w:hint="eastAsia"/>
          <w:sz w:val="18"/>
          <w:szCs w:val="18"/>
        </w:rPr>
        <w:t>提单号、</w:t>
      </w:r>
      <w:r w:rsidRPr="001635F8">
        <w:rPr>
          <w:rFonts w:ascii="微软雅黑" w:eastAsia="微软雅黑" w:hAnsi="微软雅黑"/>
          <w:sz w:val="18"/>
          <w:szCs w:val="18"/>
        </w:rPr>
        <w:t>HOPE</w:t>
      </w:r>
      <w:r w:rsidRPr="001635F8">
        <w:rPr>
          <w:rFonts w:ascii="微软雅黑" w:eastAsia="微软雅黑" w:hAnsi="微软雅黑" w:hint="eastAsia"/>
          <w:sz w:val="18"/>
          <w:szCs w:val="18"/>
        </w:rPr>
        <w:t>号、订单号、行项目、物料号、</w:t>
      </w:r>
      <w:r w:rsidR="00175D33" w:rsidRPr="001635F8">
        <w:rPr>
          <w:rFonts w:ascii="微软雅黑" w:eastAsia="微软雅黑" w:hAnsi="微软雅黑" w:hint="eastAsia"/>
          <w:sz w:val="18"/>
          <w:szCs w:val="18"/>
        </w:rPr>
        <w:t>物料类别、</w:t>
      </w:r>
      <w:r w:rsidRPr="001635F8">
        <w:rPr>
          <w:rFonts w:ascii="微软雅黑" w:eastAsia="微软雅黑" w:hAnsi="微软雅黑" w:hint="eastAsia"/>
          <w:sz w:val="18"/>
          <w:szCs w:val="18"/>
        </w:rPr>
        <w:t>物料中文描述、物料英文描述、物料俄文描述、</w:t>
      </w:r>
      <w:r w:rsidR="006578AB" w:rsidRPr="001635F8">
        <w:rPr>
          <w:rFonts w:ascii="微软雅黑" w:eastAsia="微软雅黑" w:hAnsi="微软雅黑" w:hint="eastAsia"/>
          <w:sz w:val="18"/>
          <w:szCs w:val="18"/>
        </w:rPr>
        <w:t>件数（托盘件数）、</w:t>
      </w:r>
      <w:r w:rsidRPr="001635F8">
        <w:rPr>
          <w:rFonts w:ascii="微软雅黑" w:eastAsia="微软雅黑" w:hAnsi="微软雅黑" w:hint="eastAsia"/>
          <w:sz w:val="18"/>
          <w:szCs w:val="18"/>
        </w:rPr>
        <w:t>毛重、净重、</w:t>
      </w:r>
      <w:r w:rsidR="006578AB" w:rsidRPr="001635F8">
        <w:rPr>
          <w:rFonts w:ascii="微软雅黑" w:eastAsia="微软雅黑" w:hAnsi="微软雅黑" w:hint="eastAsia"/>
          <w:sz w:val="18"/>
          <w:szCs w:val="18"/>
        </w:rPr>
        <w:t>数量、转换后数量</w:t>
      </w:r>
      <w:r w:rsidRPr="001635F8">
        <w:rPr>
          <w:rFonts w:ascii="微软雅黑" w:eastAsia="微软雅黑" w:hAnsi="微软雅黑" w:hint="eastAsia"/>
          <w:sz w:val="18"/>
          <w:szCs w:val="18"/>
        </w:rPr>
        <w:t>。</w:t>
      </w:r>
    </w:p>
    <w:p w:rsidR="00244940" w:rsidRPr="001635F8" w:rsidRDefault="00244940" w:rsidP="00D67B08">
      <w:pPr>
        <w:pStyle w:val="af6"/>
        <w:numPr>
          <w:ilvl w:val="0"/>
          <w:numId w:val="25"/>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页面查询输入框：</w:t>
      </w:r>
      <w:r w:rsidRPr="001635F8">
        <w:rPr>
          <w:rFonts w:ascii="微软雅黑" w:eastAsia="微软雅黑" w:hAnsi="微软雅黑" w:hint="eastAsia"/>
          <w:sz w:val="18"/>
          <w:szCs w:val="18"/>
        </w:rPr>
        <w:t>按页面字段展示查询输入框，其中物料描述支持模糊查询。</w:t>
      </w:r>
    </w:p>
    <w:p w:rsidR="00244940" w:rsidRPr="001635F8" w:rsidRDefault="00244940" w:rsidP="00D67B08">
      <w:pPr>
        <w:pStyle w:val="af6"/>
        <w:numPr>
          <w:ilvl w:val="0"/>
          <w:numId w:val="25"/>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按钮</w:t>
      </w:r>
      <w:r w:rsidRPr="001635F8">
        <w:rPr>
          <w:rFonts w:ascii="微软雅黑" w:eastAsia="微软雅黑" w:hAnsi="微软雅黑" w:hint="eastAsia"/>
          <w:sz w:val="18"/>
          <w:szCs w:val="18"/>
        </w:rPr>
        <w:t>：</w:t>
      </w:r>
    </w:p>
    <w:p w:rsidR="00244940" w:rsidRPr="001635F8" w:rsidRDefault="00244940" w:rsidP="00D67B08">
      <w:pPr>
        <w:pStyle w:val="af6"/>
        <w:numPr>
          <w:ilvl w:val="0"/>
          <w:numId w:val="26"/>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查询</w:t>
      </w:r>
      <w:r w:rsidRPr="001635F8">
        <w:rPr>
          <w:rFonts w:ascii="微软雅黑" w:eastAsia="微软雅黑" w:hAnsi="微软雅黑" w:hint="eastAsia"/>
          <w:sz w:val="18"/>
          <w:szCs w:val="18"/>
        </w:rPr>
        <w:t>：按页面查询输入框内的条件进行查询，并展示查询结果。</w:t>
      </w:r>
    </w:p>
    <w:p w:rsidR="00244940" w:rsidRPr="001635F8" w:rsidRDefault="00244940" w:rsidP="00D67B08">
      <w:pPr>
        <w:pStyle w:val="af6"/>
        <w:numPr>
          <w:ilvl w:val="0"/>
          <w:numId w:val="26"/>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清空</w:t>
      </w:r>
      <w:r w:rsidRPr="001635F8">
        <w:rPr>
          <w:rFonts w:ascii="微软雅黑" w:eastAsia="微软雅黑" w:hAnsi="微软雅黑" w:hint="eastAsia"/>
          <w:sz w:val="18"/>
          <w:szCs w:val="18"/>
        </w:rPr>
        <w:t>：清空当前查询条件。</w:t>
      </w:r>
    </w:p>
    <w:p w:rsidR="00244940" w:rsidRPr="001635F8" w:rsidRDefault="00244940" w:rsidP="00C50B95">
      <w:pPr>
        <w:pStyle w:val="af6"/>
        <w:numPr>
          <w:ilvl w:val="0"/>
          <w:numId w:val="26"/>
        </w:numPr>
        <w:spacing w:line="312" w:lineRule="auto"/>
        <w:ind w:firstLineChars="0"/>
        <w:jc w:val="both"/>
        <w:rPr>
          <w:rFonts w:ascii="微软雅黑" w:eastAsia="微软雅黑" w:hAnsi="微软雅黑"/>
          <w:sz w:val="18"/>
          <w:szCs w:val="18"/>
        </w:rPr>
      </w:pPr>
      <w:r w:rsidRPr="001635F8">
        <w:rPr>
          <w:rFonts w:ascii="微软雅黑" w:eastAsia="微软雅黑" w:hAnsi="微软雅黑"/>
          <w:b/>
          <w:sz w:val="18"/>
          <w:szCs w:val="18"/>
        </w:rPr>
        <w:t>Excel</w:t>
      </w:r>
      <w:r w:rsidRPr="001635F8">
        <w:rPr>
          <w:rFonts w:ascii="微软雅黑" w:eastAsia="微软雅黑" w:hAnsi="微软雅黑"/>
          <w:sz w:val="18"/>
          <w:szCs w:val="18"/>
        </w:rPr>
        <w:t>:</w:t>
      </w:r>
      <w:r w:rsidRPr="001635F8">
        <w:rPr>
          <w:rFonts w:ascii="微软雅黑" w:eastAsia="微软雅黑" w:hAnsi="微软雅黑" w:hint="eastAsia"/>
          <w:sz w:val="18"/>
          <w:szCs w:val="18"/>
        </w:rPr>
        <w:t>导出页面查询结果</w:t>
      </w:r>
      <w:r w:rsidR="001907D3" w:rsidRPr="001635F8">
        <w:rPr>
          <w:rFonts w:ascii="微软雅黑" w:eastAsia="微软雅黑" w:hAnsi="微软雅黑" w:hint="eastAsia"/>
          <w:sz w:val="18"/>
          <w:szCs w:val="18"/>
        </w:rPr>
        <w:t>，</w:t>
      </w:r>
      <w:r w:rsidR="001907D3" w:rsidRPr="001635F8">
        <w:rPr>
          <w:rFonts w:ascii="微软雅黑" w:eastAsia="微软雅黑" w:hAnsi="微软雅黑" w:hint="eastAsia"/>
          <w:color w:val="FF0000"/>
          <w:sz w:val="18"/>
          <w:szCs w:val="18"/>
        </w:rPr>
        <w:t>以客户提供模板取样，后续待定。</w:t>
      </w:r>
    </w:p>
    <w:p w:rsidR="0090117B" w:rsidRPr="00C738B3" w:rsidRDefault="0090117B" w:rsidP="0081115E">
      <w:pPr>
        <w:pStyle w:val="af6"/>
        <w:numPr>
          <w:ilvl w:val="2"/>
          <w:numId w:val="31"/>
        </w:numPr>
        <w:spacing w:line="312" w:lineRule="auto"/>
        <w:ind w:firstLineChars="0"/>
        <w:jc w:val="both"/>
        <w:rPr>
          <w:rFonts w:ascii="微软雅黑" w:eastAsia="微软雅黑" w:hAnsi="微软雅黑"/>
          <w:b/>
          <w:sz w:val="24"/>
        </w:rPr>
      </w:pPr>
      <w:r w:rsidRPr="001635F8">
        <w:rPr>
          <w:rFonts w:ascii="微软雅黑" w:eastAsia="微软雅黑" w:hAnsi="微软雅黑" w:hint="eastAsia"/>
          <w:b/>
          <w:sz w:val="21"/>
          <w:szCs w:val="21"/>
        </w:rPr>
        <w:t>发货统计信息</w:t>
      </w:r>
      <w:r w:rsidRPr="00C738B3">
        <w:rPr>
          <w:rFonts w:ascii="微软雅黑" w:eastAsia="微软雅黑" w:hAnsi="微软雅黑" w:hint="eastAsia"/>
          <w:b/>
          <w:sz w:val="24"/>
        </w:rPr>
        <w:t>：</w:t>
      </w:r>
    </w:p>
    <w:p w:rsidR="0090117B" w:rsidRPr="001635F8" w:rsidRDefault="0090117B" w:rsidP="00AC04FC">
      <w:pPr>
        <w:pStyle w:val="af6"/>
        <w:numPr>
          <w:ilvl w:val="0"/>
          <w:numId w:val="27"/>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功能概述</w:t>
      </w:r>
      <w:r w:rsidRPr="001635F8">
        <w:rPr>
          <w:rFonts w:ascii="微软雅黑" w:eastAsia="微软雅黑" w:hAnsi="微软雅黑" w:hint="eastAsia"/>
          <w:sz w:val="18"/>
          <w:szCs w:val="18"/>
        </w:rPr>
        <w:t>：按提单号、</w:t>
      </w:r>
      <w:r w:rsidR="00FA1DAC" w:rsidRPr="001635F8">
        <w:rPr>
          <w:rFonts w:ascii="微软雅黑" w:eastAsia="微软雅黑" w:hAnsi="微软雅黑" w:hint="eastAsia"/>
          <w:sz w:val="18"/>
          <w:szCs w:val="18"/>
        </w:rPr>
        <w:t>物料类别</w:t>
      </w:r>
      <w:r w:rsidRPr="001635F8">
        <w:rPr>
          <w:rFonts w:ascii="微软雅黑" w:eastAsia="微软雅黑" w:hAnsi="微软雅黑" w:hint="eastAsia"/>
          <w:sz w:val="18"/>
          <w:szCs w:val="18"/>
        </w:rPr>
        <w:t>汇总发货明细信息，相关数量信息按</w:t>
      </w:r>
      <w:r w:rsidRPr="001635F8">
        <w:rPr>
          <w:rFonts w:ascii="微软雅黑" w:eastAsia="微软雅黑" w:hAnsi="微软雅黑"/>
          <w:sz w:val="18"/>
          <w:szCs w:val="18"/>
        </w:rPr>
        <w:t>SUM</w:t>
      </w:r>
      <w:r w:rsidRPr="001635F8">
        <w:rPr>
          <w:rFonts w:ascii="微软雅黑" w:eastAsia="微软雅黑" w:hAnsi="微软雅黑" w:hint="eastAsia"/>
          <w:sz w:val="18"/>
          <w:szCs w:val="18"/>
        </w:rPr>
        <w:t>统计。</w:t>
      </w:r>
    </w:p>
    <w:p w:rsidR="0090117B" w:rsidRPr="001635F8" w:rsidRDefault="0090117B" w:rsidP="00AC04FC">
      <w:pPr>
        <w:pStyle w:val="af6"/>
        <w:numPr>
          <w:ilvl w:val="0"/>
          <w:numId w:val="27"/>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页面字段展示</w:t>
      </w:r>
      <w:r w:rsidRPr="001635F8">
        <w:rPr>
          <w:rFonts w:ascii="微软雅黑" w:eastAsia="微软雅黑" w:hAnsi="微软雅黑" w:hint="eastAsia"/>
          <w:sz w:val="18"/>
          <w:szCs w:val="18"/>
        </w:rPr>
        <w:t>：提单号、物料类别、件数、</w:t>
      </w:r>
      <w:r w:rsidR="00547ADE" w:rsidRPr="001635F8">
        <w:rPr>
          <w:rFonts w:ascii="微软雅黑" w:eastAsia="微软雅黑" w:hAnsi="微软雅黑" w:hint="eastAsia"/>
          <w:sz w:val="18"/>
          <w:szCs w:val="18"/>
        </w:rPr>
        <w:t>总</w:t>
      </w:r>
      <w:r w:rsidRPr="001635F8">
        <w:rPr>
          <w:rFonts w:ascii="微软雅黑" w:eastAsia="微软雅黑" w:hAnsi="微软雅黑" w:hint="eastAsia"/>
          <w:sz w:val="18"/>
          <w:szCs w:val="18"/>
        </w:rPr>
        <w:t>毛重、</w:t>
      </w:r>
      <w:r w:rsidR="00547ADE" w:rsidRPr="001635F8">
        <w:rPr>
          <w:rFonts w:ascii="微软雅黑" w:eastAsia="微软雅黑" w:hAnsi="微软雅黑" w:hint="eastAsia"/>
          <w:sz w:val="18"/>
          <w:szCs w:val="18"/>
        </w:rPr>
        <w:t>总</w:t>
      </w:r>
      <w:r w:rsidRPr="001635F8">
        <w:rPr>
          <w:rFonts w:ascii="微软雅黑" w:eastAsia="微软雅黑" w:hAnsi="微软雅黑" w:hint="eastAsia"/>
          <w:sz w:val="18"/>
          <w:szCs w:val="18"/>
        </w:rPr>
        <w:t>净重、</w:t>
      </w:r>
      <w:r w:rsidR="00547ADE" w:rsidRPr="001635F8">
        <w:rPr>
          <w:rFonts w:ascii="微软雅黑" w:eastAsia="微软雅黑" w:hAnsi="微软雅黑" w:hint="eastAsia"/>
          <w:sz w:val="18"/>
          <w:szCs w:val="18"/>
        </w:rPr>
        <w:t>实际总装箱数量</w:t>
      </w:r>
      <w:r w:rsidRPr="001635F8">
        <w:rPr>
          <w:rFonts w:ascii="微软雅黑" w:eastAsia="微软雅黑" w:hAnsi="微软雅黑" w:hint="eastAsia"/>
          <w:sz w:val="18"/>
          <w:szCs w:val="18"/>
        </w:rPr>
        <w:t>、转换后数量。</w:t>
      </w:r>
    </w:p>
    <w:p w:rsidR="0090117B" w:rsidRPr="001635F8" w:rsidRDefault="0090117B" w:rsidP="00AC04FC">
      <w:pPr>
        <w:pStyle w:val="af6"/>
        <w:numPr>
          <w:ilvl w:val="0"/>
          <w:numId w:val="27"/>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页面查询输入框：</w:t>
      </w:r>
      <w:r w:rsidRPr="001635F8">
        <w:rPr>
          <w:rFonts w:ascii="微软雅黑" w:eastAsia="微软雅黑" w:hAnsi="微软雅黑" w:hint="eastAsia"/>
          <w:sz w:val="18"/>
          <w:szCs w:val="18"/>
        </w:rPr>
        <w:t>按页面字段展示查询输入框，其中物料描述支持模糊查询。</w:t>
      </w:r>
    </w:p>
    <w:p w:rsidR="0090117B" w:rsidRPr="001635F8" w:rsidRDefault="0090117B" w:rsidP="00AC04FC">
      <w:pPr>
        <w:pStyle w:val="af6"/>
        <w:numPr>
          <w:ilvl w:val="0"/>
          <w:numId w:val="27"/>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按钮</w:t>
      </w:r>
      <w:r w:rsidRPr="001635F8">
        <w:rPr>
          <w:rFonts w:ascii="微软雅黑" w:eastAsia="微软雅黑" w:hAnsi="微软雅黑" w:hint="eastAsia"/>
          <w:sz w:val="18"/>
          <w:szCs w:val="18"/>
        </w:rPr>
        <w:t>：</w:t>
      </w:r>
    </w:p>
    <w:p w:rsidR="0090117B" w:rsidRPr="001635F8" w:rsidRDefault="0090117B" w:rsidP="00AC04FC">
      <w:pPr>
        <w:pStyle w:val="af6"/>
        <w:numPr>
          <w:ilvl w:val="0"/>
          <w:numId w:val="28"/>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查询</w:t>
      </w:r>
      <w:r w:rsidRPr="001635F8">
        <w:rPr>
          <w:rFonts w:ascii="微软雅黑" w:eastAsia="微软雅黑" w:hAnsi="微软雅黑" w:hint="eastAsia"/>
          <w:sz w:val="18"/>
          <w:szCs w:val="18"/>
        </w:rPr>
        <w:t>：按页面查询输入框内的条件进行查询，并展示查询结果。</w:t>
      </w:r>
    </w:p>
    <w:p w:rsidR="0090117B" w:rsidRPr="001635F8" w:rsidRDefault="0090117B" w:rsidP="00AC04FC">
      <w:pPr>
        <w:pStyle w:val="af6"/>
        <w:numPr>
          <w:ilvl w:val="0"/>
          <w:numId w:val="28"/>
        </w:numPr>
        <w:spacing w:line="312" w:lineRule="auto"/>
        <w:ind w:firstLineChars="0"/>
        <w:jc w:val="both"/>
        <w:rPr>
          <w:rFonts w:ascii="微软雅黑" w:eastAsia="微软雅黑" w:hAnsi="微软雅黑"/>
          <w:sz w:val="18"/>
          <w:szCs w:val="18"/>
        </w:rPr>
      </w:pPr>
      <w:r w:rsidRPr="001635F8">
        <w:rPr>
          <w:rFonts w:ascii="微软雅黑" w:eastAsia="微软雅黑" w:hAnsi="微软雅黑" w:hint="eastAsia"/>
          <w:b/>
          <w:sz w:val="18"/>
          <w:szCs w:val="18"/>
        </w:rPr>
        <w:t>清空</w:t>
      </w:r>
      <w:r w:rsidRPr="001635F8">
        <w:rPr>
          <w:rFonts w:ascii="微软雅黑" w:eastAsia="微软雅黑" w:hAnsi="微软雅黑" w:hint="eastAsia"/>
          <w:sz w:val="18"/>
          <w:szCs w:val="18"/>
        </w:rPr>
        <w:t>：清空当前查询条件。</w:t>
      </w:r>
    </w:p>
    <w:p w:rsidR="00326FF6" w:rsidRPr="001635F8" w:rsidRDefault="0090117B" w:rsidP="00CB049C">
      <w:pPr>
        <w:pStyle w:val="af6"/>
        <w:numPr>
          <w:ilvl w:val="0"/>
          <w:numId w:val="28"/>
        </w:numPr>
        <w:spacing w:line="312" w:lineRule="auto"/>
        <w:ind w:firstLineChars="0"/>
        <w:jc w:val="both"/>
        <w:rPr>
          <w:rFonts w:ascii="微软雅黑" w:eastAsia="微软雅黑" w:hAnsi="微软雅黑"/>
          <w:sz w:val="18"/>
          <w:szCs w:val="18"/>
        </w:rPr>
      </w:pPr>
      <w:r w:rsidRPr="001635F8">
        <w:rPr>
          <w:rFonts w:ascii="微软雅黑" w:eastAsia="微软雅黑" w:hAnsi="微软雅黑"/>
          <w:b/>
          <w:sz w:val="18"/>
          <w:szCs w:val="18"/>
        </w:rPr>
        <w:t>Excel</w:t>
      </w:r>
      <w:r w:rsidRPr="001635F8">
        <w:rPr>
          <w:rFonts w:ascii="微软雅黑" w:eastAsia="微软雅黑" w:hAnsi="微软雅黑"/>
          <w:sz w:val="18"/>
          <w:szCs w:val="18"/>
        </w:rPr>
        <w:t>:</w:t>
      </w:r>
      <w:r w:rsidRPr="001635F8">
        <w:rPr>
          <w:rFonts w:ascii="微软雅黑" w:eastAsia="微软雅黑" w:hAnsi="微软雅黑" w:hint="eastAsia"/>
          <w:sz w:val="18"/>
          <w:szCs w:val="18"/>
        </w:rPr>
        <w:t>导出页面查询结果</w:t>
      </w:r>
      <w:r w:rsidR="001907D3" w:rsidRPr="001635F8">
        <w:rPr>
          <w:rFonts w:ascii="微软雅黑" w:eastAsia="微软雅黑" w:hAnsi="微软雅黑" w:hint="eastAsia"/>
          <w:sz w:val="18"/>
          <w:szCs w:val="18"/>
        </w:rPr>
        <w:t>，</w:t>
      </w:r>
      <w:r w:rsidR="001907D3" w:rsidRPr="001635F8">
        <w:rPr>
          <w:rFonts w:ascii="微软雅黑" w:eastAsia="微软雅黑" w:hAnsi="微软雅黑" w:hint="eastAsia"/>
          <w:color w:val="FF0000"/>
          <w:sz w:val="18"/>
          <w:szCs w:val="18"/>
        </w:rPr>
        <w:t>以客户提供模板取样，后续待定。</w:t>
      </w:r>
    </w:p>
    <w:p w:rsidR="00145FF6" w:rsidRPr="00A464B4" w:rsidRDefault="00DE033E" w:rsidP="00145FF6">
      <w:pPr>
        <w:pStyle w:val="1"/>
        <w:tabs>
          <w:tab w:val="num" w:pos="840"/>
        </w:tabs>
        <w:rPr>
          <w:rFonts w:ascii="微软雅黑" w:eastAsia="微软雅黑" w:hAnsi="微软雅黑"/>
          <w:b/>
          <w:sz w:val="21"/>
          <w:szCs w:val="21"/>
        </w:rPr>
      </w:pPr>
      <w:bookmarkStart w:id="10" w:name="_Toc9334822"/>
      <w:r w:rsidRPr="00A464B4">
        <w:rPr>
          <w:rFonts w:ascii="微软雅黑" w:eastAsia="微软雅黑" w:hAnsi="微软雅黑" w:hint="eastAsia"/>
          <w:b/>
          <w:sz w:val="21"/>
          <w:szCs w:val="21"/>
        </w:rPr>
        <w:lastRenderedPageBreak/>
        <w:t>本项目的关键环节</w:t>
      </w:r>
      <w:bookmarkEnd w:id="10"/>
    </w:p>
    <w:p w:rsidR="00145FF6" w:rsidRPr="00A464B4" w:rsidRDefault="00985AD5" w:rsidP="00B068DF">
      <w:pPr>
        <w:pStyle w:val="0"/>
        <w:numPr>
          <w:ilvl w:val="0"/>
          <w:numId w:val="33"/>
        </w:numPr>
        <w:spacing w:line="360" w:lineRule="auto"/>
        <w:jc w:val="left"/>
        <w:rPr>
          <w:rFonts w:ascii="微软雅黑" w:eastAsia="微软雅黑" w:hAnsi="微软雅黑"/>
          <w:sz w:val="18"/>
          <w:szCs w:val="18"/>
        </w:rPr>
      </w:pPr>
      <w:r w:rsidRPr="00A464B4">
        <w:rPr>
          <w:rFonts w:ascii="微软雅黑" w:eastAsia="微软雅黑" w:hAnsi="微软雅黑" w:hint="eastAsia"/>
          <w:sz w:val="18"/>
          <w:szCs w:val="18"/>
        </w:rPr>
        <w:t>自动化计算：</w:t>
      </w:r>
      <w:r w:rsidR="00B068DF" w:rsidRPr="00A464B4">
        <w:rPr>
          <w:rFonts w:ascii="微软雅黑" w:eastAsia="微软雅黑" w:hAnsi="微软雅黑" w:hint="eastAsia"/>
          <w:sz w:val="18"/>
          <w:szCs w:val="18"/>
        </w:rPr>
        <w:t>按B</w:t>
      </w:r>
      <w:r w:rsidR="00B068DF" w:rsidRPr="00A464B4">
        <w:rPr>
          <w:rFonts w:ascii="微软雅黑" w:eastAsia="微软雅黑" w:hAnsi="微软雅黑"/>
          <w:sz w:val="18"/>
          <w:szCs w:val="18"/>
        </w:rPr>
        <w:t>OM</w:t>
      </w:r>
      <w:r w:rsidR="00B068DF" w:rsidRPr="00A464B4">
        <w:rPr>
          <w:rFonts w:ascii="微软雅黑" w:eastAsia="微软雅黑" w:hAnsi="微软雅黑" w:hint="eastAsia"/>
          <w:sz w:val="18"/>
          <w:szCs w:val="18"/>
        </w:rPr>
        <w:t>信息、订单计划，系统自动计算生成收货、发货信息。</w:t>
      </w:r>
    </w:p>
    <w:p w:rsidR="00B068DF" w:rsidRPr="00A464B4" w:rsidRDefault="00B068DF" w:rsidP="00B068DF">
      <w:pPr>
        <w:pStyle w:val="0"/>
        <w:numPr>
          <w:ilvl w:val="0"/>
          <w:numId w:val="33"/>
        </w:numPr>
        <w:spacing w:line="360" w:lineRule="auto"/>
        <w:jc w:val="left"/>
        <w:rPr>
          <w:rFonts w:ascii="微软雅黑" w:eastAsia="微软雅黑" w:hAnsi="微软雅黑"/>
          <w:sz w:val="18"/>
          <w:szCs w:val="18"/>
        </w:rPr>
      </w:pPr>
      <w:r w:rsidRPr="00A464B4">
        <w:rPr>
          <w:rFonts w:ascii="微软雅黑" w:eastAsia="微软雅黑" w:hAnsi="微软雅黑" w:hint="eastAsia"/>
          <w:sz w:val="18"/>
          <w:szCs w:val="18"/>
        </w:rPr>
        <w:t>多元化报表输出</w:t>
      </w:r>
      <w:r w:rsidR="00985AD5" w:rsidRPr="00A464B4">
        <w:rPr>
          <w:rFonts w:ascii="微软雅黑" w:eastAsia="微软雅黑" w:hAnsi="微软雅黑" w:hint="eastAsia"/>
          <w:sz w:val="18"/>
          <w:szCs w:val="18"/>
        </w:rPr>
        <w:t>：</w:t>
      </w:r>
      <w:r w:rsidRPr="00A464B4">
        <w:rPr>
          <w:rFonts w:ascii="微软雅黑" w:eastAsia="微软雅黑" w:hAnsi="微软雅黑" w:hint="eastAsia"/>
          <w:sz w:val="18"/>
          <w:szCs w:val="18"/>
        </w:rPr>
        <w:t>实现系统线上自动化/半自动化统计，减少人工操作。</w:t>
      </w:r>
    </w:p>
    <w:p w:rsidR="00137610" w:rsidRPr="00A464B4" w:rsidRDefault="00137610" w:rsidP="00B068DF">
      <w:pPr>
        <w:pStyle w:val="0"/>
        <w:numPr>
          <w:ilvl w:val="0"/>
          <w:numId w:val="33"/>
        </w:numPr>
        <w:spacing w:line="360" w:lineRule="auto"/>
        <w:jc w:val="left"/>
        <w:rPr>
          <w:rFonts w:ascii="微软雅黑" w:eastAsia="微软雅黑" w:hAnsi="微软雅黑"/>
          <w:sz w:val="18"/>
          <w:szCs w:val="18"/>
        </w:rPr>
      </w:pPr>
      <w:r w:rsidRPr="00A464B4">
        <w:rPr>
          <w:rFonts w:ascii="微软雅黑" w:eastAsia="微软雅黑" w:hAnsi="微软雅黑" w:hint="eastAsia"/>
          <w:sz w:val="18"/>
          <w:szCs w:val="18"/>
        </w:rPr>
        <w:t>可追溯性</w:t>
      </w:r>
      <w:r w:rsidR="00985AD5" w:rsidRPr="00A464B4">
        <w:rPr>
          <w:rFonts w:ascii="微软雅黑" w:eastAsia="微软雅黑" w:hAnsi="微软雅黑" w:hint="eastAsia"/>
          <w:sz w:val="18"/>
          <w:szCs w:val="18"/>
        </w:rPr>
        <w:t>：</w:t>
      </w:r>
      <w:r w:rsidRPr="00A464B4">
        <w:rPr>
          <w:rFonts w:ascii="微软雅黑" w:eastAsia="微软雅黑" w:hAnsi="微软雅黑" w:hint="eastAsia"/>
          <w:sz w:val="18"/>
          <w:szCs w:val="18"/>
        </w:rPr>
        <w:t>利用系统已记录的标识，实现正向/反向的查询操作。</w:t>
      </w:r>
    </w:p>
    <w:sectPr w:rsidR="00137610" w:rsidRPr="00A464B4" w:rsidSect="00D56A8A">
      <w:footerReference w:type="default" r:id="rId17"/>
      <w:pgSz w:w="11907" w:h="16839" w:code="9"/>
      <w:pgMar w:top="958" w:right="1440" w:bottom="1134" w:left="1338" w:header="539" w:footer="53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53D" w:rsidRDefault="0023553D">
      <w:r>
        <w:separator/>
      </w:r>
    </w:p>
  </w:endnote>
  <w:endnote w:type="continuationSeparator" w:id="0">
    <w:p w:rsidR="0023553D" w:rsidRDefault="002355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TKTypeRegular">
    <w:altName w:val="Arial Narrow"/>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F69" w:rsidRPr="00677299" w:rsidRDefault="00573702" w:rsidP="00677299">
    <w:pPr>
      <w:pStyle w:val="a8"/>
      <w:jc w:val="right"/>
    </w:pPr>
    <w:r>
      <w:rPr>
        <w:b/>
        <w:sz w:val="24"/>
      </w:rPr>
      <w:fldChar w:fldCharType="begin"/>
    </w:r>
    <w:r w:rsidR="00285F69">
      <w:rPr>
        <w:b/>
      </w:rPr>
      <w:instrText>PAGE</w:instrText>
    </w:r>
    <w:r>
      <w:rPr>
        <w:b/>
        <w:sz w:val="24"/>
      </w:rPr>
      <w:fldChar w:fldCharType="separate"/>
    </w:r>
    <w:r w:rsidR="003D5D90">
      <w:rPr>
        <w:b/>
        <w:noProof/>
      </w:rPr>
      <w:t>1</w:t>
    </w:r>
    <w:r>
      <w:rPr>
        <w:b/>
        <w:sz w:val="24"/>
      </w:rPr>
      <w:fldChar w:fldCharType="end"/>
    </w:r>
    <w:r w:rsidR="00285F69">
      <w:rPr>
        <w:lang w:val="zh-CN"/>
      </w:rPr>
      <w:t xml:space="preserve">/ </w:t>
    </w:r>
    <w:r>
      <w:rPr>
        <w:b/>
        <w:sz w:val="24"/>
      </w:rPr>
      <w:fldChar w:fldCharType="begin"/>
    </w:r>
    <w:r w:rsidR="00285F69">
      <w:rPr>
        <w:b/>
      </w:rPr>
      <w:instrText>NUMPAGES</w:instrText>
    </w:r>
    <w:r>
      <w:rPr>
        <w:b/>
        <w:sz w:val="24"/>
      </w:rPr>
      <w:fldChar w:fldCharType="separate"/>
    </w:r>
    <w:r w:rsidR="003D5D90">
      <w:rPr>
        <w:b/>
        <w:noProof/>
      </w:rPr>
      <w:t>8</w:t>
    </w:r>
    <w:r>
      <w:rPr>
        <w:b/>
        <w:sz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F69" w:rsidRDefault="00573702">
    <w:pPr>
      <w:pStyle w:val="a8"/>
      <w:jc w:val="right"/>
    </w:pPr>
    <w:r>
      <w:rPr>
        <w:b/>
        <w:sz w:val="24"/>
      </w:rPr>
      <w:fldChar w:fldCharType="begin"/>
    </w:r>
    <w:r w:rsidR="00285F69">
      <w:rPr>
        <w:b/>
      </w:rPr>
      <w:instrText>PAGE</w:instrText>
    </w:r>
    <w:r>
      <w:rPr>
        <w:b/>
        <w:sz w:val="24"/>
      </w:rPr>
      <w:fldChar w:fldCharType="separate"/>
    </w:r>
    <w:r w:rsidR="003D5D90">
      <w:rPr>
        <w:b/>
        <w:noProof/>
      </w:rPr>
      <w:t>7</w:t>
    </w:r>
    <w:r>
      <w:rPr>
        <w:b/>
        <w:sz w:val="24"/>
      </w:rPr>
      <w:fldChar w:fldCharType="end"/>
    </w:r>
    <w:r w:rsidR="00285F69">
      <w:rPr>
        <w:lang w:val="zh-CN"/>
      </w:rPr>
      <w:t xml:space="preserve"> / </w:t>
    </w:r>
    <w:r>
      <w:rPr>
        <w:b/>
        <w:sz w:val="24"/>
      </w:rPr>
      <w:fldChar w:fldCharType="begin"/>
    </w:r>
    <w:r w:rsidR="00285F69">
      <w:rPr>
        <w:b/>
      </w:rPr>
      <w:instrText>NUMPAGES</w:instrText>
    </w:r>
    <w:r>
      <w:rPr>
        <w:b/>
        <w:sz w:val="24"/>
      </w:rPr>
      <w:fldChar w:fldCharType="separate"/>
    </w:r>
    <w:r w:rsidR="003D5D90">
      <w:rPr>
        <w:b/>
        <w:noProof/>
      </w:rPr>
      <w:t>8</w:t>
    </w:r>
    <w:r>
      <w:rPr>
        <w:b/>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53D" w:rsidRDefault="0023553D">
      <w:r>
        <w:separator/>
      </w:r>
    </w:p>
  </w:footnote>
  <w:footnote w:type="continuationSeparator" w:id="0">
    <w:p w:rsidR="0023553D" w:rsidRDefault="002355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896"/>
    <w:multiLevelType w:val="hybridMultilevel"/>
    <w:tmpl w:val="F2A676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41080D"/>
    <w:multiLevelType w:val="hybridMultilevel"/>
    <w:tmpl w:val="F2A676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7454AD"/>
    <w:multiLevelType w:val="hybridMultilevel"/>
    <w:tmpl w:val="4198F6EE"/>
    <w:lvl w:ilvl="0" w:tplc="87401D80">
      <w:start w:val="1"/>
      <w:numFmt w:val="decimal"/>
      <w:lvlText w:val="%1、"/>
      <w:lvlJc w:val="left"/>
      <w:pPr>
        <w:ind w:left="947"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0D1141"/>
    <w:multiLevelType w:val="hybridMultilevel"/>
    <w:tmpl w:val="F2A676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7B146E"/>
    <w:multiLevelType w:val="hybridMultilevel"/>
    <w:tmpl w:val="C36EFB22"/>
    <w:lvl w:ilvl="0" w:tplc="007277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140FE0"/>
    <w:multiLevelType w:val="hybridMultilevel"/>
    <w:tmpl w:val="6A048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171530E"/>
    <w:multiLevelType w:val="hybridMultilevel"/>
    <w:tmpl w:val="F2A676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3A00ACB"/>
    <w:multiLevelType w:val="hybridMultilevel"/>
    <w:tmpl w:val="3D147BE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7D96C00"/>
    <w:multiLevelType w:val="hybridMultilevel"/>
    <w:tmpl w:val="3D147BE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295E3267"/>
    <w:multiLevelType w:val="hybridMultilevel"/>
    <w:tmpl w:val="B100E4C0"/>
    <w:lvl w:ilvl="0" w:tplc="810887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FF1BF3"/>
    <w:multiLevelType w:val="hybridMultilevel"/>
    <w:tmpl w:val="F72C01C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2F2F5F12"/>
    <w:multiLevelType w:val="hybridMultilevel"/>
    <w:tmpl w:val="16C84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B60D19"/>
    <w:multiLevelType w:val="hybridMultilevel"/>
    <w:tmpl w:val="95927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F15542"/>
    <w:multiLevelType w:val="hybridMultilevel"/>
    <w:tmpl w:val="FE7A26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8152FA6"/>
    <w:multiLevelType w:val="hybridMultilevel"/>
    <w:tmpl w:val="3D147BE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E0C1995"/>
    <w:multiLevelType w:val="hybridMultilevel"/>
    <w:tmpl w:val="57BC5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73178DD"/>
    <w:multiLevelType w:val="hybridMultilevel"/>
    <w:tmpl w:val="F538F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A294C87"/>
    <w:multiLevelType w:val="hybridMultilevel"/>
    <w:tmpl w:val="92929840"/>
    <w:lvl w:ilvl="0" w:tplc="87401D80">
      <w:start w:val="11"/>
      <w:numFmt w:val="decimal"/>
      <w:lvlText w:val="%1、"/>
      <w:lvlJc w:val="left"/>
      <w:pPr>
        <w:ind w:left="947" w:hanging="405"/>
      </w:pPr>
      <w:rPr>
        <w:rFonts w:hint="default"/>
      </w:rPr>
    </w:lvl>
    <w:lvl w:ilvl="1" w:tplc="04090019" w:tentative="1">
      <w:start w:val="1"/>
      <w:numFmt w:val="lowerLetter"/>
      <w:lvlText w:val="%2)"/>
      <w:lvlJc w:val="left"/>
      <w:pPr>
        <w:ind w:left="1382" w:hanging="420"/>
      </w:pPr>
    </w:lvl>
    <w:lvl w:ilvl="2" w:tplc="0409001B" w:tentative="1">
      <w:start w:val="1"/>
      <w:numFmt w:val="lowerRoman"/>
      <w:lvlText w:val="%3."/>
      <w:lvlJc w:val="right"/>
      <w:pPr>
        <w:ind w:left="1802" w:hanging="420"/>
      </w:pPr>
    </w:lvl>
    <w:lvl w:ilvl="3" w:tplc="0409000F" w:tentative="1">
      <w:start w:val="1"/>
      <w:numFmt w:val="decimal"/>
      <w:lvlText w:val="%4."/>
      <w:lvlJc w:val="left"/>
      <w:pPr>
        <w:ind w:left="2222" w:hanging="420"/>
      </w:pPr>
    </w:lvl>
    <w:lvl w:ilvl="4" w:tplc="04090019" w:tentative="1">
      <w:start w:val="1"/>
      <w:numFmt w:val="lowerLetter"/>
      <w:lvlText w:val="%5)"/>
      <w:lvlJc w:val="left"/>
      <w:pPr>
        <w:ind w:left="2642" w:hanging="420"/>
      </w:pPr>
    </w:lvl>
    <w:lvl w:ilvl="5" w:tplc="0409001B" w:tentative="1">
      <w:start w:val="1"/>
      <w:numFmt w:val="lowerRoman"/>
      <w:lvlText w:val="%6."/>
      <w:lvlJc w:val="right"/>
      <w:pPr>
        <w:ind w:left="3062" w:hanging="420"/>
      </w:pPr>
    </w:lvl>
    <w:lvl w:ilvl="6" w:tplc="0409000F" w:tentative="1">
      <w:start w:val="1"/>
      <w:numFmt w:val="decimal"/>
      <w:lvlText w:val="%7."/>
      <w:lvlJc w:val="left"/>
      <w:pPr>
        <w:ind w:left="3482" w:hanging="420"/>
      </w:pPr>
    </w:lvl>
    <w:lvl w:ilvl="7" w:tplc="04090019" w:tentative="1">
      <w:start w:val="1"/>
      <w:numFmt w:val="lowerLetter"/>
      <w:lvlText w:val="%8)"/>
      <w:lvlJc w:val="left"/>
      <w:pPr>
        <w:ind w:left="3902" w:hanging="420"/>
      </w:pPr>
    </w:lvl>
    <w:lvl w:ilvl="8" w:tplc="0409001B" w:tentative="1">
      <w:start w:val="1"/>
      <w:numFmt w:val="lowerRoman"/>
      <w:lvlText w:val="%9."/>
      <w:lvlJc w:val="right"/>
      <w:pPr>
        <w:ind w:left="4322" w:hanging="420"/>
      </w:pPr>
    </w:lvl>
  </w:abstractNum>
  <w:abstractNum w:abstractNumId="18">
    <w:nsid w:val="548001FB"/>
    <w:multiLevelType w:val="hybridMultilevel"/>
    <w:tmpl w:val="3D147BE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4AC7F22"/>
    <w:multiLevelType w:val="hybridMultilevel"/>
    <w:tmpl w:val="38905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C067EF"/>
    <w:multiLevelType w:val="multilevel"/>
    <w:tmpl w:val="9FA8971A"/>
    <w:lvl w:ilvl="0">
      <w:start w:val="5"/>
      <w:numFmt w:val="decimal"/>
      <w:lvlText w:val="%1."/>
      <w:lvlJc w:val="left"/>
      <w:pPr>
        <w:ind w:left="420" w:hanging="420"/>
      </w:pPr>
      <w:rPr>
        <w:rFonts w:hint="default"/>
        <w:b/>
      </w:rPr>
    </w:lvl>
    <w:lvl w:ilvl="1">
      <w:start w:val="1"/>
      <w:numFmt w:val="decimal"/>
      <w:lvlText w:val="%1.%2."/>
      <w:lvlJc w:val="left"/>
      <w:pPr>
        <w:ind w:left="1680" w:hanging="420"/>
      </w:pPr>
      <w:rPr>
        <w:rFonts w:hint="default"/>
        <w:b w:val="0"/>
      </w:rPr>
    </w:lvl>
    <w:lvl w:ilvl="2">
      <w:start w:val="1"/>
      <w:numFmt w:val="decimal"/>
      <w:lvlText w:val="%1.%2.%3."/>
      <w:lvlJc w:val="left"/>
      <w:pPr>
        <w:ind w:left="3240" w:hanging="720"/>
      </w:pPr>
      <w:rPr>
        <w:rFonts w:hint="default"/>
        <w:b/>
      </w:rPr>
    </w:lvl>
    <w:lvl w:ilvl="3">
      <w:start w:val="1"/>
      <w:numFmt w:val="decimal"/>
      <w:lvlText w:val="%1.%2.%3.%4."/>
      <w:lvlJc w:val="left"/>
      <w:pPr>
        <w:ind w:left="450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380" w:hanging="1080"/>
      </w:pPr>
      <w:rPr>
        <w:rFonts w:hint="default"/>
        <w:b/>
      </w:rPr>
    </w:lvl>
    <w:lvl w:ilvl="6">
      <w:start w:val="1"/>
      <w:numFmt w:val="decimal"/>
      <w:lvlText w:val="%1.%2.%3.%4.%5.%6.%7."/>
      <w:lvlJc w:val="left"/>
      <w:pPr>
        <w:ind w:left="9000" w:hanging="1440"/>
      </w:pPr>
      <w:rPr>
        <w:rFonts w:hint="default"/>
        <w:b/>
      </w:rPr>
    </w:lvl>
    <w:lvl w:ilvl="7">
      <w:start w:val="1"/>
      <w:numFmt w:val="decimal"/>
      <w:lvlText w:val="%1.%2.%3.%4.%5.%6.%7.%8."/>
      <w:lvlJc w:val="left"/>
      <w:pPr>
        <w:ind w:left="10260" w:hanging="1440"/>
      </w:pPr>
      <w:rPr>
        <w:rFonts w:hint="default"/>
        <w:b/>
      </w:rPr>
    </w:lvl>
    <w:lvl w:ilvl="8">
      <w:start w:val="1"/>
      <w:numFmt w:val="decimal"/>
      <w:lvlText w:val="%1.%2.%3.%4.%5.%6.%7.%8.%9."/>
      <w:lvlJc w:val="left"/>
      <w:pPr>
        <w:ind w:left="11880" w:hanging="1800"/>
      </w:pPr>
      <w:rPr>
        <w:rFonts w:hint="default"/>
        <w:b/>
      </w:rPr>
    </w:lvl>
  </w:abstractNum>
  <w:abstractNum w:abstractNumId="21">
    <w:nsid w:val="60BF454C"/>
    <w:multiLevelType w:val="hybridMultilevel"/>
    <w:tmpl w:val="39F0F896"/>
    <w:lvl w:ilvl="0" w:tplc="04090001">
      <w:start w:val="1"/>
      <w:numFmt w:val="bullet"/>
      <w:pStyle w:val="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FF30B9"/>
    <w:multiLevelType w:val="hybridMultilevel"/>
    <w:tmpl w:val="7BFAA01C"/>
    <w:lvl w:ilvl="0" w:tplc="1292E972">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3">
    <w:nsid w:val="68AB3A57"/>
    <w:multiLevelType w:val="hybridMultilevel"/>
    <w:tmpl w:val="F2A676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AA33401"/>
    <w:multiLevelType w:val="hybridMultilevel"/>
    <w:tmpl w:val="F2A676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B752C0B"/>
    <w:multiLevelType w:val="multilevel"/>
    <w:tmpl w:val="B5E6AF92"/>
    <w:lvl w:ilvl="0">
      <w:start w:val="2"/>
      <w:numFmt w:val="decimal"/>
      <w:lvlText w:val="%1."/>
      <w:lvlJc w:val="left"/>
      <w:pPr>
        <w:ind w:left="700" w:hanging="70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6">
    <w:nsid w:val="6BAC7051"/>
    <w:multiLevelType w:val="hybridMultilevel"/>
    <w:tmpl w:val="3D147BE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77E447D7"/>
    <w:multiLevelType w:val="hybridMultilevel"/>
    <w:tmpl w:val="88FEE4A0"/>
    <w:lvl w:ilvl="0" w:tplc="04090001">
      <w:start w:val="1"/>
      <w:numFmt w:val="bullet"/>
      <w:lvlText w:val=""/>
      <w:lvlJc w:val="left"/>
      <w:pPr>
        <w:ind w:left="781" w:hanging="420"/>
      </w:pPr>
      <w:rPr>
        <w:rFonts w:ascii="Wingdings" w:hAnsi="Wingdings" w:hint="default"/>
      </w:rPr>
    </w:lvl>
    <w:lvl w:ilvl="1" w:tplc="04090003" w:tentative="1">
      <w:start w:val="1"/>
      <w:numFmt w:val="bullet"/>
      <w:lvlText w:val=""/>
      <w:lvlJc w:val="left"/>
      <w:pPr>
        <w:ind w:left="1201" w:hanging="420"/>
      </w:pPr>
      <w:rPr>
        <w:rFonts w:ascii="Wingdings" w:hAnsi="Wingdings" w:hint="default"/>
      </w:rPr>
    </w:lvl>
    <w:lvl w:ilvl="2" w:tplc="04090005" w:tentative="1">
      <w:start w:val="1"/>
      <w:numFmt w:val="bullet"/>
      <w:lvlText w:val=""/>
      <w:lvlJc w:val="left"/>
      <w:pPr>
        <w:ind w:left="1621" w:hanging="420"/>
      </w:pPr>
      <w:rPr>
        <w:rFonts w:ascii="Wingdings" w:hAnsi="Wingdings" w:hint="default"/>
      </w:rPr>
    </w:lvl>
    <w:lvl w:ilvl="3" w:tplc="04090001" w:tentative="1">
      <w:start w:val="1"/>
      <w:numFmt w:val="bullet"/>
      <w:lvlText w:val=""/>
      <w:lvlJc w:val="left"/>
      <w:pPr>
        <w:ind w:left="2041" w:hanging="420"/>
      </w:pPr>
      <w:rPr>
        <w:rFonts w:ascii="Wingdings" w:hAnsi="Wingdings" w:hint="default"/>
      </w:rPr>
    </w:lvl>
    <w:lvl w:ilvl="4" w:tplc="04090003" w:tentative="1">
      <w:start w:val="1"/>
      <w:numFmt w:val="bullet"/>
      <w:lvlText w:val=""/>
      <w:lvlJc w:val="left"/>
      <w:pPr>
        <w:ind w:left="2461" w:hanging="420"/>
      </w:pPr>
      <w:rPr>
        <w:rFonts w:ascii="Wingdings" w:hAnsi="Wingdings" w:hint="default"/>
      </w:rPr>
    </w:lvl>
    <w:lvl w:ilvl="5" w:tplc="04090005" w:tentative="1">
      <w:start w:val="1"/>
      <w:numFmt w:val="bullet"/>
      <w:lvlText w:val=""/>
      <w:lvlJc w:val="left"/>
      <w:pPr>
        <w:ind w:left="2881" w:hanging="420"/>
      </w:pPr>
      <w:rPr>
        <w:rFonts w:ascii="Wingdings" w:hAnsi="Wingdings" w:hint="default"/>
      </w:rPr>
    </w:lvl>
    <w:lvl w:ilvl="6" w:tplc="04090001" w:tentative="1">
      <w:start w:val="1"/>
      <w:numFmt w:val="bullet"/>
      <w:lvlText w:val=""/>
      <w:lvlJc w:val="left"/>
      <w:pPr>
        <w:ind w:left="3301" w:hanging="420"/>
      </w:pPr>
      <w:rPr>
        <w:rFonts w:ascii="Wingdings" w:hAnsi="Wingdings" w:hint="default"/>
      </w:rPr>
    </w:lvl>
    <w:lvl w:ilvl="7" w:tplc="04090003" w:tentative="1">
      <w:start w:val="1"/>
      <w:numFmt w:val="bullet"/>
      <w:lvlText w:val=""/>
      <w:lvlJc w:val="left"/>
      <w:pPr>
        <w:ind w:left="3721" w:hanging="420"/>
      </w:pPr>
      <w:rPr>
        <w:rFonts w:ascii="Wingdings" w:hAnsi="Wingdings" w:hint="default"/>
      </w:rPr>
    </w:lvl>
    <w:lvl w:ilvl="8" w:tplc="04090005" w:tentative="1">
      <w:start w:val="1"/>
      <w:numFmt w:val="bullet"/>
      <w:lvlText w:val=""/>
      <w:lvlJc w:val="left"/>
      <w:pPr>
        <w:ind w:left="4141" w:hanging="420"/>
      </w:pPr>
      <w:rPr>
        <w:rFonts w:ascii="Wingdings" w:hAnsi="Wingdings" w:hint="default"/>
      </w:rPr>
    </w:lvl>
  </w:abstractNum>
  <w:abstractNum w:abstractNumId="28">
    <w:nsid w:val="790F139A"/>
    <w:multiLevelType w:val="multilevel"/>
    <w:tmpl w:val="F6F0E06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nsid w:val="7AF274A7"/>
    <w:multiLevelType w:val="hybridMultilevel"/>
    <w:tmpl w:val="F566E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D905032"/>
    <w:multiLevelType w:val="hybridMultilevel"/>
    <w:tmpl w:val="50AC6F3E"/>
    <w:lvl w:ilvl="0" w:tplc="FA702978">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1">
    <w:nsid w:val="7E014610"/>
    <w:multiLevelType w:val="hybridMultilevel"/>
    <w:tmpl w:val="4746B7D8"/>
    <w:lvl w:ilvl="0" w:tplc="7366A3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8"/>
  </w:num>
  <w:num w:numId="3">
    <w:abstractNumId w:val="13"/>
  </w:num>
  <w:num w:numId="4">
    <w:abstractNumId w:val="16"/>
  </w:num>
  <w:num w:numId="5">
    <w:abstractNumId w:val="11"/>
  </w:num>
  <w:num w:numId="6">
    <w:abstractNumId w:val="19"/>
  </w:num>
  <w:num w:numId="7">
    <w:abstractNumId w:val="15"/>
  </w:num>
  <w:num w:numId="8">
    <w:abstractNumId w:val="30"/>
  </w:num>
  <w:num w:numId="9">
    <w:abstractNumId w:val="9"/>
  </w:num>
  <w:num w:numId="10">
    <w:abstractNumId w:val="4"/>
  </w:num>
  <w:num w:numId="11">
    <w:abstractNumId w:val="31"/>
  </w:num>
  <w:num w:numId="12">
    <w:abstractNumId w:val="22"/>
  </w:num>
  <w:num w:numId="13">
    <w:abstractNumId w:val="2"/>
  </w:num>
  <w:num w:numId="14">
    <w:abstractNumId w:val="17"/>
  </w:num>
  <w:num w:numId="15">
    <w:abstractNumId w:val="28"/>
  </w:num>
  <w:num w:numId="16">
    <w:abstractNumId w:val="27"/>
  </w:num>
  <w:num w:numId="17">
    <w:abstractNumId w:val="24"/>
  </w:num>
  <w:num w:numId="18">
    <w:abstractNumId w:val="10"/>
  </w:num>
  <w:num w:numId="19">
    <w:abstractNumId w:val="0"/>
  </w:num>
  <w:num w:numId="20">
    <w:abstractNumId w:val="18"/>
  </w:num>
  <w:num w:numId="21">
    <w:abstractNumId w:val="6"/>
  </w:num>
  <w:num w:numId="22">
    <w:abstractNumId w:val="3"/>
  </w:num>
  <w:num w:numId="23">
    <w:abstractNumId w:val="14"/>
  </w:num>
  <w:num w:numId="24">
    <w:abstractNumId w:val="8"/>
  </w:num>
  <w:num w:numId="25">
    <w:abstractNumId w:val="1"/>
  </w:num>
  <w:num w:numId="26">
    <w:abstractNumId w:val="7"/>
  </w:num>
  <w:num w:numId="27">
    <w:abstractNumId w:val="23"/>
  </w:num>
  <w:num w:numId="28">
    <w:abstractNumId w:val="26"/>
  </w:num>
  <w:num w:numId="29">
    <w:abstractNumId w:val="20"/>
  </w:num>
  <w:num w:numId="30">
    <w:abstractNumId w:val="12"/>
  </w:num>
  <w:num w:numId="31">
    <w:abstractNumId w:val="25"/>
  </w:num>
  <w:num w:numId="32">
    <w:abstractNumId w:val="29"/>
  </w:num>
  <w:num w:numId="33">
    <w:abstractNumId w:val="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437DFF"/>
    <w:rsid w:val="00000739"/>
    <w:rsid w:val="00000D2F"/>
    <w:rsid w:val="00003947"/>
    <w:rsid w:val="00007C4C"/>
    <w:rsid w:val="00011ED6"/>
    <w:rsid w:val="00012D69"/>
    <w:rsid w:val="000146B4"/>
    <w:rsid w:val="00015E44"/>
    <w:rsid w:val="00016117"/>
    <w:rsid w:val="00022C4A"/>
    <w:rsid w:val="00022D33"/>
    <w:rsid w:val="00022F9C"/>
    <w:rsid w:val="0002330D"/>
    <w:rsid w:val="00024A6C"/>
    <w:rsid w:val="0002514B"/>
    <w:rsid w:val="00025A7F"/>
    <w:rsid w:val="00025B43"/>
    <w:rsid w:val="00027C87"/>
    <w:rsid w:val="000308BC"/>
    <w:rsid w:val="00030BC2"/>
    <w:rsid w:val="000315DC"/>
    <w:rsid w:val="00031C6D"/>
    <w:rsid w:val="000359A3"/>
    <w:rsid w:val="0004339F"/>
    <w:rsid w:val="00045110"/>
    <w:rsid w:val="0004742C"/>
    <w:rsid w:val="0005018F"/>
    <w:rsid w:val="00050A08"/>
    <w:rsid w:val="000515BE"/>
    <w:rsid w:val="0005316B"/>
    <w:rsid w:val="0005441A"/>
    <w:rsid w:val="00061E6B"/>
    <w:rsid w:val="000722D0"/>
    <w:rsid w:val="0007357B"/>
    <w:rsid w:val="0007478E"/>
    <w:rsid w:val="000767F3"/>
    <w:rsid w:val="00082A1A"/>
    <w:rsid w:val="0008335E"/>
    <w:rsid w:val="00085379"/>
    <w:rsid w:val="000856AB"/>
    <w:rsid w:val="000923DB"/>
    <w:rsid w:val="000951CF"/>
    <w:rsid w:val="00096A03"/>
    <w:rsid w:val="00096FE7"/>
    <w:rsid w:val="000A179B"/>
    <w:rsid w:val="000A297D"/>
    <w:rsid w:val="000A5091"/>
    <w:rsid w:val="000A7545"/>
    <w:rsid w:val="000B01EF"/>
    <w:rsid w:val="000B1CA9"/>
    <w:rsid w:val="000B26EF"/>
    <w:rsid w:val="000B2A5C"/>
    <w:rsid w:val="000B3372"/>
    <w:rsid w:val="000B3D79"/>
    <w:rsid w:val="000B6B5A"/>
    <w:rsid w:val="000C0AF3"/>
    <w:rsid w:val="000C1210"/>
    <w:rsid w:val="000C20B7"/>
    <w:rsid w:val="000C303C"/>
    <w:rsid w:val="000C78E9"/>
    <w:rsid w:val="000D0299"/>
    <w:rsid w:val="000D05A6"/>
    <w:rsid w:val="000D09A4"/>
    <w:rsid w:val="000D1292"/>
    <w:rsid w:val="000D1B79"/>
    <w:rsid w:val="000D21FA"/>
    <w:rsid w:val="000D24B0"/>
    <w:rsid w:val="000D3F75"/>
    <w:rsid w:val="000D7D9C"/>
    <w:rsid w:val="000E194E"/>
    <w:rsid w:val="000E2E88"/>
    <w:rsid w:val="000E358B"/>
    <w:rsid w:val="000E40C6"/>
    <w:rsid w:val="000E695C"/>
    <w:rsid w:val="000E730B"/>
    <w:rsid w:val="000E7C2D"/>
    <w:rsid w:val="000F2F27"/>
    <w:rsid w:val="000F33CB"/>
    <w:rsid w:val="000F39B2"/>
    <w:rsid w:val="000F537B"/>
    <w:rsid w:val="000F7D9B"/>
    <w:rsid w:val="000F7EF5"/>
    <w:rsid w:val="00100444"/>
    <w:rsid w:val="00103825"/>
    <w:rsid w:val="001047CC"/>
    <w:rsid w:val="00105B50"/>
    <w:rsid w:val="001069DC"/>
    <w:rsid w:val="00107888"/>
    <w:rsid w:val="00111024"/>
    <w:rsid w:val="00111137"/>
    <w:rsid w:val="001123F7"/>
    <w:rsid w:val="00113934"/>
    <w:rsid w:val="001141DC"/>
    <w:rsid w:val="00114CD1"/>
    <w:rsid w:val="0011554A"/>
    <w:rsid w:val="00115622"/>
    <w:rsid w:val="001208E0"/>
    <w:rsid w:val="001220F0"/>
    <w:rsid w:val="00125279"/>
    <w:rsid w:val="001257E0"/>
    <w:rsid w:val="00125F81"/>
    <w:rsid w:val="0013243C"/>
    <w:rsid w:val="00132464"/>
    <w:rsid w:val="00133445"/>
    <w:rsid w:val="00133691"/>
    <w:rsid w:val="001342BB"/>
    <w:rsid w:val="00134EC8"/>
    <w:rsid w:val="001354EE"/>
    <w:rsid w:val="00135DFF"/>
    <w:rsid w:val="00136090"/>
    <w:rsid w:val="00136DF0"/>
    <w:rsid w:val="00136E53"/>
    <w:rsid w:val="00137610"/>
    <w:rsid w:val="00137E06"/>
    <w:rsid w:val="00140219"/>
    <w:rsid w:val="0014469F"/>
    <w:rsid w:val="00145334"/>
    <w:rsid w:val="00145FF6"/>
    <w:rsid w:val="00152951"/>
    <w:rsid w:val="00153A98"/>
    <w:rsid w:val="00154B84"/>
    <w:rsid w:val="00156170"/>
    <w:rsid w:val="001571AC"/>
    <w:rsid w:val="0016140C"/>
    <w:rsid w:val="00161F3E"/>
    <w:rsid w:val="00162499"/>
    <w:rsid w:val="001635F8"/>
    <w:rsid w:val="00165852"/>
    <w:rsid w:val="0017009E"/>
    <w:rsid w:val="0017113A"/>
    <w:rsid w:val="00172D1C"/>
    <w:rsid w:val="001734CD"/>
    <w:rsid w:val="00173826"/>
    <w:rsid w:val="00175D33"/>
    <w:rsid w:val="00176BA8"/>
    <w:rsid w:val="00177789"/>
    <w:rsid w:val="00181715"/>
    <w:rsid w:val="00184315"/>
    <w:rsid w:val="00185AED"/>
    <w:rsid w:val="001907D3"/>
    <w:rsid w:val="00193DCD"/>
    <w:rsid w:val="00194432"/>
    <w:rsid w:val="00194553"/>
    <w:rsid w:val="00195B83"/>
    <w:rsid w:val="0019686B"/>
    <w:rsid w:val="001A0021"/>
    <w:rsid w:val="001A23F9"/>
    <w:rsid w:val="001A306A"/>
    <w:rsid w:val="001A3796"/>
    <w:rsid w:val="001A52F4"/>
    <w:rsid w:val="001A633A"/>
    <w:rsid w:val="001B0604"/>
    <w:rsid w:val="001B283D"/>
    <w:rsid w:val="001B2910"/>
    <w:rsid w:val="001B3395"/>
    <w:rsid w:val="001B3D7A"/>
    <w:rsid w:val="001B412B"/>
    <w:rsid w:val="001B685C"/>
    <w:rsid w:val="001C0BE0"/>
    <w:rsid w:val="001C1CF2"/>
    <w:rsid w:val="001C2E23"/>
    <w:rsid w:val="001C3D56"/>
    <w:rsid w:val="001C4AEB"/>
    <w:rsid w:val="001C67B4"/>
    <w:rsid w:val="001C68D2"/>
    <w:rsid w:val="001D13C2"/>
    <w:rsid w:val="001D7A25"/>
    <w:rsid w:val="001E2653"/>
    <w:rsid w:val="001E2C93"/>
    <w:rsid w:val="001E2F60"/>
    <w:rsid w:val="001E42C0"/>
    <w:rsid w:val="001E4A92"/>
    <w:rsid w:val="001E7BED"/>
    <w:rsid w:val="001F0BDC"/>
    <w:rsid w:val="001F1BD1"/>
    <w:rsid w:val="001F25BD"/>
    <w:rsid w:val="001F407F"/>
    <w:rsid w:val="001F4F8F"/>
    <w:rsid w:val="001F514B"/>
    <w:rsid w:val="001F724F"/>
    <w:rsid w:val="00202008"/>
    <w:rsid w:val="00202815"/>
    <w:rsid w:val="002043D5"/>
    <w:rsid w:val="00206348"/>
    <w:rsid w:val="0021264E"/>
    <w:rsid w:val="0021284C"/>
    <w:rsid w:val="002130DC"/>
    <w:rsid w:val="00220BDD"/>
    <w:rsid w:val="00221838"/>
    <w:rsid w:val="00221B12"/>
    <w:rsid w:val="00223092"/>
    <w:rsid w:val="00225648"/>
    <w:rsid w:val="00231591"/>
    <w:rsid w:val="00233A3E"/>
    <w:rsid w:val="002344ED"/>
    <w:rsid w:val="0023553D"/>
    <w:rsid w:val="002373A8"/>
    <w:rsid w:val="00241296"/>
    <w:rsid w:val="00241358"/>
    <w:rsid w:val="00244940"/>
    <w:rsid w:val="00244DF8"/>
    <w:rsid w:val="0025480A"/>
    <w:rsid w:val="00254A33"/>
    <w:rsid w:val="00261252"/>
    <w:rsid w:val="00261D0C"/>
    <w:rsid w:val="00262307"/>
    <w:rsid w:val="0026320D"/>
    <w:rsid w:val="00264583"/>
    <w:rsid w:val="00265BD4"/>
    <w:rsid w:val="00272749"/>
    <w:rsid w:val="0027287B"/>
    <w:rsid w:val="002740D3"/>
    <w:rsid w:val="002769BC"/>
    <w:rsid w:val="00280991"/>
    <w:rsid w:val="00280D43"/>
    <w:rsid w:val="00282CCF"/>
    <w:rsid w:val="002830F4"/>
    <w:rsid w:val="002837EC"/>
    <w:rsid w:val="0028474A"/>
    <w:rsid w:val="00285F69"/>
    <w:rsid w:val="0028737F"/>
    <w:rsid w:val="0029101B"/>
    <w:rsid w:val="002912E5"/>
    <w:rsid w:val="002934CA"/>
    <w:rsid w:val="0029367E"/>
    <w:rsid w:val="002A28AB"/>
    <w:rsid w:val="002A45E7"/>
    <w:rsid w:val="002B00F7"/>
    <w:rsid w:val="002B3014"/>
    <w:rsid w:val="002B4263"/>
    <w:rsid w:val="002B46A3"/>
    <w:rsid w:val="002B73F6"/>
    <w:rsid w:val="002C44E1"/>
    <w:rsid w:val="002D1DC8"/>
    <w:rsid w:val="002D2717"/>
    <w:rsid w:val="002D4541"/>
    <w:rsid w:val="002D528F"/>
    <w:rsid w:val="002D74F8"/>
    <w:rsid w:val="002D7644"/>
    <w:rsid w:val="002E12BB"/>
    <w:rsid w:val="002F1091"/>
    <w:rsid w:val="002F2A47"/>
    <w:rsid w:val="002F33F6"/>
    <w:rsid w:val="002F3F8E"/>
    <w:rsid w:val="002F5822"/>
    <w:rsid w:val="002F692B"/>
    <w:rsid w:val="002F7585"/>
    <w:rsid w:val="003021F9"/>
    <w:rsid w:val="00304CAF"/>
    <w:rsid w:val="0030676E"/>
    <w:rsid w:val="0031312A"/>
    <w:rsid w:val="00314978"/>
    <w:rsid w:val="0031602A"/>
    <w:rsid w:val="00316585"/>
    <w:rsid w:val="003165E6"/>
    <w:rsid w:val="00316BCC"/>
    <w:rsid w:val="00322F74"/>
    <w:rsid w:val="003237C3"/>
    <w:rsid w:val="003267EB"/>
    <w:rsid w:val="00326FF6"/>
    <w:rsid w:val="00331A33"/>
    <w:rsid w:val="00332060"/>
    <w:rsid w:val="003331E4"/>
    <w:rsid w:val="003331FA"/>
    <w:rsid w:val="0033730E"/>
    <w:rsid w:val="00337A65"/>
    <w:rsid w:val="00341758"/>
    <w:rsid w:val="00342828"/>
    <w:rsid w:val="00345ACA"/>
    <w:rsid w:val="00351CF5"/>
    <w:rsid w:val="003536FE"/>
    <w:rsid w:val="00356C04"/>
    <w:rsid w:val="00360FAD"/>
    <w:rsid w:val="00361C26"/>
    <w:rsid w:val="00364235"/>
    <w:rsid w:val="00367958"/>
    <w:rsid w:val="00367CA1"/>
    <w:rsid w:val="0037271B"/>
    <w:rsid w:val="00372907"/>
    <w:rsid w:val="00375093"/>
    <w:rsid w:val="0037533E"/>
    <w:rsid w:val="00375D3E"/>
    <w:rsid w:val="00377008"/>
    <w:rsid w:val="0038088D"/>
    <w:rsid w:val="00380B15"/>
    <w:rsid w:val="00380C6B"/>
    <w:rsid w:val="00380F01"/>
    <w:rsid w:val="003827E9"/>
    <w:rsid w:val="00387B83"/>
    <w:rsid w:val="00391BCE"/>
    <w:rsid w:val="00391D18"/>
    <w:rsid w:val="00392526"/>
    <w:rsid w:val="00393463"/>
    <w:rsid w:val="003945B4"/>
    <w:rsid w:val="00395749"/>
    <w:rsid w:val="00395AA5"/>
    <w:rsid w:val="00395C0E"/>
    <w:rsid w:val="00397BFF"/>
    <w:rsid w:val="003A00A5"/>
    <w:rsid w:val="003A02C4"/>
    <w:rsid w:val="003A040B"/>
    <w:rsid w:val="003A0863"/>
    <w:rsid w:val="003A0C5A"/>
    <w:rsid w:val="003A0CF8"/>
    <w:rsid w:val="003A2ED0"/>
    <w:rsid w:val="003A437D"/>
    <w:rsid w:val="003A4DA7"/>
    <w:rsid w:val="003A750C"/>
    <w:rsid w:val="003B0082"/>
    <w:rsid w:val="003B0986"/>
    <w:rsid w:val="003B1DEE"/>
    <w:rsid w:val="003B3613"/>
    <w:rsid w:val="003B4283"/>
    <w:rsid w:val="003B4501"/>
    <w:rsid w:val="003B53F1"/>
    <w:rsid w:val="003B559C"/>
    <w:rsid w:val="003B5CDA"/>
    <w:rsid w:val="003C1860"/>
    <w:rsid w:val="003C20B5"/>
    <w:rsid w:val="003C34C6"/>
    <w:rsid w:val="003C3637"/>
    <w:rsid w:val="003C5796"/>
    <w:rsid w:val="003C5AC4"/>
    <w:rsid w:val="003C6480"/>
    <w:rsid w:val="003D0EED"/>
    <w:rsid w:val="003D21C2"/>
    <w:rsid w:val="003D3BBA"/>
    <w:rsid w:val="003D4555"/>
    <w:rsid w:val="003D482A"/>
    <w:rsid w:val="003D5D90"/>
    <w:rsid w:val="003D609A"/>
    <w:rsid w:val="003E0B55"/>
    <w:rsid w:val="003E3749"/>
    <w:rsid w:val="003E47B7"/>
    <w:rsid w:val="003E4C18"/>
    <w:rsid w:val="003E7CD0"/>
    <w:rsid w:val="003F0A73"/>
    <w:rsid w:val="003F2D11"/>
    <w:rsid w:val="003F401C"/>
    <w:rsid w:val="003F515B"/>
    <w:rsid w:val="00400EB4"/>
    <w:rsid w:val="00403B24"/>
    <w:rsid w:val="00404FBD"/>
    <w:rsid w:val="00405327"/>
    <w:rsid w:val="004061F7"/>
    <w:rsid w:val="0040635D"/>
    <w:rsid w:val="00407EF8"/>
    <w:rsid w:val="004105A7"/>
    <w:rsid w:val="00411540"/>
    <w:rsid w:val="004128A2"/>
    <w:rsid w:val="00413EA1"/>
    <w:rsid w:val="004140F7"/>
    <w:rsid w:val="0041530A"/>
    <w:rsid w:val="00416EA0"/>
    <w:rsid w:val="004247A3"/>
    <w:rsid w:val="004261CE"/>
    <w:rsid w:val="00427B77"/>
    <w:rsid w:val="00431FDA"/>
    <w:rsid w:val="0043339E"/>
    <w:rsid w:val="0043404D"/>
    <w:rsid w:val="0043524D"/>
    <w:rsid w:val="0043689D"/>
    <w:rsid w:val="00437DFF"/>
    <w:rsid w:val="004416C7"/>
    <w:rsid w:val="00443035"/>
    <w:rsid w:val="00446B0C"/>
    <w:rsid w:val="00446F65"/>
    <w:rsid w:val="00450794"/>
    <w:rsid w:val="00450AF3"/>
    <w:rsid w:val="0045273B"/>
    <w:rsid w:val="0045784E"/>
    <w:rsid w:val="00457AF0"/>
    <w:rsid w:val="00461C46"/>
    <w:rsid w:val="00464575"/>
    <w:rsid w:val="00467F3A"/>
    <w:rsid w:val="00480BCD"/>
    <w:rsid w:val="0048146E"/>
    <w:rsid w:val="00481A13"/>
    <w:rsid w:val="00481BC8"/>
    <w:rsid w:val="00482D2F"/>
    <w:rsid w:val="00482ECF"/>
    <w:rsid w:val="00484B2A"/>
    <w:rsid w:val="0048573F"/>
    <w:rsid w:val="00490817"/>
    <w:rsid w:val="00495FF3"/>
    <w:rsid w:val="00496778"/>
    <w:rsid w:val="004A2C88"/>
    <w:rsid w:val="004A3676"/>
    <w:rsid w:val="004A3986"/>
    <w:rsid w:val="004A3BA0"/>
    <w:rsid w:val="004A5D7E"/>
    <w:rsid w:val="004A6C55"/>
    <w:rsid w:val="004B1142"/>
    <w:rsid w:val="004B29CD"/>
    <w:rsid w:val="004B4B89"/>
    <w:rsid w:val="004C01D4"/>
    <w:rsid w:val="004C0750"/>
    <w:rsid w:val="004C2962"/>
    <w:rsid w:val="004C44CB"/>
    <w:rsid w:val="004C454F"/>
    <w:rsid w:val="004C4BEA"/>
    <w:rsid w:val="004C514C"/>
    <w:rsid w:val="004C69C0"/>
    <w:rsid w:val="004C6A68"/>
    <w:rsid w:val="004C6F82"/>
    <w:rsid w:val="004D08CA"/>
    <w:rsid w:val="004D0971"/>
    <w:rsid w:val="004D3CEB"/>
    <w:rsid w:val="004D48E9"/>
    <w:rsid w:val="004D54DF"/>
    <w:rsid w:val="004D58B4"/>
    <w:rsid w:val="004D6AA3"/>
    <w:rsid w:val="004D728D"/>
    <w:rsid w:val="004D77D5"/>
    <w:rsid w:val="004D7B0B"/>
    <w:rsid w:val="004E1377"/>
    <w:rsid w:val="004E21DC"/>
    <w:rsid w:val="004E3EE0"/>
    <w:rsid w:val="004E49D7"/>
    <w:rsid w:val="004E56CB"/>
    <w:rsid w:val="004E68EB"/>
    <w:rsid w:val="004E725F"/>
    <w:rsid w:val="004F4182"/>
    <w:rsid w:val="004F43EB"/>
    <w:rsid w:val="004F6EA5"/>
    <w:rsid w:val="00503A68"/>
    <w:rsid w:val="0050578C"/>
    <w:rsid w:val="00506931"/>
    <w:rsid w:val="00506BB8"/>
    <w:rsid w:val="00506EC7"/>
    <w:rsid w:val="00507E55"/>
    <w:rsid w:val="00512261"/>
    <w:rsid w:val="005133E7"/>
    <w:rsid w:val="00514640"/>
    <w:rsid w:val="00514A4A"/>
    <w:rsid w:val="00515870"/>
    <w:rsid w:val="005164EA"/>
    <w:rsid w:val="00517179"/>
    <w:rsid w:val="00520ABD"/>
    <w:rsid w:val="005217F0"/>
    <w:rsid w:val="00527E95"/>
    <w:rsid w:val="00533723"/>
    <w:rsid w:val="00533D52"/>
    <w:rsid w:val="00535F59"/>
    <w:rsid w:val="00536DE9"/>
    <w:rsid w:val="005400DB"/>
    <w:rsid w:val="00540336"/>
    <w:rsid w:val="00543ABD"/>
    <w:rsid w:val="00544276"/>
    <w:rsid w:val="00545585"/>
    <w:rsid w:val="00547ADE"/>
    <w:rsid w:val="005503EF"/>
    <w:rsid w:val="00550816"/>
    <w:rsid w:val="005514A2"/>
    <w:rsid w:val="005536DD"/>
    <w:rsid w:val="00553ED5"/>
    <w:rsid w:val="00557A01"/>
    <w:rsid w:val="0056142D"/>
    <w:rsid w:val="00561557"/>
    <w:rsid w:val="00564B29"/>
    <w:rsid w:val="005677A6"/>
    <w:rsid w:val="005677B7"/>
    <w:rsid w:val="00571A68"/>
    <w:rsid w:val="00572F59"/>
    <w:rsid w:val="00573702"/>
    <w:rsid w:val="005749E6"/>
    <w:rsid w:val="00575E5A"/>
    <w:rsid w:val="005814C0"/>
    <w:rsid w:val="0058186E"/>
    <w:rsid w:val="005819EE"/>
    <w:rsid w:val="00581BB0"/>
    <w:rsid w:val="00584C42"/>
    <w:rsid w:val="00586689"/>
    <w:rsid w:val="00591E40"/>
    <w:rsid w:val="005923DD"/>
    <w:rsid w:val="00592D79"/>
    <w:rsid w:val="005938B8"/>
    <w:rsid w:val="00595FE7"/>
    <w:rsid w:val="00597F8B"/>
    <w:rsid w:val="005A14DC"/>
    <w:rsid w:val="005A204F"/>
    <w:rsid w:val="005A56B9"/>
    <w:rsid w:val="005A7396"/>
    <w:rsid w:val="005A7C08"/>
    <w:rsid w:val="005B2369"/>
    <w:rsid w:val="005B2F8E"/>
    <w:rsid w:val="005B308F"/>
    <w:rsid w:val="005B3FE4"/>
    <w:rsid w:val="005B4954"/>
    <w:rsid w:val="005C4D3E"/>
    <w:rsid w:val="005C5037"/>
    <w:rsid w:val="005C55DC"/>
    <w:rsid w:val="005C5804"/>
    <w:rsid w:val="005C5EDF"/>
    <w:rsid w:val="005D04F8"/>
    <w:rsid w:val="005D094D"/>
    <w:rsid w:val="005D2A61"/>
    <w:rsid w:val="005D45F6"/>
    <w:rsid w:val="005D4E1F"/>
    <w:rsid w:val="005D7729"/>
    <w:rsid w:val="005E0FC0"/>
    <w:rsid w:val="005E484B"/>
    <w:rsid w:val="005E4F2E"/>
    <w:rsid w:val="005F399D"/>
    <w:rsid w:val="00600AF9"/>
    <w:rsid w:val="00602DE1"/>
    <w:rsid w:val="00604295"/>
    <w:rsid w:val="006049B4"/>
    <w:rsid w:val="0060556D"/>
    <w:rsid w:val="00610261"/>
    <w:rsid w:val="006223AB"/>
    <w:rsid w:val="0062354D"/>
    <w:rsid w:val="0062455B"/>
    <w:rsid w:val="006248D1"/>
    <w:rsid w:val="00626FA2"/>
    <w:rsid w:val="00634F58"/>
    <w:rsid w:val="006413B4"/>
    <w:rsid w:val="006439B0"/>
    <w:rsid w:val="0064436F"/>
    <w:rsid w:val="00644B0E"/>
    <w:rsid w:val="00645839"/>
    <w:rsid w:val="00652D06"/>
    <w:rsid w:val="006572FE"/>
    <w:rsid w:val="006576C4"/>
    <w:rsid w:val="00657791"/>
    <w:rsid w:val="006578AB"/>
    <w:rsid w:val="006600D4"/>
    <w:rsid w:val="00661A4B"/>
    <w:rsid w:val="00662205"/>
    <w:rsid w:val="0066407A"/>
    <w:rsid w:val="00664C2E"/>
    <w:rsid w:val="0066776B"/>
    <w:rsid w:val="00667E8A"/>
    <w:rsid w:val="006701C5"/>
    <w:rsid w:val="006721B7"/>
    <w:rsid w:val="00672A13"/>
    <w:rsid w:val="00673C6A"/>
    <w:rsid w:val="006754FE"/>
    <w:rsid w:val="00675E33"/>
    <w:rsid w:val="006766BA"/>
    <w:rsid w:val="0067697E"/>
    <w:rsid w:val="00676B02"/>
    <w:rsid w:val="00677299"/>
    <w:rsid w:val="0068186E"/>
    <w:rsid w:val="0068190D"/>
    <w:rsid w:val="006823BA"/>
    <w:rsid w:val="00682A39"/>
    <w:rsid w:val="00682F8F"/>
    <w:rsid w:val="00685C02"/>
    <w:rsid w:val="006900C1"/>
    <w:rsid w:val="0069072A"/>
    <w:rsid w:val="00691BA3"/>
    <w:rsid w:val="00694740"/>
    <w:rsid w:val="0069667C"/>
    <w:rsid w:val="00697E71"/>
    <w:rsid w:val="006A0E4A"/>
    <w:rsid w:val="006A126C"/>
    <w:rsid w:val="006A314B"/>
    <w:rsid w:val="006A4A31"/>
    <w:rsid w:val="006A5384"/>
    <w:rsid w:val="006A6357"/>
    <w:rsid w:val="006B069A"/>
    <w:rsid w:val="006B0B3E"/>
    <w:rsid w:val="006B6F7A"/>
    <w:rsid w:val="006B71EA"/>
    <w:rsid w:val="006B7749"/>
    <w:rsid w:val="006B775B"/>
    <w:rsid w:val="006B78E1"/>
    <w:rsid w:val="006C0D9F"/>
    <w:rsid w:val="006C2B8D"/>
    <w:rsid w:val="006C4755"/>
    <w:rsid w:val="006D4064"/>
    <w:rsid w:val="006D479C"/>
    <w:rsid w:val="006D4E2D"/>
    <w:rsid w:val="006D5840"/>
    <w:rsid w:val="006D62B1"/>
    <w:rsid w:val="006E10A1"/>
    <w:rsid w:val="006E1D04"/>
    <w:rsid w:val="006E1D7F"/>
    <w:rsid w:val="006E307A"/>
    <w:rsid w:val="006E3D8D"/>
    <w:rsid w:val="006E50FD"/>
    <w:rsid w:val="006E6A60"/>
    <w:rsid w:val="006F0156"/>
    <w:rsid w:val="006F024E"/>
    <w:rsid w:val="006F1379"/>
    <w:rsid w:val="006F2A6B"/>
    <w:rsid w:val="006F3305"/>
    <w:rsid w:val="006F6108"/>
    <w:rsid w:val="006F6D59"/>
    <w:rsid w:val="006F7CDD"/>
    <w:rsid w:val="00700575"/>
    <w:rsid w:val="00700C5C"/>
    <w:rsid w:val="00701D6D"/>
    <w:rsid w:val="007022B2"/>
    <w:rsid w:val="00703F59"/>
    <w:rsid w:val="007102F5"/>
    <w:rsid w:val="00711B88"/>
    <w:rsid w:val="007142C5"/>
    <w:rsid w:val="00720271"/>
    <w:rsid w:val="007208C0"/>
    <w:rsid w:val="007246C6"/>
    <w:rsid w:val="00724D6B"/>
    <w:rsid w:val="00725045"/>
    <w:rsid w:val="00726F52"/>
    <w:rsid w:val="00727977"/>
    <w:rsid w:val="0073282C"/>
    <w:rsid w:val="007342FA"/>
    <w:rsid w:val="007346BB"/>
    <w:rsid w:val="00734C21"/>
    <w:rsid w:val="007350B2"/>
    <w:rsid w:val="00737321"/>
    <w:rsid w:val="007416B2"/>
    <w:rsid w:val="00744851"/>
    <w:rsid w:val="007517AD"/>
    <w:rsid w:val="00753C1B"/>
    <w:rsid w:val="00754B15"/>
    <w:rsid w:val="0076187B"/>
    <w:rsid w:val="0076266E"/>
    <w:rsid w:val="00762B97"/>
    <w:rsid w:val="00766C9F"/>
    <w:rsid w:val="00767B99"/>
    <w:rsid w:val="00772178"/>
    <w:rsid w:val="00772D81"/>
    <w:rsid w:val="00776212"/>
    <w:rsid w:val="00777ADB"/>
    <w:rsid w:val="00777FE2"/>
    <w:rsid w:val="007830BD"/>
    <w:rsid w:val="0078360E"/>
    <w:rsid w:val="00784A68"/>
    <w:rsid w:val="0078768A"/>
    <w:rsid w:val="00787A89"/>
    <w:rsid w:val="00790AB0"/>
    <w:rsid w:val="007924AC"/>
    <w:rsid w:val="00794F05"/>
    <w:rsid w:val="007969F1"/>
    <w:rsid w:val="007A064E"/>
    <w:rsid w:val="007A1025"/>
    <w:rsid w:val="007A19A8"/>
    <w:rsid w:val="007A1C90"/>
    <w:rsid w:val="007A59C5"/>
    <w:rsid w:val="007A660B"/>
    <w:rsid w:val="007B03F1"/>
    <w:rsid w:val="007B3B55"/>
    <w:rsid w:val="007B61D2"/>
    <w:rsid w:val="007C4568"/>
    <w:rsid w:val="007C53FE"/>
    <w:rsid w:val="007C7303"/>
    <w:rsid w:val="007D18D0"/>
    <w:rsid w:val="007D2620"/>
    <w:rsid w:val="007D28B7"/>
    <w:rsid w:val="007D2938"/>
    <w:rsid w:val="007D3E87"/>
    <w:rsid w:val="007D42BA"/>
    <w:rsid w:val="007D7677"/>
    <w:rsid w:val="007E38EC"/>
    <w:rsid w:val="007E5F73"/>
    <w:rsid w:val="007E6298"/>
    <w:rsid w:val="007E73AE"/>
    <w:rsid w:val="007F1DD9"/>
    <w:rsid w:val="007F1E45"/>
    <w:rsid w:val="007F355D"/>
    <w:rsid w:val="007F61A4"/>
    <w:rsid w:val="007F66A0"/>
    <w:rsid w:val="007F7543"/>
    <w:rsid w:val="00800070"/>
    <w:rsid w:val="00801BA9"/>
    <w:rsid w:val="008040F8"/>
    <w:rsid w:val="0080519A"/>
    <w:rsid w:val="00805D7C"/>
    <w:rsid w:val="00807B26"/>
    <w:rsid w:val="00807DFD"/>
    <w:rsid w:val="00810169"/>
    <w:rsid w:val="0081115E"/>
    <w:rsid w:val="00811C1D"/>
    <w:rsid w:val="00812142"/>
    <w:rsid w:val="00812167"/>
    <w:rsid w:val="00815B66"/>
    <w:rsid w:val="00815C70"/>
    <w:rsid w:val="00817032"/>
    <w:rsid w:val="00817340"/>
    <w:rsid w:val="00821DE7"/>
    <w:rsid w:val="00823318"/>
    <w:rsid w:val="00825202"/>
    <w:rsid w:val="00825BB7"/>
    <w:rsid w:val="008307C0"/>
    <w:rsid w:val="00830DF2"/>
    <w:rsid w:val="0083437F"/>
    <w:rsid w:val="0084039F"/>
    <w:rsid w:val="00841D12"/>
    <w:rsid w:val="00843C3A"/>
    <w:rsid w:val="00843FAC"/>
    <w:rsid w:val="00846686"/>
    <w:rsid w:val="00850B28"/>
    <w:rsid w:val="0085141D"/>
    <w:rsid w:val="0085186F"/>
    <w:rsid w:val="00852703"/>
    <w:rsid w:val="00855742"/>
    <w:rsid w:val="00857584"/>
    <w:rsid w:val="008575EB"/>
    <w:rsid w:val="00860AAD"/>
    <w:rsid w:val="008631E7"/>
    <w:rsid w:val="008633BC"/>
    <w:rsid w:val="0086589A"/>
    <w:rsid w:val="008669A9"/>
    <w:rsid w:val="0087035E"/>
    <w:rsid w:val="00870E62"/>
    <w:rsid w:val="0087103D"/>
    <w:rsid w:val="00872797"/>
    <w:rsid w:val="00875B8D"/>
    <w:rsid w:val="008806F4"/>
    <w:rsid w:val="00882E11"/>
    <w:rsid w:val="00886F07"/>
    <w:rsid w:val="00891189"/>
    <w:rsid w:val="0089180C"/>
    <w:rsid w:val="00892AC0"/>
    <w:rsid w:val="00892E10"/>
    <w:rsid w:val="008942B6"/>
    <w:rsid w:val="0089682C"/>
    <w:rsid w:val="00896B8A"/>
    <w:rsid w:val="008976F1"/>
    <w:rsid w:val="008A00B5"/>
    <w:rsid w:val="008A0AA5"/>
    <w:rsid w:val="008A0C58"/>
    <w:rsid w:val="008A119A"/>
    <w:rsid w:val="008A36DB"/>
    <w:rsid w:val="008A4552"/>
    <w:rsid w:val="008A7655"/>
    <w:rsid w:val="008B0B6D"/>
    <w:rsid w:val="008B0C79"/>
    <w:rsid w:val="008B1742"/>
    <w:rsid w:val="008B20F3"/>
    <w:rsid w:val="008B2614"/>
    <w:rsid w:val="008B3B75"/>
    <w:rsid w:val="008B6440"/>
    <w:rsid w:val="008B6F57"/>
    <w:rsid w:val="008B7AD6"/>
    <w:rsid w:val="008C6824"/>
    <w:rsid w:val="008C6FD3"/>
    <w:rsid w:val="008C78C9"/>
    <w:rsid w:val="008D10B7"/>
    <w:rsid w:val="008D11D1"/>
    <w:rsid w:val="008D17D9"/>
    <w:rsid w:val="008D1A08"/>
    <w:rsid w:val="008D30CF"/>
    <w:rsid w:val="008D501B"/>
    <w:rsid w:val="008D5209"/>
    <w:rsid w:val="008D59B6"/>
    <w:rsid w:val="008E15CD"/>
    <w:rsid w:val="008E4E18"/>
    <w:rsid w:val="008E533E"/>
    <w:rsid w:val="008E6305"/>
    <w:rsid w:val="008F0B5A"/>
    <w:rsid w:val="008F147A"/>
    <w:rsid w:val="008F179D"/>
    <w:rsid w:val="008F280F"/>
    <w:rsid w:val="008F3B54"/>
    <w:rsid w:val="008F3BF4"/>
    <w:rsid w:val="008F42E7"/>
    <w:rsid w:val="008F4561"/>
    <w:rsid w:val="0090117B"/>
    <w:rsid w:val="00901BD4"/>
    <w:rsid w:val="0090443F"/>
    <w:rsid w:val="00904D33"/>
    <w:rsid w:val="00905EB9"/>
    <w:rsid w:val="00905FD8"/>
    <w:rsid w:val="00906486"/>
    <w:rsid w:val="009066B9"/>
    <w:rsid w:val="00906FF9"/>
    <w:rsid w:val="00911B02"/>
    <w:rsid w:val="00912753"/>
    <w:rsid w:val="009161F1"/>
    <w:rsid w:val="00920320"/>
    <w:rsid w:val="00920715"/>
    <w:rsid w:val="00920EDC"/>
    <w:rsid w:val="00921BF2"/>
    <w:rsid w:val="00922FE8"/>
    <w:rsid w:val="009268A1"/>
    <w:rsid w:val="00927011"/>
    <w:rsid w:val="009270EA"/>
    <w:rsid w:val="00930F58"/>
    <w:rsid w:val="0093372F"/>
    <w:rsid w:val="009338B2"/>
    <w:rsid w:val="00934E6E"/>
    <w:rsid w:val="00935AE0"/>
    <w:rsid w:val="00937031"/>
    <w:rsid w:val="00937120"/>
    <w:rsid w:val="00937768"/>
    <w:rsid w:val="00940319"/>
    <w:rsid w:val="0094788A"/>
    <w:rsid w:val="0094799D"/>
    <w:rsid w:val="0095332E"/>
    <w:rsid w:val="00953FB9"/>
    <w:rsid w:val="00954D33"/>
    <w:rsid w:val="009617CE"/>
    <w:rsid w:val="00962D23"/>
    <w:rsid w:val="00964D6F"/>
    <w:rsid w:val="00967460"/>
    <w:rsid w:val="009702DD"/>
    <w:rsid w:val="00973EE6"/>
    <w:rsid w:val="00974ACB"/>
    <w:rsid w:val="00980A83"/>
    <w:rsid w:val="00981A3B"/>
    <w:rsid w:val="0098320E"/>
    <w:rsid w:val="00984473"/>
    <w:rsid w:val="00985AD5"/>
    <w:rsid w:val="00987BE9"/>
    <w:rsid w:val="00990111"/>
    <w:rsid w:val="00990738"/>
    <w:rsid w:val="009928C6"/>
    <w:rsid w:val="009938B7"/>
    <w:rsid w:val="0099728C"/>
    <w:rsid w:val="009A0A5B"/>
    <w:rsid w:val="009A0B81"/>
    <w:rsid w:val="009A306C"/>
    <w:rsid w:val="009A3D0A"/>
    <w:rsid w:val="009A4DBC"/>
    <w:rsid w:val="009A606C"/>
    <w:rsid w:val="009B02A7"/>
    <w:rsid w:val="009B20A7"/>
    <w:rsid w:val="009B2157"/>
    <w:rsid w:val="009B2DA5"/>
    <w:rsid w:val="009B2DC1"/>
    <w:rsid w:val="009B5A21"/>
    <w:rsid w:val="009B638A"/>
    <w:rsid w:val="009C0C67"/>
    <w:rsid w:val="009C2BFD"/>
    <w:rsid w:val="009C3C85"/>
    <w:rsid w:val="009C50F3"/>
    <w:rsid w:val="009C6A07"/>
    <w:rsid w:val="009C7132"/>
    <w:rsid w:val="009D045E"/>
    <w:rsid w:val="009D19CA"/>
    <w:rsid w:val="009D2944"/>
    <w:rsid w:val="009D48B5"/>
    <w:rsid w:val="009E1682"/>
    <w:rsid w:val="009E17EE"/>
    <w:rsid w:val="009E184C"/>
    <w:rsid w:val="009E195B"/>
    <w:rsid w:val="009E40C9"/>
    <w:rsid w:val="009E596D"/>
    <w:rsid w:val="009E5EF4"/>
    <w:rsid w:val="009E7081"/>
    <w:rsid w:val="009E7F88"/>
    <w:rsid w:val="009F0859"/>
    <w:rsid w:val="009F3893"/>
    <w:rsid w:val="009F6D8F"/>
    <w:rsid w:val="00A03954"/>
    <w:rsid w:val="00A04CF0"/>
    <w:rsid w:val="00A04E97"/>
    <w:rsid w:val="00A10624"/>
    <w:rsid w:val="00A118C4"/>
    <w:rsid w:val="00A13EDB"/>
    <w:rsid w:val="00A14D60"/>
    <w:rsid w:val="00A1643C"/>
    <w:rsid w:val="00A215E2"/>
    <w:rsid w:val="00A2555F"/>
    <w:rsid w:val="00A273AE"/>
    <w:rsid w:val="00A30CF6"/>
    <w:rsid w:val="00A3437E"/>
    <w:rsid w:val="00A34A15"/>
    <w:rsid w:val="00A37C86"/>
    <w:rsid w:val="00A4349C"/>
    <w:rsid w:val="00A45391"/>
    <w:rsid w:val="00A464B4"/>
    <w:rsid w:val="00A47DD6"/>
    <w:rsid w:val="00A502AC"/>
    <w:rsid w:val="00A50A3C"/>
    <w:rsid w:val="00A524B6"/>
    <w:rsid w:val="00A52A94"/>
    <w:rsid w:val="00A54766"/>
    <w:rsid w:val="00A549C9"/>
    <w:rsid w:val="00A55068"/>
    <w:rsid w:val="00A576AF"/>
    <w:rsid w:val="00A605EA"/>
    <w:rsid w:val="00A63F0E"/>
    <w:rsid w:val="00A6608D"/>
    <w:rsid w:val="00A66F0A"/>
    <w:rsid w:val="00A7032F"/>
    <w:rsid w:val="00A703D1"/>
    <w:rsid w:val="00A70959"/>
    <w:rsid w:val="00A7136D"/>
    <w:rsid w:val="00A72C73"/>
    <w:rsid w:val="00A72D51"/>
    <w:rsid w:val="00A76C6B"/>
    <w:rsid w:val="00A77732"/>
    <w:rsid w:val="00A8070A"/>
    <w:rsid w:val="00A81009"/>
    <w:rsid w:val="00A84C70"/>
    <w:rsid w:val="00A871B5"/>
    <w:rsid w:val="00A87B30"/>
    <w:rsid w:val="00A93761"/>
    <w:rsid w:val="00A93AE2"/>
    <w:rsid w:val="00A93AED"/>
    <w:rsid w:val="00A97038"/>
    <w:rsid w:val="00A97221"/>
    <w:rsid w:val="00AA0C4D"/>
    <w:rsid w:val="00AA2577"/>
    <w:rsid w:val="00AA287D"/>
    <w:rsid w:val="00AA33D2"/>
    <w:rsid w:val="00AA4131"/>
    <w:rsid w:val="00AA4AD2"/>
    <w:rsid w:val="00AA5373"/>
    <w:rsid w:val="00AA54D4"/>
    <w:rsid w:val="00AB16A8"/>
    <w:rsid w:val="00AB33B2"/>
    <w:rsid w:val="00AB34DA"/>
    <w:rsid w:val="00AB43CA"/>
    <w:rsid w:val="00AB5A54"/>
    <w:rsid w:val="00AB5D24"/>
    <w:rsid w:val="00AB6BBB"/>
    <w:rsid w:val="00AC04FC"/>
    <w:rsid w:val="00AC05C6"/>
    <w:rsid w:val="00AC068D"/>
    <w:rsid w:val="00AC0EDA"/>
    <w:rsid w:val="00AC2842"/>
    <w:rsid w:val="00AC3046"/>
    <w:rsid w:val="00AC3294"/>
    <w:rsid w:val="00AC48B5"/>
    <w:rsid w:val="00AD0484"/>
    <w:rsid w:val="00AD1A8A"/>
    <w:rsid w:val="00AD2CE3"/>
    <w:rsid w:val="00AD4CD6"/>
    <w:rsid w:val="00AD57FC"/>
    <w:rsid w:val="00AD694C"/>
    <w:rsid w:val="00AD6DC5"/>
    <w:rsid w:val="00AE0EE0"/>
    <w:rsid w:val="00AE204F"/>
    <w:rsid w:val="00AE78ED"/>
    <w:rsid w:val="00AE7ABC"/>
    <w:rsid w:val="00AF13FC"/>
    <w:rsid w:val="00AF2198"/>
    <w:rsid w:val="00AF3868"/>
    <w:rsid w:val="00AF5CCB"/>
    <w:rsid w:val="00B0125A"/>
    <w:rsid w:val="00B012BF"/>
    <w:rsid w:val="00B02B84"/>
    <w:rsid w:val="00B04357"/>
    <w:rsid w:val="00B056DF"/>
    <w:rsid w:val="00B057C3"/>
    <w:rsid w:val="00B068DF"/>
    <w:rsid w:val="00B06BD4"/>
    <w:rsid w:val="00B124FC"/>
    <w:rsid w:val="00B126DC"/>
    <w:rsid w:val="00B17BD0"/>
    <w:rsid w:val="00B17C45"/>
    <w:rsid w:val="00B20640"/>
    <w:rsid w:val="00B20D79"/>
    <w:rsid w:val="00B21398"/>
    <w:rsid w:val="00B2372B"/>
    <w:rsid w:val="00B2594D"/>
    <w:rsid w:val="00B25975"/>
    <w:rsid w:val="00B2660C"/>
    <w:rsid w:val="00B30553"/>
    <w:rsid w:val="00B3080D"/>
    <w:rsid w:val="00B34289"/>
    <w:rsid w:val="00B36FAA"/>
    <w:rsid w:val="00B37BA5"/>
    <w:rsid w:val="00B4404E"/>
    <w:rsid w:val="00B51F28"/>
    <w:rsid w:val="00B54B94"/>
    <w:rsid w:val="00B55622"/>
    <w:rsid w:val="00B57C9A"/>
    <w:rsid w:val="00B6020F"/>
    <w:rsid w:val="00B647B8"/>
    <w:rsid w:val="00B65D43"/>
    <w:rsid w:val="00B66223"/>
    <w:rsid w:val="00B66EE2"/>
    <w:rsid w:val="00B67455"/>
    <w:rsid w:val="00B67E37"/>
    <w:rsid w:val="00B71B7C"/>
    <w:rsid w:val="00B733C7"/>
    <w:rsid w:val="00B741F4"/>
    <w:rsid w:val="00B768DD"/>
    <w:rsid w:val="00B772DB"/>
    <w:rsid w:val="00B77510"/>
    <w:rsid w:val="00B80664"/>
    <w:rsid w:val="00B817BE"/>
    <w:rsid w:val="00B82D10"/>
    <w:rsid w:val="00B865E1"/>
    <w:rsid w:val="00B91775"/>
    <w:rsid w:val="00B9581D"/>
    <w:rsid w:val="00B959E1"/>
    <w:rsid w:val="00BA0768"/>
    <w:rsid w:val="00BB08E2"/>
    <w:rsid w:val="00BB5289"/>
    <w:rsid w:val="00BB6B6E"/>
    <w:rsid w:val="00BB766D"/>
    <w:rsid w:val="00BB796E"/>
    <w:rsid w:val="00BC0D30"/>
    <w:rsid w:val="00BC1EAD"/>
    <w:rsid w:val="00BC222B"/>
    <w:rsid w:val="00BC28C5"/>
    <w:rsid w:val="00BC2FA9"/>
    <w:rsid w:val="00BC49FC"/>
    <w:rsid w:val="00BC5C13"/>
    <w:rsid w:val="00BC64EA"/>
    <w:rsid w:val="00BC6869"/>
    <w:rsid w:val="00BD44AC"/>
    <w:rsid w:val="00BD511C"/>
    <w:rsid w:val="00BD6F56"/>
    <w:rsid w:val="00BD7147"/>
    <w:rsid w:val="00BD771F"/>
    <w:rsid w:val="00BE4B83"/>
    <w:rsid w:val="00BE5DA2"/>
    <w:rsid w:val="00BE62FE"/>
    <w:rsid w:val="00BE6F13"/>
    <w:rsid w:val="00BF0F1F"/>
    <w:rsid w:val="00BF163B"/>
    <w:rsid w:val="00BF2A4F"/>
    <w:rsid w:val="00BF31F5"/>
    <w:rsid w:val="00BF3795"/>
    <w:rsid w:val="00BF383C"/>
    <w:rsid w:val="00BF40C4"/>
    <w:rsid w:val="00BF75F3"/>
    <w:rsid w:val="00C007FF"/>
    <w:rsid w:val="00C00F03"/>
    <w:rsid w:val="00C01324"/>
    <w:rsid w:val="00C01F34"/>
    <w:rsid w:val="00C05552"/>
    <w:rsid w:val="00C06F73"/>
    <w:rsid w:val="00C0792D"/>
    <w:rsid w:val="00C07E6F"/>
    <w:rsid w:val="00C07F01"/>
    <w:rsid w:val="00C11B07"/>
    <w:rsid w:val="00C11F4A"/>
    <w:rsid w:val="00C14005"/>
    <w:rsid w:val="00C14AD5"/>
    <w:rsid w:val="00C15E66"/>
    <w:rsid w:val="00C16AC6"/>
    <w:rsid w:val="00C17BD7"/>
    <w:rsid w:val="00C206E7"/>
    <w:rsid w:val="00C20F58"/>
    <w:rsid w:val="00C22E2D"/>
    <w:rsid w:val="00C23A4F"/>
    <w:rsid w:val="00C242A8"/>
    <w:rsid w:val="00C3171D"/>
    <w:rsid w:val="00C3428A"/>
    <w:rsid w:val="00C35186"/>
    <w:rsid w:val="00C44B42"/>
    <w:rsid w:val="00C475B8"/>
    <w:rsid w:val="00C50B95"/>
    <w:rsid w:val="00C532E8"/>
    <w:rsid w:val="00C53D6A"/>
    <w:rsid w:val="00C55935"/>
    <w:rsid w:val="00C566F0"/>
    <w:rsid w:val="00C60B55"/>
    <w:rsid w:val="00C63139"/>
    <w:rsid w:val="00C64A79"/>
    <w:rsid w:val="00C66ACB"/>
    <w:rsid w:val="00C6763F"/>
    <w:rsid w:val="00C678F1"/>
    <w:rsid w:val="00C717DD"/>
    <w:rsid w:val="00C71D5F"/>
    <w:rsid w:val="00C738B3"/>
    <w:rsid w:val="00C75AD6"/>
    <w:rsid w:val="00C762EE"/>
    <w:rsid w:val="00C826E3"/>
    <w:rsid w:val="00C8436B"/>
    <w:rsid w:val="00C86359"/>
    <w:rsid w:val="00C86452"/>
    <w:rsid w:val="00C90099"/>
    <w:rsid w:val="00C931AA"/>
    <w:rsid w:val="00C945AC"/>
    <w:rsid w:val="00C96030"/>
    <w:rsid w:val="00C97647"/>
    <w:rsid w:val="00CA00D8"/>
    <w:rsid w:val="00CA4AB8"/>
    <w:rsid w:val="00CA63D2"/>
    <w:rsid w:val="00CB049C"/>
    <w:rsid w:val="00CB1D5F"/>
    <w:rsid w:val="00CB1F2D"/>
    <w:rsid w:val="00CB290D"/>
    <w:rsid w:val="00CB2E69"/>
    <w:rsid w:val="00CB3F91"/>
    <w:rsid w:val="00CB6931"/>
    <w:rsid w:val="00CC0B9E"/>
    <w:rsid w:val="00CC1829"/>
    <w:rsid w:val="00CC5A8F"/>
    <w:rsid w:val="00CC5C1A"/>
    <w:rsid w:val="00CC77CA"/>
    <w:rsid w:val="00CD208F"/>
    <w:rsid w:val="00CD372C"/>
    <w:rsid w:val="00CD4267"/>
    <w:rsid w:val="00CD4CF7"/>
    <w:rsid w:val="00CD51A5"/>
    <w:rsid w:val="00CD54D0"/>
    <w:rsid w:val="00CD5AE2"/>
    <w:rsid w:val="00CD65D8"/>
    <w:rsid w:val="00CE022E"/>
    <w:rsid w:val="00CE0631"/>
    <w:rsid w:val="00CE102B"/>
    <w:rsid w:val="00CE7EA6"/>
    <w:rsid w:val="00CF3598"/>
    <w:rsid w:val="00CF7EBF"/>
    <w:rsid w:val="00D02568"/>
    <w:rsid w:val="00D03E2F"/>
    <w:rsid w:val="00D06D62"/>
    <w:rsid w:val="00D13595"/>
    <w:rsid w:val="00D13CCC"/>
    <w:rsid w:val="00D165C3"/>
    <w:rsid w:val="00D16BED"/>
    <w:rsid w:val="00D20091"/>
    <w:rsid w:val="00D21BBC"/>
    <w:rsid w:val="00D25382"/>
    <w:rsid w:val="00D2600C"/>
    <w:rsid w:val="00D26EA7"/>
    <w:rsid w:val="00D2759A"/>
    <w:rsid w:val="00D3054D"/>
    <w:rsid w:val="00D341BD"/>
    <w:rsid w:val="00D3670D"/>
    <w:rsid w:val="00D44D1C"/>
    <w:rsid w:val="00D46288"/>
    <w:rsid w:val="00D50407"/>
    <w:rsid w:val="00D550A0"/>
    <w:rsid w:val="00D56A8A"/>
    <w:rsid w:val="00D5766C"/>
    <w:rsid w:val="00D6129C"/>
    <w:rsid w:val="00D6182D"/>
    <w:rsid w:val="00D67AA8"/>
    <w:rsid w:val="00D67B08"/>
    <w:rsid w:val="00D70B1F"/>
    <w:rsid w:val="00D76142"/>
    <w:rsid w:val="00D76867"/>
    <w:rsid w:val="00D7692C"/>
    <w:rsid w:val="00D8380A"/>
    <w:rsid w:val="00D841ED"/>
    <w:rsid w:val="00D87072"/>
    <w:rsid w:val="00D90C71"/>
    <w:rsid w:val="00D95F7F"/>
    <w:rsid w:val="00D979F9"/>
    <w:rsid w:val="00DA17DA"/>
    <w:rsid w:val="00DA1D68"/>
    <w:rsid w:val="00DA3672"/>
    <w:rsid w:val="00DA369C"/>
    <w:rsid w:val="00DA3C89"/>
    <w:rsid w:val="00DA3CCB"/>
    <w:rsid w:val="00DA48D7"/>
    <w:rsid w:val="00DA4C1C"/>
    <w:rsid w:val="00DA5DEC"/>
    <w:rsid w:val="00DA63F7"/>
    <w:rsid w:val="00DA71B9"/>
    <w:rsid w:val="00DB1338"/>
    <w:rsid w:val="00DB564A"/>
    <w:rsid w:val="00DB6CA2"/>
    <w:rsid w:val="00DB75F6"/>
    <w:rsid w:val="00DC04AE"/>
    <w:rsid w:val="00DC06D1"/>
    <w:rsid w:val="00DC1A3C"/>
    <w:rsid w:val="00DC2B4A"/>
    <w:rsid w:val="00DC6642"/>
    <w:rsid w:val="00DD089B"/>
    <w:rsid w:val="00DD1E41"/>
    <w:rsid w:val="00DD21D7"/>
    <w:rsid w:val="00DD3D83"/>
    <w:rsid w:val="00DD47EA"/>
    <w:rsid w:val="00DD54BE"/>
    <w:rsid w:val="00DD6579"/>
    <w:rsid w:val="00DD69A6"/>
    <w:rsid w:val="00DD7055"/>
    <w:rsid w:val="00DD7702"/>
    <w:rsid w:val="00DE033E"/>
    <w:rsid w:val="00DE1264"/>
    <w:rsid w:val="00DE3A4D"/>
    <w:rsid w:val="00DF0191"/>
    <w:rsid w:val="00DF169D"/>
    <w:rsid w:val="00DF26D6"/>
    <w:rsid w:val="00DF3451"/>
    <w:rsid w:val="00DF5080"/>
    <w:rsid w:val="00DF5DAC"/>
    <w:rsid w:val="00DF5E5A"/>
    <w:rsid w:val="00DF65A4"/>
    <w:rsid w:val="00DF706C"/>
    <w:rsid w:val="00E00136"/>
    <w:rsid w:val="00E01BEC"/>
    <w:rsid w:val="00E04067"/>
    <w:rsid w:val="00E0474D"/>
    <w:rsid w:val="00E10EDB"/>
    <w:rsid w:val="00E11242"/>
    <w:rsid w:val="00E1277B"/>
    <w:rsid w:val="00E1438D"/>
    <w:rsid w:val="00E1565C"/>
    <w:rsid w:val="00E15AA2"/>
    <w:rsid w:val="00E20E4D"/>
    <w:rsid w:val="00E21683"/>
    <w:rsid w:val="00E22C89"/>
    <w:rsid w:val="00E306CB"/>
    <w:rsid w:val="00E30B8A"/>
    <w:rsid w:val="00E3185C"/>
    <w:rsid w:val="00E3255D"/>
    <w:rsid w:val="00E351E9"/>
    <w:rsid w:val="00E35BE7"/>
    <w:rsid w:val="00E36D8B"/>
    <w:rsid w:val="00E371C2"/>
    <w:rsid w:val="00E3740D"/>
    <w:rsid w:val="00E47A43"/>
    <w:rsid w:val="00E515C7"/>
    <w:rsid w:val="00E51636"/>
    <w:rsid w:val="00E51D3A"/>
    <w:rsid w:val="00E54B79"/>
    <w:rsid w:val="00E56AF4"/>
    <w:rsid w:val="00E5752E"/>
    <w:rsid w:val="00E57757"/>
    <w:rsid w:val="00E61677"/>
    <w:rsid w:val="00E6196B"/>
    <w:rsid w:val="00E61F95"/>
    <w:rsid w:val="00E625EE"/>
    <w:rsid w:val="00E6597E"/>
    <w:rsid w:val="00E703B6"/>
    <w:rsid w:val="00E70AAB"/>
    <w:rsid w:val="00E70E7A"/>
    <w:rsid w:val="00E712FE"/>
    <w:rsid w:val="00E71714"/>
    <w:rsid w:val="00E753FB"/>
    <w:rsid w:val="00E77292"/>
    <w:rsid w:val="00E80797"/>
    <w:rsid w:val="00E80DD6"/>
    <w:rsid w:val="00E827FC"/>
    <w:rsid w:val="00E83404"/>
    <w:rsid w:val="00E84099"/>
    <w:rsid w:val="00E84FC9"/>
    <w:rsid w:val="00E8666A"/>
    <w:rsid w:val="00E91D23"/>
    <w:rsid w:val="00E92C01"/>
    <w:rsid w:val="00E93E16"/>
    <w:rsid w:val="00E94083"/>
    <w:rsid w:val="00E9565A"/>
    <w:rsid w:val="00E95881"/>
    <w:rsid w:val="00E958B1"/>
    <w:rsid w:val="00E95DCD"/>
    <w:rsid w:val="00E963E6"/>
    <w:rsid w:val="00E96937"/>
    <w:rsid w:val="00E96DFC"/>
    <w:rsid w:val="00E96FEE"/>
    <w:rsid w:val="00E97226"/>
    <w:rsid w:val="00EA160A"/>
    <w:rsid w:val="00EA3053"/>
    <w:rsid w:val="00EA395D"/>
    <w:rsid w:val="00EA472D"/>
    <w:rsid w:val="00EA6391"/>
    <w:rsid w:val="00EA692F"/>
    <w:rsid w:val="00EB1B9B"/>
    <w:rsid w:val="00EB234B"/>
    <w:rsid w:val="00EB2EAB"/>
    <w:rsid w:val="00EB3181"/>
    <w:rsid w:val="00EB35D1"/>
    <w:rsid w:val="00EB3BA2"/>
    <w:rsid w:val="00EC0329"/>
    <w:rsid w:val="00EC0B43"/>
    <w:rsid w:val="00EC5BAC"/>
    <w:rsid w:val="00EC6D9B"/>
    <w:rsid w:val="00EC75FE"/>
    <w:rsid w:val="00ED2002"/>
    <w:rsid w:val="00ED2865"/>
    <w:rsid w:val="00ED34BC"/>
    <w:rsid w:val="00ED7B1B"/>
    <w:rsid w:val="00ED7E0C"/>
    <w:rsid w:val="00EE0BFB"/>
    <w:rsid w:val="00EE0E78"/>
    <w:rsid w:val="00EE52D5"/>
    <w:rsid w:val="00EE543D"/>
    <w:rsid w:val="00EE5AF4"/>
    <w:rsid w:val="00EE750F"/>
    <w:rsid w:val="00EE782D"/>
    <w:rsid w:val="00EE7AC8"/>
    <w:rsid w:val="00EE7FCF"/>
    <w:rsid w:val="00EF28D3"/>
    <w:rsid w:val="00EF3322"/>
    <w:rsid w:val="00EF3D23"/>
    <w:rsid w:val="00EF45C7"/>
    <w:rsid w:val="00EF5FCB"/>
    <w:rsid w:val="00F01F6D"/>
    <w:rsid w:val="00F02098"/>
    <w:rsid w:val="00F0448E"/>
    <w:rsid w:val="00F047A5"/>
    <w:rsid w:val="00F105FD"/>
    <w:rsid w:val="00F10EAC"/>
    <w:rsid w:val="00F12450"/>
    <w:rsid w:val="00F14CCF"/>
    <w:rsid w:val="00F30878"/>
    <w:rsid w:val="00F317A1"/>
    <w:rsid w:val="00F318FE"/>
    <w:rsid w:val="00F33D99"/>
    <w:rsid w:val="00F34E2C"/>
    <w:rsid w:val="00F37381"/>
    <w:rsid w:val="00F37E83"/>
    <w:rsid w:val="00F412F5"/>
    <w:rsid w:val="00F4144D"/>
    <w:rsid w:val="00F43BEB"/>
    <w:rsid w:val="00F44609"/>
    <w:rsid w:val="00F45E90"/>
    <w:rsid w:val="00F50394"/>
    <w:rsid w:val="00F5409F"/>
    <w:rsid w:val="00F54CE3"/>
    <w:rsid w:val="00F5662D"/>
    <w:rsid w:val="00F56838"/>
    <w:rsid w:val="00F56B53"/>
    <w:rsid w:val="00F57D7E"/>
    <w:rsid w:val="00F608CF"/>
    <w:rsid w:val="00F61651"/>
    <w:rsid w:val="00F619CF"/>
    <w:rsid w:val="00F62BCD"/>
    <w:rsid w:val="00F64F87"/>
    <w:rsid w:val="00F702F8"/>
    <w:rsid w:val="00F714DD"/>
    <w:rsid w:val="00F73949"/>
    <w:rsid w:val="00F73FAE"/>
    <w:rsid w:val="00F7546C"/>
    <w:rsid w:val="00F763AE"/>
    <w:rsid w:val="00F76A1A"/>
    <w:rsid w:val="00F80FCE"/>
    <w:rsid w:val="00F82E9D"/>
    <w:rsid w:val="00F832F4"/>
    <w:rsid w:val="00F85591"/>
    <w:rsid w:val="00F855AA"/>
    <w:rsid w:val="00F91958"/>
    <w:rsid w:val="00F934D9"/>
    <w:rsid w:val="00F939B2"/>
    <w:rsid w:val="00F95C45"/>
    <w:rsid w:val="00F9682E"/>
    <w:rsid w:val="00F97200"/>
    <w:rsid w:val="00FA1DAC"/>
    <w:rsid w:val="00FA2897"/>
    <w:rsid w:val="00FA2BF3"/>
    <w:rsid w:val="00FA6801"/>
    <w:rsid w:val="00FB28B8"/>
    <w:rsid w:val="00FB2F10"/>
    <w:rsid w:val="00FB4C9B"/>
    <w:rsid w:val="00FB5D29"/>
    <w:rsid w:val="00FC00F0"/>
    <w:rsid w:val="00FC12C5"/>
    <w:rsid w:val="00FC328A"/>
    <w:rsid w:val="00FC5A69"/>
    <w:rsid w:val="00FD1F05"/>
    <w:rsid w:val="00FD3192"/>
    <w:rsid w:val="00FD3E6C"/>
    <w:rsid w:val="00FD4EB2"/>
    <w:rsid w:val="00FD5093"/>
    <w:rsid w:val="00FD6AE7"/>
    <w:rsid w:val="00FD7152"/>
    <w:rsid w:val="00FD7312"/>
    <w:rsid w:val="00FE44F9"/>
    <w:rsid w:val="00FE4D1A"/>
    <w:rsid w:val="00FE50C7"/>
    <w:rsid w:val="00FF172A"/>
    <w:rsid w:val="00FF20C6"/>
    <w:rsid w:val="00FF64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0C6"/>
    <w:rPr>
      <w:rFonts w:ascii="宋体" w:hAnsi="宋体" w:cs="宋体"/>
      <w:sz w:val="24"/>
      <w:szCs w:val="24"/>
    </w:rPr>
  </w:style>
  <w:style w:type="paragraph" w:styleId="1">
    <w:name w:val="heading 1"/>
    <w:basedOn w:val="a"/>
    <w:next w:val="a"/>
    <w:qFormat/>
    <w:rsid w:val="00817032"/>
    <w:pPr>
      <w:keepNext/>
      <w:numPr>
        <w:numId w:val="2"/>
      </w:numPr>
      <w:spacing w:before="120" w:after="120" w:line="360" w:lineRule="auto"/>
      <w:outlineLvl w:val="0"/>
    </w:pPr>
    <w:rPr>
      <w:rFonts w:ascii="Arial" w:eastAsia="黑体" w:hAnsi="Arial" w:cs="Arial"/>
      <w:sz w:val="28"/>
      <w:szCs w:val="40"/>
      <w:lang w:val="en-GB"/>
    </w:rPr>
  </w:style>
  <w:style w:type="paragraph" w:styleId="2">
    <w:name w:val="heading 2"/>
    <w:aliases w:val="HD2,H2"/>
    <w:basedOn w:val="a"/>
    <w:next w:val="a"/>
    <w:qFormat/>
    <w:rsid w:val="0086589A"/>
    <w:pPr>
      <w:keepNext/>
      <w:numPr>
        <w:ilvl w:val="1"/>
        <w:numId w:val="2"/>
      </w:numPr>
      <w:spacing w:before="240" w:after="60"/>
      <w:outlineLvl w:val="1"/>
    </w:pPr>
    <w:rPr>
      <w:rFonts w:ascii="Arial" w:eastAsia="黑体" w:hAnsi="Arial" w:cs="Arial"/>
      <w:szCs w:val="28"/>
      <w:lang w:val="en-GB"/>
    </w:rPr>
  </w:style>
  <w:style w:type="paragraph" w:styleId="30">
    <w:name w:val="heading 3"/>
    <w:basedOn w:val="a"/>
    <w:next w:val="a"/>
    <w:qFormat/>
    <w:rsid w:val="00817032"/>
    <w:pPr>
      <w:keepNext/>
      <w:numPr>
        <w:ilvl w:val="2"/>
        <w:numId w:val="2"/>
      </w:numPr>
      <w:shd w:val="solid" w:color="FFFFFF" w:fill="FFFFFF"/>
      <w:spacing w:before="240" w:after="120"/>
      <w:outlineLvl w:val="2"/>
    </w:pPr>
    <w:rPr>
      <w:rFonts w:ascii="Arial" w:eastAsia="黑体" w:hAnsi="Arial" w:cs="Arial"/>
      <w:bCs/>
      <w:lang w:val="en-GB"/>
    </w:rPr>
  </w:style>
  <w:style w:type="paragraph" w:styleId="4">
    <w:name w:val="heading 4"/>
    <w:aliases w:val="H4"/>
    <w:basedOn w:val="a"/>
    <w:next w:val="a"/>
    <w:qFormat/>
    <w:rsid w:val="00817032"/>
    <w:pPr>
      <w:keepNext/>
      <w:numPr>
        <w:ilvl w:val="3"/>
        <w:numId w:val="2"/>
      </w:numPr>
      <w:spacing w:before="240" w:after="120"/>
      <w:outlineLvl w:val="3"/>
    </w:pPr>
    <w:rPr>
      <w:rFonts w:ascii="Arial" w:hAnsi="Arial" w:cs="Arial"/>
      <w:b/>
      <w:bCs/>
      <w:i/>
      <w:iCs/>
      <w:sz w:val="20"/>
      <w:lang w:val="en-GB"/>
    </w:rPr>
  </w:style>
  <w:style w:type="paragraph" w:styleId="5">
    <w:name w:val="heading 5"/>
    <w:aliases w:val="H5"/>
    <w:basedOn w:val="a"/>
    <w:next w:val="a"/>
    <w:qFormat/>
    <w:rsid w:val="00817032"/>
    <w:pPr>
      <w:keepNext/>
      <w:numPr>
        <w:ilvl w:val="4"/>
        <w:numId w:val="2"/>
      </w:numPr>
      <w:spacing w:after="120"/>
      <w:outlineLvl w:val="4"/>
    </w:pPr>
    <w:rPr>
      <w:rFonts w:ascii="Arial" w:hAnsi="Arial" w:cs="Times New Roman"/>
      <w:b/>
      <w:bCs/>
      <w:sz w:val="20"/>
    </w:rPr>
  </w:style>
  <w:style w:type="paragraph" w:styleId="6">
    <w:name w:val="heading 6"/>
    <w:basedOn w:val="a"/>
    <w:next w:val="a"/>
    <w:qFormat/>
    <w:rsid w:val="00817032"/>
    <w:pPr>
      <w:numPr>
        <w:ilvl w:val="5"/>
        <w:numId w:val="2"/>
      </w:numPr>
      <w:spacing w:before="240" w:after="60"/>
      <w:outlineLvl w:val="5"/>
    </w:pPr>
    <w:rPr>
      <w:rFonts w:ascii="Times New Roman" w:hAnsi="Times New Roman" w:cs="Times New Roman"/>
      <w:b/>
      <w:bCs/>
      <w:sz w:val="22"/>
      <w:szCs w:val="22"/>
    </w:rPr>
  </w:style>
  <w:style w:type="paragraph" w:styleId="7">
    <w:name w:val="heading 7"/>
    <w:basedOn w:val="a"/>
    <w:next w:val="a"/>
    <w:qFormat/>
    <w:rsid w:val="00817032"/>
    <w:pPr>
      <w:numPr>
        <w:ilvl w:val="6"/>
        <w:numId w:val="2"/>
      </w:numPr>
      <w:spacing w:before="240" w:after="60"/>
      <w:outlineLvl w:val="6"/>
    </w:pPr>
    <w:rPr>
      <w:rFonts w:ascii="Times New Roman" w:hAnsi="Times New Roman" w:cs="Times New Roman"/>
      <w:sz w:val="20"/>
    </w:rPr>
  </w:style>
  <w:style w:type="paragraph" w:styleId="8">
    <w:name w:val="heading 8"/>
    <w:basedOn w:val="a"/>
    <w:next w:val="a"/>
    <w:qFormat/>
    <w:rsid w:val="00817032"/>
    <w:pPr>
      <w:numPr>
        <w:ilvl w:val="7"/>
        <w:numId w:val="2"/>
      </w:numPr>
      <w:spacing w:before="240" w:after="60"/>
      <w:outlineLvl w:val="7"/>
    </w:pPr>
    <w:rPr>
      <w:rFonts w:ascii="Times New Roman" w:hAnsi="Times New Roman" w:cs="Times New Roman"/>
      <w:i/>
      <w:iCs/>
      <w:sz w:val="20"/>
    </w:rPr>
  </w:style>
  <w:style w:type="paragraph" w:styleId="9">
    <w:name w:val="heading 9"/>
    <w:basedOn w:val="a"/>
    <w:next w:val="a"/>
    <w:qFormat/>
    <w:rsid w:val="00817032"/>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9F0859"/>
    <w:pPr>
      <w:tabs>
        <w:tab w:val="left" w:pos="480"/>
        <w:tab w:val="right" w:leader="dot" w:pos="9000"/>
      </w:tabs>
      <w:spacing w:after="120"/>
      <w:ind w:rightChars="754" w:right="1508"/>
    </w:pPr>
    <w:rPr>
      <w:rFonts w:ascii="Arial" w:hAnsi="Arial" w:cs="Times New Roman"/>
      <w:sz w:val="20"/>
    </w:rPr>
  </w:style>
  <w:style w:type="paragraph" w:styleId="20">
    <w:name w:val="toc 2"/>
    <w:basedOn w:val="a"/>
    <w:next w:val="a"/>
    <w:autoRedefine/>
    <w:semiHidden/>
    <w:rsid w:val="00817032"/>
    <w:pPr>
      <w:spacing w:after="120"/>
      <w:ind w:left="240"/>
    </w:pPr>
    <w:rPr>
      <w:rFonts w:ascii="Arial" w:hAnsi="Arial" w:cs="Times New Roman"/>
      <w:sz w:val="20"/>
    </w:rPr>
  </w:style>
  <w:style w:type="paragraph" w:styleId="31">
    <w:name w:val="toc 3"/>
    <w:basedOn w:val="a"/>
    <w:next w:val="a"/>
    <w:autoRedefine/>
    <w:semiHidden/>
    <w:rsid w:val="00817032"/>
    <w:pPr>
      <w:spacing w:after="120"/>
      <w:ind w:left="480"/>
    </w:pPr>
    <w:rPr>
      <w:rFonts w:ascii="Arial" w:hAnsi="Arial" w:cs="Times New Roman"/>
      <w:sz w:val="20"/>
    </w:rPr>
  </w:style>
  <w:style w:type="paragraph" w:styleId="40">
    <w:name w:val="toc 4"/>
    <w:basedOn w:val="a"/>
    <w:next w:val="a"/>
    <w:autoRedefine/>
    <w:semiHidden/>
    <w:rsid w:val="00817032"/>
    <w:pPr>
      <w:spacing w:after="120"/>
      <w:ind w:left="720"/>
    </w:pPr>
    <w:rPr>
      <w:rFonts w:ascii="Arial" w:hAnsi="Arial" w:cs="Times New Roman"/>
      <w:sz w:val="20"/>
    </w:rPr>
  </w:style>
  <w:style w:type="paragraph" w:styleId="50">
    <w:name w:val="toc 5"/>
    <w:basedOn w:val="a"/>
    <w:next w:val="a"/>
    <w:autoRedefine/>
    <w:semiHidden/>
    <w:rsid w:val="00817032"/>
    <w:pPr>
      <w:spacing w:after="120"/>
      <w:ind w:left="960"/>
    </w:pPr>
    <w:rPr>
      <w:rFonts w:ascii="Arial" w:hAnsi="Arial" w:cs="Times New Roman"/>
      <w:sz w:val="20"/>
    </w:rPr>
  </w:style>
  <w:style w:type="paragraph" w:styleId="60">
    <w:name w:val="toc 6"/>
    <w:basedOn w:val="a"/>
    <w:next w:val="a"/>
    <w:autoRedefine/>
    <w:semiHidden/>
    <w:rsid w:val="00817032"/>
    <w:pPr>
      <w:spacing w:after="120"/>
      <w:ind w:left="1200"/>
    </w:pPr>
    <w:rPr>
      <w:rFonts w:ascii="Arial" w:hAnsi="Arial" w:cs="Times New Roman"/>
      <w:sz w:val="20"/>
    </w:rPr>
  </w:style>
  <w:style w:type="paragraph" w:styleId="70">
    <w:name w:val="toc 7"/>
    <w:basedOn w:val="a"/>
    <w:next w:val="a"/>
    <w:autoRedefine/>
    <w:semiHidden/>
    <w:rsid w:val="00817032"/>
    <w:pPr>
      <w:spacing w:after="120"/>
      <w:ind w:left="1440"/>
    </w:pPr>
    <w:rPr>
      <w:rFonts w:ascii="Arial" w:hAnsi="Arial" w:cs="Times New Roman"/>
      <w:sz w:val="20"/>
    </w:rPr>
  </w:style>
  <w:style w:type="paragraph" w:styleId="80">
    <w:name w:val="toc 8"/>
    <w:basedOn w:val="a"/>
    <w:next w:val="a"/>
    <w:autoRedefine/>
    <w:semiHidden/>
    <w:rsid w:val="00817032"/>
    <w:pPr>
      <w:spacing w:after="120"/>
      <w:ind w:left="1680"/>
    </w:pPr>
    <w:rPr>
      <w:rFonts w:ascii="Arial" w:hAnsi="Arial" w:cs="Times New Roman"/>
      <w:sz w:val="20"/>
    </w:rPr>
  </w:style>
  <w:style w:type="paragraph" w:styleId="90">
    <w:name w:val="toc 9"/>
    <w:basedOn w:val="a"/>
    <w:next w:val="a"/>
    <w:autoRedefine/>
    <w:semiHidden/>
    <w:rsid w:val="00817032"/>
    <w:pPr>
      <w:spacing w:after="120"/>
      <w:ind w:left="1920"/>
    </w:pPr>
    <w:rPr>
      <w:rFonts w:ascii="Arial" w:hAnsi="Arial" w:cs="Times New Roman"/>
      <w:sz w:val="20"/>
    </w:rPr>
  </w:style>
  <w:style w:type="character" w:styleId="a3">
    <w:name w:val="Hyperlink"/>
    <w:basedOn w:val="a0"/>
    <w:rsid w:val="00817032"/>
    <w:rPr>
      <w:color w:val="0000FF"/>
      <w:u w:val="single"/>
    </w:rPr>
  </w:style>
  <w:style w:type="paragraph" w:styleId="a4">
    <w:name w:val="footnote text"/>
    <w:basedOn w:val="a"/>
    <w:semiHidden/>
    <w:rsid w:val="00817032"/>
    <w:pPr>
      <w:spacing w:after="120"/>
    </w:pPr>
    <w:rPr>
      <w:rFonts w:ascii="Arial" w:hAnsi="Arial" w:cs="Times New Roman"/>
      <w:sz w:val="20"/>
      <w:szCs w:val="20"/>
    </w:rPr>
  </w:style>
  <w:style w:type="character" w:styleId="a5">
    <w:name w:val="footnote reference"/>
    <w:basedOn w:val="a0"/>
    <w:semiHidden/>
    <w:rsid w:val="00817032"/>
    <w:rPr>
      <w:vertAlign w:val="superscript"/>
    </w:rPr>
  </w:style>
  <w:style w:type="paragraph" w:styleId="a6">
    <w:name w:val="caption"/>
    <w:basedOn w:val="a"/>
    <w:next w:val="a"/>
    <w:qFormat/>
    <w:rsid w:val="00817032"/>
    <w:pPr>
      <w:spacing w:before="120" w:after="120"/>
    </w:pPr>
    <w:rPr>
      <w:rFonts w:ascii="Arial" w:hAnsi="Arial" w:cs="Times New Roman"/>
      <w:b/>
      <w:bCs/>
      <w:sz w:val="20"/>
      <w:szCs w:val="20"/>
    </w:rPr>
  </w:style>
  <w:style w:type="paragraph" w:styleId="a7">
    <w:name w:val="header"/>
    <w:basedOn w:val="a"/>
    <w:rsid w:val="00817032"/>
    <w:pPr>
      <w:tabs>
        <w:tab w:val="center" w:pos="4320"/>
        <w:tab w:val="right" w:pos="8640"/>
      </w:tabs>
      <w:spacing w:after="120"/>
    </w:pPr>
    <w:rPr>
      <w:rFonts w:ascii="Arial" w:hAnsi="Arial" w:cs="Times New Roman"/>
      <w:sz w:val="20"/>
    </w:rPr>
  </w:style>
  <w:style w:type="paragraph" w:styleId="a8">
    <w:name w:val="footer"/>
    <w:basedOn w:val="a"/>
    <w:link w:val="Char"/>
    <w:uiPriority w:val="99"/>
    <w:rsid w:val="00817032"/>
    <w:pPr>
      <w:tabs>
        <w:tab w:val="center" w:pos="4320"/>
        <w:tab w:val="right" w:pos="8640"/>
      </w:tabs>
      <w:spacing w:after="120"/>
    </w:pPr>
    <w:rPr>
      <w:rFonts w:ascii="Arial" w:hAnsi="Arial" w:cs="Times New Roman"/>
      <w:sz w:val="20"/>
    </w:rPr>
  </w:style>
  <w:style w:type="character" w:styleId="a9">
    <w:name w:val="page number"/>
    <w:basedOn w:val="a0"/>
    <w:rsid w:val="00817032"/>
  </w:style>
  <w:style w:type="paragraph" w:styleId="aa">
    <w:name w:val="Date"/>
    <w:basedOn w:val="a"/>
    <w:next w:val="a"/>
    <w:rsid w:val="00817032"/>
    <w:pPr>
      <w:spacing w:after="120"/>
    </w:pPr>
    <w:rPr>
      <w:rFonts w:ascii="Arial" w:hAnsi="Arial" w:cs="Times New Roman"/>
      <w:sz w:val="20"/>
    </w:rPr>
  </w:style>
  <w:style w:type="character" w:styleId="ab">
    <w:name w:val="FollowedHyperlink"/>
    <w:basedOn w:val="a0"/>
    <w:rsid w:val="00817032"/>
    <w:rPr>
      <w:color w:val="800080"/>
      <w:u w:val="single"/>
    </w:rPr>
  </w:style>
  <w:style w:type="paragraph" w:styleId="ac">
    <w:name w:val="Title"/>
    <w:basedOn w:val="a"/>
    <w:qFormat/>
    <w:rsid w:val="00817032"/>
    <w:pPr>
      <w:spacing w:before="240" w:after="60"/>
      <w:jc w:val="center"/>
    </w:pPr>
    <w:rPr>
      <w:rFonts w:ascii="Arial" w:eastAsia="Times New Roman" w:hAnsi="Arial" w:cs="Times New Roman"/>
      <w:b/>
      <w:noProof/>
      <w:kern w:val="28"/>
      <w:sz w:val="32"/>
      <w:szCs w:val="20"/>
      <w:lang w:val="de-AT" w:eastAsia="de-DE"/>
    </w:rPr>
  </w:style>
  <w:style w:type="paragraph" w:styleId="3">
    <w:name w:val="Body Text 3"/>
    <w:basedOn w:val="a"/>
    <w:rsid w:val="00817032"/>
    <w:pPr>
      <w:numPr>
        <w:numId w:val="1"/>
      </w:numPr>
      <w:spacing w:after="120" w:line="300" w:lineRule="auto"/>
      <w:jc w:val="both"/>
    </w:pPr>
    <w:rPr>
      <w:rFonts w:ascii="TKTypeRegular" w:hAnsi="TKTypeRegular" w:cs="Times New Roman"/>
      <w:lang w:val="en-GB" w:eastAsia="en-US"/>
    </w:rPr>
  </w:style>
  <w:style w:type="paragraph" w:styleId="ad">
    <w:name w:val="Body Text"/>
    <w:basedOn w:val="a"/>
    <w:rsid w:val="00817032"/>
    <w:pPr>
      <w:spacing w:after="120" w:line="300" w:lineRule="auto"/>
      <w:ind w:firstLine="547"/>
    </w:pPr>
    <w:rPr>
      <w:rFonts w:ascii="Arial" w:hAnsi="Arial" w:cs="Times New Roman"/>
      <w:szCs w:val="20"/>
    </w:rPr>
  </w:style>
  <w:style w:type="paragraph" w:customStyle="1" w:styleId="ae">
    <w:name w:val="缺省文本"/>
    <w:basedOn w:val="a"/>
    <w:rsid w:val="00817032"/>
    <w:pPr>
      <w:widowControl w:val="0"/>
      <w:autoSpaceDE w:val="0"/>
      <w:autoSpaceDN w:val="0"/>
      <w:adjustRightInd w:val="0"/>
    </w:pPr>
    <w:rPr>
      <w:rFonts w:ascii="Times New Roman" w:hAnsi="Times New Roman" w:cs="Times New Roman"/>
      <w:szCs w:val="20"/>
    </w:rPr>
  </w:style>
  <w:style w:type="paragraph" w:styleId="af">
    <w:name w:val="Normal (Web)"/>
    <w:basedOn w:val="a"/>
    <w:rsid w:val="00817032"/>
    <w:pPr>
      <w:spacing w:before="100" w:beforeAutospacing="1" w:after="100" w:afterAutospacing="1"/>
    </w:pPr>
    <w:rPr>
      <w:rFonts w:ascii="Arial Unicode MS" w:eastAsia="Arial Unicode MS" w:hAnsi="Arial Unicode MS" w:cs="Arial Unicode MS"/>
      <w:color w:val="000000"/>
      <w:lang w:eastAsia="en-US"/>
    </w:rPr>
  </w:style>
  <w:style w:type="paragraph" w:styleId="21">
    <w:name w:val="Body Text 2"/>
    <w:basedOn w:val="a"/>
    <w:rsid w:val="00817032"/>
    <w:pPr>
      <w:spacing w:after="120" w:line="300" w:lineRule="auto"/>
    </w:pPr>
    <w:rPr>
      <w:rFonts w:ascii="Arial" w:hAnsi="Arial" w:cs="Times New Roman"/>
      <w:color w:val="000000"/>
    </w:rPr>
  </w:style>
  <w:style w:type="character" w:styleId="af0">
    <w:name w:val="annotation reference"/>
    <w:basedOn w:val="a0"/>
    <w:semiHidden/>
    <w:rsid w:val="00817032"/>
    <w:rPr>
      <w:sz w:val="21"/>
      <w:szCs w:val="21"/>
    </w:rPr>
  </w:style>
  <w:style w:type="paragraph" w:styleId="af1">
    <w:name w:val="annotation text"/>
    <w:basedOn w:val="a"/>
    <w:semiHidden/>
    <w:rsid w:val="00817032"/>
    <w:pPr>
      <w:spacing w:after="120"/>
    </w:pPr>
    <w:rPr>
      <w:rFonts w:ascii="Arial" w:hAnsi="Arial" w:cs="Times New Roman"/>
      <w:sz w:val="20"/>
    </w:rPr>
  </w:style>
  <w:style w:type="paragraph" w:customStyle="1" w:styleId="Informal1">
    <w:name w:val="Informal1"/>
    <w:rsid w:val="00817032"/>
    <w:pPr>
      <w:spacing w:before="60" w:after="60"/>
    </w:pPr>
    <w:rPr>
      <w:noProof/>
      <w:lang w:eastAsia="en-US"/>
    </w:rPr>
  </w:style>
  <w:style w:type="paragraph" w:customStyle="1" w:styleId="Tableau">
    <w:name w:val="Tableau"/>
    <w:basedOn w:val="a"/>
    <w:rsid w:val="00817032"/>
    <w:pPr>
      <w:widowControl w:val="0"/>
      <w:spacing w:before="60" w:after="60"/>
      <w:jc w:val="both"/>
    </w:pPr>
    <w:rPr>
      <w:rFonts w:ascii="Arial" w:hAnsi="Arial" w:cs="Times New Roman"/>
      <w:snapToGrid w:val="0"/>
      <w:sz w:val="20"/>
      <w:szCs w:val="20"/>
      <w:lang w:val="fr-FR" w:eastAsia="fr-FR"/>
    </w:rPr>
  </w:style>
  <w:style w:type="paragraph" w:customStyle="1" w:styleId="text">
    <w:name w:val="text"/>
    <w:basedOn w:val="a"/>
    <w:rsid w:val="00817032"/>
    <w:pPr>
      <w:widowControl w:val="0"/>
      <w:spacing w:line="360" w:lineRule="auto"/>
      <w:jc w:val="both"/>
    </w:pPr>
    <w:rPr>
      <w:rFonts w:ascii="Times New Roman" w:hAnsi="Times New Roman" w:cs="Times New Roman"/>
      <w:kern w:val="2"/>
      <w:sz w:val="18"/>
    </w:rPr>
  </w:style>
  <w:style w:type="paragraph" w:customStyle="1" w:styleId="Table1">
    <w:name w:val="Table1"/>
    <w:basedOn w:val="a"/>
    <w:rsid w:val="00022D33"/>
    <w:pPr>
      <w:overflowPunct w:val="0"/>
      <w:autoSpaceDE w:val="0"/>
      <w:autoSpaceDN w:val="0"/>
      <w:adjustRightInd w:val="0"/>
      <w:textAlignment w:val="baseline"/>
    </w:pPr>
    <w:rPr>
      <w:rFonts w:ascii="Arial" w:hAnsi="Arial" w:cs="Times New Roman"/>
      <w:b/>
      <w:i/>
      <w:color w:val="000000"/>
      <w:sz w:val="20"/>
      <w:szCs w:val="20"/>
    </w:rPr>
  </w:style>
  <w:style w:type="paragraph" w:customStyle="1" w:styleId="Table1Input">
    <w:name w:val="Table1 Input"/>
    <w:basedOn w:val="Table1"/>
    <w:rsid w:val="00022D33"/>
    <w:rPr>
      <w:color w:val="FF0000"/>
    </w:rPr>
  </w:style>
  <w:style w:type="paragraph" w:customStyle="1" w:styleId="NormalComment">
    <w:name w:val="Normal Comment"/>
    <w:basedOn w:val="a"/>
    <w:rsid w:val="00DD3D83"/>
    <w:pPr>
      <w:overflowPunct w:val="0"/>
      <w:autoSpaceDE w:val="0"/>
      <w:autoSpaceDN w:val="0"/>
      <w:adjustRightInd w:val="0"/>
      <w:textAlignment w:val="baseline"/>
    </w:pPr>
    <w:rPr>
      <w:rFonts w:ascii="Arial" w:hAnsi="Arial" w:cs="Times New Roman"/>
      <w:color w:val="FF0000"/>
      <w:sz w:val="20"/>
      <w:szCs w:val="20"/>
    </w:rPr>
  </w:style>
  <w:style w:type="paragraph" w:styleId="af2">
    <w:name w:val="Balloon Text"/>
    <w:basedOn w:val="a"/>
    <w:semiHidden/>
    <w:rsid w:val="00DD3D83"/>
    <w:pPr>
      <w:spacing w:after="120"/>
    </w:pPr>
    <w:rPr>
      <w:rFonts w:ascii="Arial" w:hAnsi="Arial" w:cs="Times New Roman"/>
      <w:sz w:val="18"/>
      <w:szCs w:val="18"/>
    </w:rPr>
  </w:style>
  <w:style w:type="paragraph" w:customStyle="1" w:styleId="BodyText1">
    <w:name w:val="Body Text 1"/>
    <w:basedOn w:val="ad"/>
    <w:rsid w:val="00393463"/>
    <w:pPr>
      <w:spacing w:before="60" w:after="60" w:line="240" w:lineRule="auto"/>
      <w:ind w:left="851" w:firstLine="0"/>
    </w:pPr>
    <w:rPr>
      <w:rFonts w:eastAsia="Times New Roman"/>
      <w:sz w:val="22"/>
    </w:rPr>
  </w:style>
  <w:style w:type="table" w:styleId="af3">
    <w:name w:val="Table Grid"/>
    <w:basedOn w:val="a1"/>
    <w:rsid w:val="0098320E"/>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Text"/>
    <w:rsid w:val="004416C7"/>
    <w:pPr>
      <w:spacing w:before="120" w:after="120"/>
    </w:pPr>
    <w:rPr>
      <w:b/>
    </w:rPr>
  </w:style>
  <w:style w:type="paragraph" w:customStyle="1" w:styleId="TableText">
    <w:name w:val="Table Text"/>
    <w:basedOn w:val="a"/>
    <w:rsid w:val="004416C7"/>
    <w:pPr>
      <w:keepLines/>
      <w:overflowPunct w:val="0"/>
      <w:autoSpaceDE w:val="0"/>
      <w:autoSpaceDN w:val="0"/>
      <w:adjustRightInd w:val="0"/>
      <w:textAlignment w:val="baseline"/>
    </w:pPr>
    <w:rPr>
      <w:rFonts w:ascii="Times New Roman" w:hAnsi="Times New Roman" w:cs="Times New Roman"/>
      <w:sz w:val="18"/>
      <w:szCs w:val="20"/>
      <w:lang w:eastAsia="en-US"/>
    </w:rPr>
  </w:style>
  <w:style w:type="paragraph" w:styleId="af4">
    <w:name w:val="Document Map"/>
    <w:basedOn w:val="a"/>
    <w:link w:val="Char0"/>
    <w:rsid w:val="00667E8A"/>
    <w:pPr>
      <w:spacing w:after="120"/>
    </w:pPr>
    <w:rPr>
      <w:rFonts w:hAnsi="Arial" w:cs="Times New Roman"/>
      <w:sz w:val="18"/>
      <w:szCs w:val="18"/>
    </w:rPr>
  </w:style>
  <w:style w:type="character" w:customStyle="1" w:styleId="Char0">
    <w:name w:val="文档结构图 Char"/>
    <w:basedOn w:val="a0"/>
    <w:link w:val="af4"/>
    <w:rsid w:val="00667E8A"/>
    <w:rPr>
      <w:rFonts w:ascii="宋体" w:hAnsi="Arial"/>
      <w:sz w:val="18"/>
      <w:szCs w:val="18"/>
    </w:rPr>
  </w:style>
  <w:style w:type="paragraph" w:styleId="TOC">
    <w:name w:val="TOC Heading"/>
    <w:basedOn w:val="1"/>
    <w:next w:val="a"/>
    <w:uiPriority w:val="39"/>
    <w:semiHidden/>
    <w:unhideWhenUsed/>
    <w:qFormat/>
    <w:rsid w:val="00A66F0A"/>
    <w:pPr>
      <w:keepLines/>
      <w:numPr>
        <w:numId w:val="0"/>
      </w:numPr>
      <w:spacing w:before="480" w:after="0" w:line="276" w:lineRule="auto"/>
      <w:outlineLvl w:val="9"/>
    </w:pPr>
    <w:rPr>
      <w:rFonts w:ascii="Cambria" w:eastAsia="宋体" w:hAnsi="Cambria" w:cs="Times New Roman"/>
      <w:b/>
      <w:bCs/>
      <w:color w:val="365F91"/>
      <w:szCs w:val="28"/>
      <w:lang w:val="en-US"/>
    </w:rPr>
  </w:style>
  <w:style w:type="character" w:customStyle="1" w:styleId="Char">
    <w:name w:val="页脚 Char"/>
    <w:basedOn w:val="a0"/>
    <w:link w:val="a8"/>
    <w:uiPriority w:val="99"/>
    <w:rsid w:val="0062354D"/>
    <w:rPr>
      <w:rFonts w:ascii="Arial" w:hAnsi="Arial"/>
      <w:szCs w:val="24"/>
    </w:rPr>
  </w:style>
  <w:style w:type="paragraph" w:styleId="af5">
    <w:name w:val="table of figures"/>
    <w:basedOn w:val="a"/>
    <w:next w:val="a"/>
    <w:rsid w:val="00E1565C"/>
    <w:pPr>
      <w:spacing w:after="120"/>
      <w:ind w:leftChars="200" w:left="200" w:hangingChars="200" w:hanging="200"/>
    </w:pPr>
    <w:rPr>
      <w:rFonts w:ascii="Arial" w:hAnsi="Arial" w:cs="Times New Roman"/>
      <w:sz w:val="20"/>
    </w:rPr>
  </w:style>
  <w:style w:type="paragraph" w:styleId="af6">
    <w:name w:val="List Paragraph"/>
    <w:basedOn w:val="a"/>
    <w:uiPriority w:val="34"/>
    <w:qFormat/>
    <w:rsid w:val="00DD7702"/>
    <w:pPr>
      <w:spacing w:after="120"/>
      <w:ind w:firstLineChars="200" w:firstLine="420"/>
    </w:pPr>
    <w:rPr>
      <w:rFonts w:ascii="Arial" w:hAnsi="Arial" w:cs="Times New Roman"/>
      <w:sz w:val="20"/>
    </w:rPr>
  </w:style>
  <w:style w:type="paragraph" w:customStyle="1" w:styleId="0">
    <w:name w:val="0"/>
    <w:basedOn w:val="a"/>
    <w:rsid w:val="00DD7702"/>
    <w:pPr>
      <w:jc w:val="both"/>
    </w:pPr>
    <w:rPr>
      <w:rFonts w:ascii="Times New Roman" w:hAnsi="Times New Roman" w:cs="Times New Roman"/>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0C6"/>
    <w:rPr>
      <w:rFonts w:ascii="宋体" w:hAnsi="宋体" w:cs="宋体"/>
      <w:sz w:val="24"/>
      <w:szCs w:val="24"/>
    </w:rPr>
  </w:style>
  <w:style w:type="paragraph" w:styleId="1">
    <w:name w:val="heading 1"/>
    <w:basedOn w:val="a"/>
    <w:next w:val="a"/>
    <w:qFormat/>
    <w:rsid w:val="00817032"/>
    <w:pPr>
      <w:keepNext/>
      <w:numPr>
        <w:numId w:val="2"/>
      </w:numPr>
      <w:spacing w:before="120" w:after="120" w:line="360" w:lineRule="auto"/>
      <w:outlineLvl w:val="0"/>
    </w:pPr>
    <w:rPr>
      <w:rFonts w:ascii="Arial" w:eastAsia="黑体" w:hAnsi="Arial" w:cs="Arial"/>
      <w:sz w:val="28"/>
      <w:szCs w:val="40"/>
      <w:lang w:val="en-GB"/>
    </w:rPr>
  </w:style>
  <w:style w:type="paragraph" w:styleId="2">
    <w:name w:val="heading 2"/>
    <w:aliases w:val="HD2,H2"/>
    <w:basedOn w:val="a"/>
    <w:next w:val="a"/>
    <w:qFormat/>
    <w:rsid w:val="0086589A"/>
    <w:pPr>
      <w:keepNext/>
      <w:numPr>
        <w:ilvl w:val="1"/>
        <w:numId w:val="2"/>
      </w:numPr>
      <w:spacing w:before="240" w:after="60"/>
      <w:outlineLvl w:val="1"/>
    </w:pPr>
    <w:rPr>
      <w:rFonts w:ascii="Arial" w:eastAsia="黑体" w:hAnsi="Arial" w:cs="Arial"/>
      <w:szCs w:val="28"/>
      <w:lang w:val="en-GB"/>
    </w:rPr>
  </w:style>
  <w:style w:type="paragraph" w:styleId="30">
    <w:name w:val="heading 3"/>
    <w:basedOn w:val="a"/>
    <w:next w:val="a"/>
    <w:qFormat/>
    <w:rsid w:val="00817032"/>
    <w:pPr>
      <w:keepNext/>
      <w:numPr>
        <w:ilvl w:val="2"/>
        <w:numId w:val="2"/>
      </w:numPr>
      <w:shd w:val="solid" w:color="FFFFFF" w:fill="FFFFFF"/>
      <w:spacing w:before="240" w:after="120"/>
      <w:outlineLvl w:val="2"/>
    </w:pPr>
    <w:rPr>
      <w:rFonts w:ascii="Arial" w:eastAsia="黑体" w:hAnsi="Arial" w:cs="Arial"/>
      <w:bCs/>
      <w:lang w:val="en-GB"/>
    </w:rPr>
  </w:style>
  <w:style w:type="paragraph" w:styleId="4">
    <w:name w:val="heading 4"/>
    <w:aliases w:val="H4"/>
    <w:basedOn w:val="a"/>
    <w:next w:val="a"/>
    <w:qFormat/>
    <w:rsid w:val="00817032"/>
    <w:pPr>
      <w:keepNext/>
      <w:numPr>
        <w:ilvl w:val="3"/>
        <w:numId w:val="2"/>
      </w:numPr>
      <w:spacing w:before="240" w:after="120"/>
      <w:outlineLvl w:val="3"/>
    </w:pPr>
    <w:rPr>
      <w:rFonts w:ascii="Arial" w:hAnsi="Arial" w:cs="Arial"/>
      <w:b/>
      <w:bCs/>
      <w:i/>
      <w:iCs/>
      <w:sz w:val="20"/>
      <w:lang w:val="en-GB"/>
    </w:rPr>
  </w:style>
  <w:style w:type="paragraph" w:styleId="5">
    <w:name w:val="heading 5"/>
    <w:aliases w:val="H5"/>
    <w:basedOn w:val="a"/>
    <w:next w:val="a"/>
    <w:qFormat/>
    <w:rsid w:val="00817032"/>
    <w:pPr>
      <w:keepNext/>
      <w:numPr>
        <w:ilvl w:val="4"/>
        <w:numId w:val="2"/>
      </w:numPr>
      <w:spacing w:after="120"/>
      <w:outlineLvl w:val="4"/>
    </w:pPr>
    <w:rPr>
      <w:rFonts w:ascii="Arial" w:hAnsi="Arial" w:cs="Times New Roman"/>
      <w:b/>
      <w:bCs/>
      <w:sz w:val="20"/>
    </w:rPr>
  </w:style>
  <w:style w:type="paragraph" w:styleId="6">
    <w:name w:val="heading 6"/>
    <w:basedOn w:val="a"/>
    <w:next w:val="a"/>
    <w:qFormat/>
    <w:rsid w:val="00817032"/>
    <w:pPr>
      <w:numPr>
        <w:ilvl w:val="5"/>
        <w:numId w:val="2"/>
      </w:numPr>
      <w:spacing w:before="240" w:after="60"/>
      <w:outlineLvl w:val="5"/>
    </w:pPr>
    <w:rPr>
      <w:rFonts w:ascii="Times New Roman" w:hAnsi="Times New Roman" w:cs="Times New Roman"/>
      <w:b/>
      <w:bCs/>
      <w:sz w:val="22"/>
      <w:szCs w:val="22"/>
    </w:rPr>
  </w:style>
  <w:style w:type="paragraph" w:styleId="7">
    <w:name w:val="heading 7"/>
    <w:basedOn w:val="a"/>
    <w:next w:val="a"/>
    <w:qFormat/>
    <w:rsid w:val="00817032"/>
    <w:pPr>
      <w:numPr>
        <w:ilvl w:val="6"/>
        <w:numId w:val="2"/>
      </w:numPr>
      <w:spacing w:before="240" w:after="60"/>
      <w:outlineLvl w:val="6"/>
    </w:pPr>
    <w:rPr>
      <w:rFonts w:ascii="Times New Roman" w:hAnsi="Times New Roman" w:cs="Times New Roman"/>
      <w:sz w:val="20"/>
    </w:rPr>
  </w:style>
  <w:style w:type="paragraph" w:styleId="8">
    <w:name w:val="heading 8"/>
    <w:basedOn w:val="a"/>
    <w:next w:val="a"/>
    <w:qFormat/>
    <w:rsid w:val="00817032"/>
    <w:pPr>
      <w:numPr>
        <w:ilvl w:val="7"/>
        <w:numId w:val="2"/>
      </w:numPr>
      <w:spacing w:before="240" w:after="60"/>
      <w:outlineLvl w:val="7"/>
    </w:pPr>
    <w:rPr>
      <w:rFonts w:ascii="Times New Roman" w:hAnsi="Times New Roman" w:cs="Times New Roman"/>
      <w:i/>
      <w:iCs/>
      <w:sz w:val="20"/>
    </w:rPr>
  </w:style>
  <w:style w:type="paragraph" w:styleId="9">
    <w:name w:val="heading 9"/>
    <w:basedOn w:val="a"/>
    <w:next w:val="a"/>
    <w:qFormat/>
    <w:rsid w:val="00817032"/>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9F0859"/>
    <w:pPr>
      <w:tabs>
        <w:tab w:val="left" w:pos="480"/>
        <w:tab w:val="right" w:leader="dot" w:pos="9000"/>
      </w:tabs>
      <w:spacing w:after="120"/>
      <w:ind w:rightChars="754" w:right="1508"/>
    </w:pPr>
    <w:rPr>
      <w:rFonts w:ascii="Arial" w:hAnsi="Arial" w:cs="Times New Roman"/>
      <w:sz w:val="20"/>
    </w:rPr>
  </w:style>
  <w:style w:type="paragraph" w:styleId="20">
    <w:name w:val="toc 2"/>
    <w:basedOn w:val="a"/>
    <w:next w:val="a"/>
    <w:autoRedefine/>
    <w:semiHidden/>
    <w:rsid w:val="00817032"/>
    <w:pPr>
      <w:spacing w:after="120"/>
      <w:ind w:left="240"/>
    </w:pPr>
    <w:rPr>
      <w:rFonts w:ascii="Arial" w:hAnsi="Arial" w:cs="Times New Roman"/>
      <w:sz w:val="20"/>
    </w:rPr>
  </w:style>
  <w:style w:type="paragraph" w:styleId="31">
    <w:name w:val="toc 3"/>
    <w:basedOn w:val="a"/>
    <w:next w:val="a"/>
    <w:autoRedefine/>
    <w:semiHidden/>
    <w:rsid w:val="00817032"/>
    <w:pPr>
      <w:spacing w:after="120"/>
      <w:ind w:left="480"/>
    </w:pPr>
    <w:rPr>
      <w:rFonts w:ascii="Arial" w:hAnsi="Arial" w:cs="Times New Roman"/>
      <w:sz w:val="20"/>
    </w:rPr>
  </w:style>
  <w:style w:type="paragraph" w:styleId="40">
    <w:name w:val="toc 4"/>
    <w:basedOn w:val="a"/>
    <w:next w:val="a"/>
    <w:autoRedefine/>
    <w:semiHidden/>
    <w:rsid w:val="00817032"/>
    <w:pPr>
      <w:spacing w:after="120"/>
      <w:ind w:left="720"/>
    </w:pPr>
    <w:rPr>
      <w:rFonts w:ascii="Arial" w:hAnsi="Arial" w:cs="Times New Roman"/>
      <w:sz w:val="20"/>
    </w:rPr>
  </w:style>
  <w:style w:type="paragraph" w:styleId="50">
    <w:name w:val="toc 5"/>
    <w:basedOn w:val="a"/>
    <w:next w:val="a"/>
    <w:autoRedefine/>
    <w:semiHidden/>
    <w:rsid w:val="00817032"/>
    <w:pPr>
      <w:spacing w:after="120"/>
      <w:ind w:left="960"/>
    </w:pPr>
    <w:rPr>
      <w:rFonts w:ascii="Arial" w:hAnsi="Arial" w:cs="Times New Roman"/>
      <w:sz w:val="20"/>
    </w:rPr>
  </w:style>
  <w:style w:type="paragraph" w:styleId="60">
    <w:name w:val="toc 6"/>
    <w:basedOn w:val="a"/>
    <w:next w:val="a"/>
    <w:autoRedefine/>
    <w:semiHidden/>
    <w:rsid w:val="00817032"/>
    <w:pPr>
      <w:spacing w:after="120"/>
      <w:ind w:left="1200"/>
    </w:pPr>
    <w:rPr>
      <w:rFonts w:ascii="Arial" w:hAnsi="Arial" w:cs="Times New Roman"/>
      <w:sz w:val="20"/>
    </w:rPr>
  </w:style>
  <w:style w:type="paragraph" w:styleId="70">
    <w:name w:val="toc 7"/>
    <w:basedOn w:val="a"/>
    <w:next w:val="a"/>
    <w:autoRedefine/>
    <w:semiHidden/>
    <w:rsid w:val="00817032"/>
    <w:pPr>
      <w:spacing w:after="120"/>
      <w:ind w:left="1440"/>
    </w:pPr>
    <w:rPr>
      <w:rFonts w:ascii="Arial" w:hAnsi="Arial" w:cs="Times New Roman"/>
      <w:sz w:val="20"/>
    </w:rPr>
  </w:style>
  <w:style w:type="paragraph" w:styleId="80">
    <w:name w:val="toc 8"/>
    <w:basedOn w:val="a"/>
    <w:next w:val="a"/>
    <w:autoRedefine/>
    <w:semiHidden/>
    <w:rsid w:val="00817032"/>
    <w:pPr>
      <w:spacing w:after="120"/>
      <w:ind w:left="1680"/>
    </w:pPr>
    <w:rPr>
      <w:rFonts w:ascii="Arial" w:hAnsi="Arial" w:cs="Times New Roman"/>
      <w:sz w:val="20"/>
    </w:rPr>
  </w:style>
  <w:style w:type="paragraph" w:styleId="90">
    <w:name w:val="toc 9"/>
    <w:basedOn w:val="a"/>
    <w:next w:val="a"/>
    <w:autoRedefine/>
    <w:semiHidden/>
    <w:rsid w:val="00817032"/>
    <w:pPr>
      <w:spacing w:after="120"/>
      <w:ind w:left="1920"/>
    </w:pPr>
    <w:rPr>
      <w:rFonts w:ascii="Arial" w:hAnsi="Arial" w:cs="Times New Roman"/>
      <w:sz w:val="20"/>
    </w:rPr>
  </w:style>
  <w:style w:type="character" w:styleId="a3">
    <w:name w:val="Hyperlink"/>
    <w:basedOn w:val="a0"/>
    <w:rsid w:val="00817032"/>
    <w:rPr>
      <w:color w:val="0000FF"/>
      <w:u w:val="single"/>
    </w:rPr>
  </w:style>
  <w:style w:type="paragraph" w:styleId="a4">
    <w:name w:val="footnote text"/>
    <w:basedOn w:val="a"/>
    <w:semiHidden/>
    <w:rsid w:val="00817032"/>
    <w:pPr>
      <w:spacing w:after="120"/>
    </w:pPr>
    <w:rPr>
      <w:rFonts w:ascii="Arial" w:hAnsi="Arial" w:cs="Times New Roman"/>
      <w:sz w:val="20"/>
      <w:szCs w:val="20"/>
    </w:rPr>
  </w:style>
  <w:style w:type="character" w:styleId="a5">
    <w:name w:val="footnote reference"/>
    <w:basedOn w:val="a0"/>
    <w:semiHidden/>
    <w:rsid w:val="00817032"/>
    <w:rPr>
      <w:vertAlign w:val="superscript"/>
    </w:rPr>
  </w:style>
  <w:style w:type="paragraph" w:styleId="a6">
    <w:name w:val="caption"/>
    <w:basedOn w:val="a"/>
    <w:next w:val="a"/>
    <w:qFormat/>
    <w:rsid w:val="00817032"/>
    <w:pPr>
      <w:spacing w:before="120" w:after="120"/>
    </w:pPr>
    <w:rPr>
      <w:rFonts w:ascii="Arial" w:hAnsi="Arial" w:cs="Times New Roman"/>
      <w:b/>
      <w:bCs/>
      <w:sz w:val="20"/>
      <w:szCs w:val="20"/>
    </w:rPr>
  </w:style>
  <w:style w:type="paragraph" w:styleId="a7">
    <w:name w:val="header"/>
    <w:basedOn w:val="a"/>
    <w:rsid w:val="00817032"/>
    <w:pPr>
      <w:tabs>
        <w:tab w:val="center" w:pos="4320"/>
        <w:tab w:val="right" w:pos="8640"/>
      </w:tabs>
      <w:spacing w:after="120"/>
    </w:pPr>
    <w:rPr>
      <w:rFonts w:ascii="Arial" w:hAnsi="Arial" w:cs="Times New Roman"/>
      <w:sz w:val="20"/>
    </w:rPr>
  </w:style>
  <w:style w:type="paragraph" w:styleId="a8">
    <w:name w:val="footer"/>
    <w:basedOn w:val="a"/>
    <w:link w:val="Char"/>
    <w:uiPriority w:val="99"/>
    <w:rsid w:val="00817032"/>
    <w:pPr>
      <w:tabs>
        <w:tab w:val="center" w:pos="4320"/>
        <w:tab w:val="right" w:pos="8640"/>
      </w:tabs>
      <w:spacing w:after="120"/>
    </w:pPr>
    <w:rPr>
      <w:rFonts w:ascii="Arial" w:hAnsi="Arial" w:cs="Times New Roman"/>
      <w:sz w:val="20"/>
    </w:rPr>
  </w:style>
  <w:style w:type="character" w:styleId="a9">
    <w:name w:val="page number"/>
    <w:basedOn w:val="a0"/>
    <w:rsid w:val="00817032"/>
  </w:style>
  <w:style w:type="paragraph" w:styleId="aa">
    <w:name w:val="Date"/>
    <w:basedOn w:val="a"/>
    <w:next w:val="a"/>
    <w:rsid w:val="00817032"/>
    <w:pPr>
      <w:spacing w:after="120"/>
    </w:pPr>
    <w:rPr>
      <w:rFonts w:ascii="Arial" w:hAnsi="Arial" w:cs="Times New Roman"/>
      <w:sz w:val="20"/>
    </w:rPr>
  </w:style>
  <w:style w:type="character" w:styleId="ab">
    <w:name w:val="FollowedHyperlink"/>
    <w:basedOn w:val="a0"/>
    <w:rsid w:val="00817032"/>
    <w:rPr>
      <w:color w:val="800080"/>
      <w:u w:val="single"/>
    </w:rPr>
  </w:style>
  <w:style w:type="paragraph" w:styleId="ac">
    <w:name w:val="Title"/>
    <w:basedOn w:val="a"/>
    <w:qFormat/>
    <w:rsid w:val="00817032"/>
    <w:pPr>
      <w:spacing w:before="240" w:after="60"/>
      <w:jc w:val="center"/>
    </w:pPr>
    <w:rPr>
      <w:rFonts w:ascii="Arial" w:eastAsia="Times New Roman" w:hAnsi="Arial" w:cs="Times New Roman"/>
      <w:b/>
      <w:noProof/>
      <w:kern w:val="28"/>
      <w:sz w:val="32"/>
      <w:szCs w:val="20"/>
      <w:lang w:val="de-AT" w:eastAsia="de-DE"/>
    </w:rPr>
  </w:style>
  <w:style w:type="paragraph" w:styleId="3">
    <w:name w:val="Body Text 3"/>
    <w:basedOn w:val="a"/>
    <w:rsid w:val="00817032"/>
    <w:pPr>
      <w:numPr>
        <w:numId w:val="1"/>
      </w:numPr>
      <w:spacing w:after="120" w:line="300" w:lineRule="auto"/>
      <w:jc w:val="both"/>
    </w:pPr>
    <w:rPr>
      <w:rFonts w:ascii="TKTypeRegular" w:hAnsi="TKTypeRegular" w:cs="Times New Roman"/>
      <w:lang w:val="en-GB" w:eastAsia="en-US"/>
    </w:rPr>
  </w:style>
  <w:style w:type="paragraph" w:styleId="ad">
    <w:name w:val="Body Text"/>
    <w:basedOn w:val="a"/>
    <w:rsid w:val="00817032"/>
    <w:pPr>
      <w:spacing w:after="120" w:line="300" w:lineRule="auto"/>
      <w:ind w:firstLine="547"/>
    </w:pPr>
    <w:rPr>
      <w:rFonts w:ascii="Arial" w:hAnsi="Arial" w:cs="Times New Roman"/>
      <w:szCs w:val="20"/>
    </w:rPr>
  </w:style>
  <w:style w:type="paragraph" w:customStyle="1" w:styleId="ae">
    <w:name w:val="缺省文本"/>
    <w:basedOn w:val="a"/>
    <w:rsid w:val="00817032"/>
    <w:pPr>
      <w:widowControl w:val="0"/>
      <w:autoSpaceDE w:val="0"/>
      <w:autoSpaceDN w:val="0"/>
      <w:adjustRightInd w:val="0"/>
    </w:pPr>
    <w:rPr>
      <w:rFonts w:ascii="Times New Roman" w:hAnsi="Times New Roman" w:cs="Times New Roman"/>
      <w:szCs w:val="20"/>
    </w:rPr>
  </w:style>
  <w:style w:type="paragraph" w:styleId="af">
    <w:name w:val="Normal (Web)"/>
    <w:basedOn w:val="a"/>
    <w:rsid w:val="00817032"/>
    <w:pPr>
      <w:spacing w:before="100" w:beforeAutospacing="1" w:after="100" w:afterAutospacing="1"/>
    </w:pPr>
    <w:rPr>
      <w:rFonts w:ascii="Arial Unicode MS" w:eastAsia="Arial Unicode MS" w:hAnsi="Arial Unicode MS" w:cs="Arial Unicode MS"/>
      <w:color w:val="000000"/>
      <w:lang w:eastAsia="en-US"/>
    </w:rPr>
  </w:style>
  <w:style w:type="paragraph" w:styleId="21">
    <w:name w:val="Body Text 2"/>
    <w:basedOn w:val="a"/>
    <w:rsid w:val="00817032"/>
    <w:pPr>
      <w:spacing w:after="120" w:line="300" w:lineRule="auto"/>
    </w:pPr>
    <w:rPr>
      <w:rFonts w:ascii="Arial" w:hAnsi="Arial" w:cs="Times New Roman"/>
      <w:color w:val="000000"/>
    </w:rPr>
  </w:style>
  <w:style w:type="character" w:styleId="af0">
    <w:name w:val="annotation reference"/>
    <w:basedOn w:val="a0"/>
    <w:semiHidden/>
    <w:rsid w:val="00817032"/>
    <w:rPr>
      <w:sz w:val="21"/>
      <w:szCs w:val="21"/>
    </w:rPr>
  </w:style>
  <w:style w:type="paragraph" w:styleId="af1">
    <w:name w:val="annotation text"/>
    <w:basedOn w:val="a"/>
    <w:semiHidden/>
    <w:rsid w:val="00817032"/>
    <w:pPr>
      <w:spacing w:after="120"/>
    </w:pPr>
    <w:rPr>
      <w:rFonts w:ascii="Arial" w:hAnsi="Arial" w:cs="Times New Roman"/>
      <w:sz w:val="20"/>
    </w:rPr>
  </w:style>
  <w:style w:type="paragraph" w:customStyle="1" w:styleId="Informal1">
    <w:name w:val="Informal1"/>
    <w:rsid w:val="00817032"/>
    <w:pPr>
      <w:spacing w:before="60" w:after="60"/>
    </w:pPr>
    <w:rPr>
      <w:noProof/>
      <w:lang w:eastAsia="en-US"/>
    </w:rPr>
  </w:style>
  <w:style w:type="paragraph" w:customStyle="1" w:styleId="Tableau">
    <w:name w:val="Tableau"/>
    <w:basedOn w:val="a"/>
    <w:rsid w:val="00817032"/>
    <w:pPr>
      <w:widowControl w:val="0"/>
      <w:spacing w:before="60" w:after="60"/>
      <w:jc w:val="both"/>
    </w:pPr>
    <w:rPr>
      <w:rFonts w:ascii="Arial" w:hAnsi="Arial" w:cs="Times New Roman"/>
      <w:snapToGrid w:val="0"/>
      <w:sz w:val="20"/>
      <w:szCs w:val="20"/>
      <w:lang w:val="fr-FR" w:eastAsia="fr-FR"/>
    </w:rPr>
  </w:style>
  <w:style w:type="paragraph" w:customStyle="1" w:styleId="text">
    <w:name w:val="text"/>
    <w:basedOn w:val="a"/>
    <w:rsid w:val="00817032"/>
    <w:pPr>
      <w:widowControl w:val="0"/>
      <w:spacing w:line="360" w:lineRule="auto"/>
      <w:jc w:val="both"/>
    </w:pPr>
    <w:rPr>
      <w:rFonts w:ascii="Times New Roman" w:hAnsi="Times New Roman" w:cs="Times New Roman"/>
      <w:kern w:val="2"/>
      <w:sz w:val="18"/>
    </w:rPr>
  </w:style>
  <w:style w:type="paragraph" w:customStyle="1" w:styleId="Table1">
    <w:name w:val="Table1"/>
    <w:basedOn w:val="a"/>
    <w:rsid w:val="00022D33"/>
    <w:pPr>
      <w:overflowPunct w:val="0"/>
      <w:autoSpaceDE w:val="0"/>
      <w:autoSpaceDN w:val="0"/>
      <w:adjustRightInd w:val="0"/>
      <w:textAlignment w:val="baseline"/>
    </w:pPr>
    <w:rPr>
      <w:rFonts w:ascii="Arial" w:hAnsi="Arial" w:cs="Times New Roman"/>
      <w:b/>
      <w:i/>
      <w:color w:val="000000"/>
      <w:sz w:val="20"/>
      <w:szCs w:val="20"/>
    </w:rPr>
  </w:style>
  <w:style w:type="paragraph" w:customStyle="1" w:styleId="Table1Input">
    <w:name w:val="Table1 Input"/>
    <w:basedOn w:val="Table1"/>
    <w:rsid w:val="00022D33"/>
    <w:rPr>
      <w:color w:val="FF0000"/>
    </w:rPr>
  </w:style>
  <w:style w:type="paragraph" w:customStyle="1" w:styleId="NormalComment">
    <w:name w:val="Normal Comment"/>
    <w:basedOn w:val="a"/>
    <w:rsid w:val="00DD3D83"/>
    <w:pPr>
      <w:overflowPunct w:val="0"/>
      <w:autoSpaceDE w:val="0"/>
      <w:autoSpaceDN w:val="0"/>
      <w:adjustRightInd w:val="0"/>
      <w:textAlignment w:val="baseline"/>
    </w:pPr>
    <w:rPr>
      <w:rFonts w:ascii="Arial" w:hAnsi="Arial" w:cs="Times New Roman"/>
      <w:color w:val="FF0000"/>
      <w:sz w:val="20"/>
      <w:szCs w:val="20"/>
    </w:rPr>
  </w:style>
  <w:style w:type="paragraph" w:styleId="af2">
    <w:name w:val="Balloon Text"/>
    <w:basedOn w:val="a"/>
    <w:semiHidden/>
    <w:rsid w:val="00DD3D83"/>
    <w:pPr>
      <w:spacing w:after="120"/>
    </w:pPr>
    <w:rPr>
      <w:rFonts w:ascii="Arial" w:hAnsi="Arial" w:cs="Times New Roman"/>
      <w:sz w:val="18"/>
      <w:szCs w:val="18"/>
    </w:rPr>
  </w:style>
  <w:style w:type="paragraph" w:customStyle="1" w:styleId="BodyText1">
    <w:name w:val="Body Text 1"/>
    <w:basedOn w:val="ad"/>
    <w:rsid w:val="00393463"/>
    <w:pPr>
      <w:spacing w:before="60" w:after="60" w:line="240" w:lineRule="auto"/>
      <w:ind w:left="851" w:firstLine="0"/>
    </w:pPr>
    <w:rPr>
      <w:rFonts w:eastAsia="Times New Roman"/>
      <w:sz w:val="22"/>
    </w:rPr>
  </w:style>
  <w:style w:type="table" w:styleId="af3">
    <w:name w:val="Table Grid"/>
    <w:basedOn w:val="a1"/>
    <w:rsid w:val="0098320E"/>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rsid w:val="004416C7"/>
    <w:pPr>
      <w:spacing w:before="120" w:after="120"/>
    </w:pPr>
    <w:rPr>
      <w:b/>
    </w:rPr>
  </w:style>
  <w:style w:type="paragraph" w:customStyle="1" w:styleId="TableText">
    <w:name w:val="Table Text"/>
    <w:basedOn w:val="a"/>
    <w:rsid w:val="004416C7"/>
    <w:pPr>
      <w:keepLines/>
      <w:overflowPunct w:val="0"/>
      <w:autoSpaceDE w:val="0"/>
      <w:autoSpaceDN w:val="0"/>
      <w:adjustRightInd w:val="0"/>
      <w:textAlignment w:val="baseline"/>
    </w:pPr>
    <w:rPr>
      <w:rFonts w:ascii="Times New Roman" w:hAnsi="Times New Roman" w:cs="Times New Roman"/>
      <w:sz w:val="18"/>
      <w:szCs w:val="20"/>
      <w:lang w:eastAsia="en-US"/>
    </w:rPr>
  </w:style>
  <w:style w:type="paragraph" w:styleId="af4">
    <w:name w:val="Document Map"/>
    <w:basedOn w:val="a"/>
    <w:link w:val="Char0"/>
    <w:rsid w:val="00667E8A"/>
    <w:pPr>
      <w:spacing w:after="120"/>
    </w:pPr>
    <w:rPr>
      <w:rFonts w:hAnsi="Arial" w:cs="Times New Roman"/>
      <w:sz w:val="18"/>
      <w:szCs w:val="18"/>
    </w:rPr>
  </w:style>
  <w:style w:type="character" w:customStyle="1" w:styleId="Char0">
    <w:name w:val="文档结构图 Char"/>
    <w:basedOn w:val="a0"/>
    <w:link w:val="af4"/>
    <w:rsid w:val="00667E8A"/>
    <w:rPr>
      <w:rFonts w:ascii="宋体" w:hAnsi="Arial"/>
      <w:sz w:val="18"/>
      <w:szCs w:val="18"/>
    </w:rPr>
  </w:style>
  <w:style w:type="paragraph" w:styleId="TOC">
    <w:name w:val="TOC Heading"/>
    <w:basedOn w:val="1"/>
    <w:next w:val="a"/>
    <w:uiPriority w:val="39"/>
    <w:semiHidden/>
    <w:unhideWhenUsed/>
    <w:qFormat/>
    <w:rsid w:val="00A66F0A"/>
    <w:pPr>
      <w:keepLines/>
      <w:numPr>
        <w:numId w:val="0"/>
      </w:numPr>
      <w:spacing w:before="480" w:after="0" w:line="276" w:lineRule="auto"/>
      <w:outlineLvl w:val="9"/>
    </w:pPr>
    <w:rPr>
      <w:rFonts w:ascii="Cambria" w:eastAsia="宋体" w:hAnsi="Cambria" w:cs="Times New Roman"/>
      <w:b/>
      <w:bCs/>
      <w:color w:val="365F91"/>
      <w:szCs w:val="28"/>
      <w:lang w:val="en-US"/>
    </w:rPr>
  </w:style>
  <w:style w:type="character" w:customStyle="1" w:styleId="Char">
    <w:name w:val="页脚 Char"/>
    <w:basedOn w:val="a0"/>
    <w:link w:val="a8"/>
    <w:uiPriority w:val="99"/>
    <w:rsid w:val="0062354D"/>
    <w:rPr>
      <w:rFonts w:ascii="Arial" w:hAnsi="Arial"/>
      <w:szCs w:val="24"/>
    </w:rPr>
  </w:style>
  <w:style w:type="paragraph" w:styleId="af5">
    <w:name w:val="table of figures"/>
    <w:basedOn w:val="a"/>
    <w:next w:val="a"/>
    <w:rsid w:val="00E1565C"/>
    <w:pPr>
      <w:spacing w:after="120"/>
      <w:ind w:leftChars="200" w:left="200" w:hangingChars="200" w:hanging="200"/>
    </w:pPr>
    <w:rPr>
      <w:rFonts w:ascii="Arial" w:hAnsi="Arial" w:cs="Times New Roman"/>
      <w:sz w:val="20"/>
    </w:rPr>
  </w:style>
  <w:style w:type="paragraph" w:styleId="af6">
    <w:name w:val="List Paragraph"/>
    <w:basedOn w:val="a"/>
    <w:uiPriority w:val="34"/>
    <w:qFormat/>
    <w:rsid w:val="00DD7702"/>
    <w:pPr>
      <w:spacing w:after="120"/>
      <w:ind w:firstLineChars="200" w:firstLine="420"/>
    </w:pPr>
    <w:rPr>
      <w:rFonts w:ascii="Arial" w:hAnsi="Arial" w:cs="Times New Roman"/>
      <w:sz w:val="20"/>
    </w:rPr>
  </w:style>
  <w:style w:type="paragraph" w:customStyle="1" w:styleId="0">
    <w:name w:val="0"/>
    <w:basedOn w:val="a"/>
    <w:rsid w:val="00DD7702"/>
    <w:pPr>
      <w:jc w:val="both"/>
    </w:pPr>
    <w:rPr>
      <w:rFonts w:ascii="Times New Roman" w:hAnsi="Times New Roman" w:cs="Times New Roman"/>
      <w:sz w:val="21"/>
      <w:szCs w:val="20"/>
    </w:rPr>
  </w:style>
</w:styles>
</file>

<file path=word/webSettings.xml><?xml version="1.0" encoding="utf-8"?>
<w:webSettings xmlns:r="http://schemas.openxmlformats.org/officeDocument/2006/relationships" xmlns:w="http://schemas.openxmlformats.org/wordprocessingml/2006/main">
  <w:divs>
    <w:div w:id="141893158">
      <w:bodyDiv w:val="1"/>
      <w:marLeft w:val="0"/>
      <w:marRight w:val="0"/>
      <w:marTop w:val="0"/>
      <w:marBottom w:val="0"/>
      <w:divBdr>
        <w:top w:val="none" w:sz="0" w:space="0" w:color="auto"/>
        <w:left w:val="none" w:sz="0" w:space="0" w:color="auto"/>
        <w:bottom w:val="none" w:sz="0" w:space="0" w:color="auto"/>
        <w:right w:val="none" w:sz="0" w:space="0" w:color="auto"/>
      </w:divBdr>
      <w:divsChild>
        <w:div w:id="1962300846">
          <w:marLeft w:val="0"/>
          <w:marRight w:val="0"/>
          <w:marTop w:val="0"/>
          <w:marBottom w:val="0"/>
          <w:divBdr>
            <w:top w:val="none" w:sz="0" w:space="0" w:color="auto"/>
            <w:left w:val="none" w:sz="0" w:space="0" w:color="auto"/>
            <w:bottom w:val="none" w:sz="0" w:space="0" w:color="auto"/>
            <w:right w:val="none" w:sz="0" w:space="0" w:color="auto"/>
          </w:divBdr>
        </w:div>
        <w:div w:id="386417107">
          <w:marLeft w:val="0"/>
          <w:marRight w:val="0"/>
          <w:marTop w:val="0"/>
          <w:marBottom w:val="0"/>
          <w:divBdr>
            <w:top w:val="none" w:sz="0" w:space="0" w:color="auto"/>
            <w:left w:val="none" w:sz="0" w:space="0" w:color="auto"/>
            <w:bottom w:val="none" w:sz="0" w:space="0" w:color="auto"/>
            <w:right w:val="none" w:sz="0" w:space="0" w:color="auto"/>
          </w:divBdr>
        </w:div>
        <w:div w:id="1286889587">
          <w:marLeft w:val="0"/>
          <w:marRight w:val="0"/>
          <w:marTop w:val="0"/>
          <w:marBottom w:val="0"/>
          <w:divBdr>
            <w:top w:val="none" w:sz="0" w:space="0" w:color="auto"/>
            <w:left w:val="none" w:sz="0" w:space="0" w:color="auto"/>
            <w:bottom w:val="none" w:sz="0" w:space="0" w:color="auto"/>
            <w:right w:val="none" w:sz="0" w:space="0" w:color="auto"/>
          </w:divBdr>
        </w:div>
        <w:div w:id="920482880">
          <w:marLeft w:val="0"/>
          <w:marRight w:val="0"/>
          <w:marTop w:val="0"/>
          <w:marBottom w:val="0"/>
          <w:divBdr>
            <w:top w:val="none" w:sz="0" w:space="0" w:color="auto"/>
            <w:left w:val="none" w:sz="0" w:space="0" w:color="auto"/>
            <w:bottom w:val="none" w:sz="0" w:space="0" w:color="auto"/>
            <w:right w:val="none" w:sz="0" w:space="0" w:color="auto"/>
          </w:divBdr>
        </w:div>
        <w:div w:id="1787653781">
          <w:marLeft w:val="0"/>
          <w:marRight w:val="0"/>
          <w:marTop w:val="0"/>
          <w:marBottom w:val="0"/>
          <w:divBdr>
            <w:top w:val="none" w:sz="0" w:space="0" w:color="auto"/>
            <w:left w:val="none" w:sz="0" w:space="0" w:color="auto"/>
            <w:bottom w:val="none" w:sz="0" w:space="0" w:color="auto"/>
            <w:right w:val="none" w:sz="0" w:space="0" w:color="auto"/>
          </w:divBdr>
        </w:div>
        <w:div w:id="1941988389">
          <w:marLeft w:val="0"/>
          <w:marRight w:val="0"/>
          <w:marTop w:val="0"/>
          <w:marBottom w:val="0"/>
          <w:divBdr>
            <w:top w:val="none" w:sz="0" w:space="0" w:color="auto"/>
            <w:left w:val="none" w:sz="0" w:space="0" w:color="auto"/>
            <w:bottom w:val="none" w:sz="0" w:space="0" w:color="auto"/>
            <w:right w:val="none" w:sz="0" w:space="0" w:color="auto"/>
          </w:divBdr>
        </w:div>
        <w:div w:id="268590327">
          <w:marLeft w:val="0"/>
          <w:marRight w:val="0"/>
          <w:marTop w:val="0"/>
          <w:marBottom w:val="0"/>
          <w:divBdr>
            <w:top w:val="none" w:sz="0" w:space="0" w:color="auto"/>
            <w:left w:val="none" w:sz="0" w:space="0" w:color="auto"/>
            <w:bottom w:val="none" w:sz="0" w:space="0" w:color="auto"/>
            <w:right w:val="none" w:sz="0" w:space="0" w:color="auto"/>
          </w:divBdr>
        </w:div>
        <w:div w:id="282270854">
          <w:marLeft w:val="0"/>
          <w:marRight w:val="0"/>
          <w:marTop w:val="0"/>
          <w:marBottom w:val="0"/>
          <w:divBdr>
            <w:top w:val="none" w:sz="0" w:space="0" w:color="auto"/>
            <w:left w:val="none" w:sz="0" w:space="0" w:color="auto"/>
            <w:bottom w:val="none" w:sz="0" w:space="0" w:color="auto"/>
            <w:right w:val="none" w:sz="0" w:space="0" w:color="auto"/>
          </w:divBdr>
        </w:div>
        <w:div w:id="1153719129">
          <w:marLeft w:val="0"/>
          <w:marRight w:val="0"/>
          <w:marTop w:val="0"/>
          <w:marBottom w:val="0"/>
          <w:divBdr>
            <w:top w:val="none" w:sz="0" w:space="0" w:color="auto"/>
            <w:left w:val="none" w:sz="0" w:space="0" w:color="auto"/>
            <w:bottom w:val="none" w:sz="0" w:space="0" w:color="auto"/>
            <w:right w:val="none" w:sz="0" w:space="0" w:color="auto"/>
          </w:divBdr>
        </w:div>
      </w:divsChild>
    </w:div>
    <w:div w:id="281378666">
      <w:bodyDiv w:val="1"/>
      <w:marLeft w:val="0"/>
      <w:marRight w:val="0"/>
      <w:marTop w:val="0"/>
      <w:marBottom w:val="0"/>
      <w:divBdr>
        <w:top w:val="none" w:sz="0" w:space="0" w:color="auto"/>
        <w:left w:val="none" w:sz="0" w:space="0" w:color="auto"/>
        <w:bottom w:val="none" w:sz="0" w:space="0" w:color="auto"/>
        <w:right w:val="none" w:sz="0" w:space="0" w:color="auto"/>
      </w:divBdr>
    </w:div>
    <w:div w:id="825900230">
      <w:bodyDiv w:val="1"/>
      <w:marLeft w:val="0"/>
      <w:marRight w:val="0"/>
      <w:marTop w:val="0"/>
      <w:marBottom w:val="0"/>
      <w:divBdr>
        <w:top w:val="none" w:sz="0" w:space="0" w:color="auto"/>
        <w:left w:val="none" w:sz="0" w:space="0" w:color="auto"/>
        <w:bottom w:val="none" w:sz="0" w:space="0" w:color="auto"/>
        <w:right w:val="none" w:sz="0" w:space="0" w:color="auto"/>
      </w:divBdr>
    </w:div>
    <w:div w:id="1126779591">
      <w:bodyDiv w:val="1"/>
      <w:marLeft w:val="0"/>
      <w:marRight w:val="0"/>
      <w:marTop w:val="0"/>
      <w:marBottom w:val="0"/>
      <w:divBdr>
        <w:top w:val="none" w:sz="0" w:space="0" w:color="auto"/>
        <w:left w:val="none" w:sz="0" w:space="0" w:color="auto"/>
        <w:bottom w:val="none" w:sz="0" w:space="0" w:color="auto"/>
        <w:right w:val="none" w:sz="0" w:space="0" w:color="auto"/>
      </w:divBdr>
    </w:div>
    <w:div w:id="1174802819">
      <w:bodyDiv w:val="1"/>
      <w:marLeft w:val="0"/>
      <w:marRight w:val="0"/>
      <w:marTop w:val="0"/>
      <w:marBottom w:val="0"/>
      <w:divBdr>
        <w:top w:val="none" w:sz="0" w:space="0" w:color="auto"/>
        <w:left w:val="none" w:sz="0" w:space="0" w:color="auto"/>
        <w:bottom w:val="none" w:sz="0" w:space="0" w:color="auto"/>
        <w:right w:val="none" w:sz="0" w:space="0" w:color="auto"/>
      </w:divBdr>
    </w:div>
    <w:div w:id="1604727532">
      <w:bodyDiv w:val="1"/>
      <w:marLeft w:val="0"/>
      <w:marRight w:val="0"/>
      <w:marTop w:val="0"/>
      <w:marBottom w:val="0"/>
      <w:divBdr>
        <w:top w:val="none" w:sz="0" w:space="0" w:color="auto"/>
        <w:left w:val="none" w:sz="0" w:space="0" w:color="auto"/>
        <w:bottom w:val="none" w:sz="0" w:space="0" w:color="auto"/>
        <w:right w:val="none" w:sz="0" w:space="0" w:color="auto"/>
      </w:divBdr>
    </w:div>
    <w:div w:id="1908026376">
      <w:bodyDiv w:val="1"/>
      <w:marLeft w:val="0"/>
      <w:marRight w:val="0"/>
      <w:marTop w:val="0"/>
      <w:marBottom w:val="0"/>
      <w:divBdr>
        <w:top w:val="none" w:sz="0" w:space="0" w:color="auto"/>
        <w:left w:val="none" w:sz="0" w:space="0" w:color="auto"/>
        <w:bottom w:val="none" w:sz="0" w:space="0" w:color="auto"/>
        <w:right w:val="none" w:sz="0" w:space="0" w:color="auto"/>
      </w:divBdr>
    </w:div>
    <w:div w:id="208845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021110\Desktop\DPCA\BP\Document_Template\&#19994;&#21153;&#34013;&#22270;-&#20998;&#27169;&#22359;&#25551;&#3684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DA7D79F-9BFE-48B3-B9A8-537BCBCC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业务蓝图-分模块描述</Template>
  <TotalTime>0</TotalTime>
  <Pages>8</Pages>
  <Words>635</Words>
  <Characters>3626</Characters>
  <Application>Microsoft Office Word</Application>
  <DocSecurity>0</DocSecurity>
  <Lines>30</Lines>
  <Paragraphs>8</Paragraphs>
  <ScaleCrop>false</ScaleCrop>
  <Company>Microsoft</Company>
  <LinksUpToDate>false</LinksUpToDate>
  <CharactersWithSpaces>4253</CharactersWithSpaces>
  <SharedDoc>false</SharedDoc>
  <HLinks>
    <vt:vector size="120" baseType="variant">
      <vt:variant>
        <vt:i4>1245236</vt:i4>
      </vt:variant>
      <vt:variant>
        <vt:i4>116</vt:i4>
      </vt:variant>
      <vt:variant>
        <vt:i4>0</vt:i4>
      </vt:variant>
      <vt:variant>
        <vt:i4>5</vt:i4>
      </vt:variant>
      <vt:variant>
        <vt:lpwstr/>
      </vt:variant>
      <vt:variant>
        <vt:lpwstr>_Toc317167632</vt:lpwstr>
      </vt:variant>
      <vt:variant>
        <vt:i4>1245236</vt:i4>
      </vt:variant>
      <vt:variant>
        <vt:i4>110</vt:i4>
      </vt:variant>
      <vt:variant>
        <vt:i4>0</vt:i4>
      </vt:variant>
      <vt:variant>
        <vt:i4>5</vt:i4>
      </vt:variant>
      <vt:variant>
        <vt:lpwstr/>
      </vt:variant>
      <vt:variant>
        <vt:lpwstr>_Toc317167631</vt:lpwstr>
      </vt:variant>
      <vt:variant>
        <vt:i4>1245236</vt:i4>
      </vt:variant>
      <vt:variant>
        <vt:i4>104</vt:i4>
      </vt:variant>
      <vt:variant>
        <vt:i4>0</vt:i4>
      </vt:variant>
      <vt:variant>
        <vt:i4>5</vt:i4>
      </vt:variant>
      <vt:variant>
        <vt:lpwstr/>
      </vt:variant>
      <vt:variant>
        <vt:lpwstr>_Toc317167630</vt:lpwstr>
      </vt:variant>
      <vt:variant>
        <vt:i4>1179700</vt:i4>
      </vt:variant>
      <vt:variant>
        <vt:i4>98</vt:i4>
      </vt:variant>
      <vt:variant>
        <vt:i4>0</vt:i4>
      </vt:variant>
      <vt:variant>
        <vt:i4>5</vt:i4>
      </vt:variant>
      <vt:variant>
        <vt:lpwstr/>
      </vt:variant>
      <vt:variant>
        <vt:lpwstr>_Toc317167629</vt:lpwstr>
      </vt:variant>
      <vt:variant>
        <vt:i4>1179700</vt:i4>
      </vt:variant>
      <vt:variant>
        <vt:i4>92</vt:i4>
      </vt:variant>
      <vt:variant>
        <vt:i4>0</vt:i4>
      </vt:variant>
      <vt:variant>
        <vt:i4>5</vt:i4>
      </vt:variant>
      <vt:variant>
        <vt:lpwstr/>
      </vt:variant>
      <vt:variant>
        <vt:lpwstr>_Toc317167628</vt:lpwstr>
      </vt:variant>
      <vt:variant>
        <vt:i4>1179700</vt:i4>
      </vt:variant>
      <vt:variant>
        <vt:i4>86</vt:i4>
      </vt:variant>
      <vt:variant>
        <vt:i4>0</vt:i4>
      </vt:variant>
      <vt:variant>
        <vt:i4>5</vt:i4>
      </vt:variant>
      <vt:variant>
        <vt:lpwstr/>
      </vt:variant>
      <vt:variant>
        <vt:lpwstr>_Toc317167627</vt:lpwstr>
      </vt:variant>
      <vt:variant>
        <vt:i4>1179700</vt:i4>
      </vt:variant>
      <vt:variant>
        <vt:i4>80</vt:i4>
      </vt:variant>
      <vt:variant>
        <vt:i4>0</vt:i4>
      </vt:variant>
      <vt:variant>
        <vt:i4>5</vt:i4>
      </vt:variant>
      <vt:variant>
        <vt:lpwstr/>
      </vt:variant>
      <vt:variant>
        <vt:lpwstr>_Toc317167626</vt:lpwstr>
      </vt:variant>
      <vt:variant>
        <vt:i4>1179700</vt:i4>
      </vt:variant>
      <vt:variant>
        <vt:i4>74</vt:i4>
      </vt:variant>
      <vt:variant>
        <vt:i4>0</vt:i4>
      </vt:variant>
      <vt:variant>
        <vt:i4>5</vt:i4>
      </vt:variant>
      <vt:variant>
        <vt:lpwstr/>
      </vt:variant>
      <vt:variant>
        <vt:lpwstr>_Toc317167625</vt:lpwstr>
      </vt:variant>
      <vt:variant>
        <vt:i4>1179700</vt:i4>
      </vt:variant>
      <vt:variant>
        <vt:i4>68</vt:i4>
      </vt:variant>
      <vt:variant>
        <vt:i4>0</vt:i4>
      </vt:variant>
      <vt:variant>
        <vt:i4>5</vt:i4>
      </vt:variant>
      <vt:variant>
        <vt:lpwstr/>
      </vt:variant>
      <vt:variant>
        <vt:lpwstr>_Toc317167624</vt:lpwstr>
      </vt:variant>
      <vt:variant>
        <vt:i4>1179700</vt:i4>
      </vt:variant>
      <vt:variant>
        <vt:i4>62</vt:i4>
      </vt:variant>
      <vt:variant>
        <vt:i4>0</vt:i4>
      </vt:variant>
      <vt:variant>
        <vt:i4>5</vt:i4>
      </vt:variant>
      <vt:variant>
        <vt:lpwstr/>
      </vt:variant>
      <vt:variant>
        <vt:lpwstr>_Toc317167623</vt:lpwstr>
      </vt:variant>
      <vt:variant>
        <vt:i4>1179700</vt:i4>
      </vt:variant>
      <vt:variant>
        <vt:i4>56</vt:i4>
      </vt:variant>
      <vt:variant>
        <vt:i4>0</vt:i4>
      </vt:variant>
      <vt:variant>
        <vt:i4>5</vt:i4>
      </vt:variant>
      <vt:variant>
        <vt:lpwstr/>
      </vt:variant>
      <vt:variant>
        <vt:lpwstr>_Toc317167622</vt:lpwstr>
      </vt:variant>
      <vt:variant>
        <vt:i4>1179700</vt:i4>
      </vt:variant>
      <vt:variant>
        <vt:i4>50</vt:i4>
      </vt:variant>
      <vt:variant>
        <vt:i4>0</vt:i4>
      </vt:variant>
      <vt:variant>
        <vt:i4>5</vt:i4>
      </vt:variant>
      <vt:variant>
        <vt:lpwstr/>
      </vt:variant>
      <vt:variant>
        <vt:lpwstr>_Toc317167621</vt:lpwstr>
      </vt:variant>
      <vt:variant>
        <vt:i4>1179700</vt:i4>
      </vt:variant>
      <vt:variant>
        <vt:i4>44</vt:i4>
      </vt:variant>
      <vt:variant>
        <vt:i4>0</vt:i4>
      </vt:variant>
      <vt:variant>
        <vt:i4>5</vt:i4>
      </vt:variant>
      <vt:variant>
        <vt:lpwstr/>
      </vt:variant>
      <vt:variant>
        <vt:lpwstr>_Toc317167620</vt:lpwstr>
      </vt:variant>
      <vt:variant>
        <vt:i4>1114164</vt:i4>
      </vt:variant>
      <vt:variant>
        <vt:i4>38</vt:i4>
      </vt:variant>
      <vt:variant>
        <vt:i4>0</vt:i4>
      </vt:variant>
      <vt:variant>
        <vt:i4>5</vt:i4>
      </vt:variant>
      <vt:variant>
        <vt:lpwstr/>
      </vt:variant>
      <vt:variant>
        <vt:lpwstr>_Toc317167619</vt:lpwstr>
      </vt:variant>
      <vt:variant>
        <vt:i4>1114164</vt:i4>
      </vt:variant>
      <vt:variant>
        <vt:i4>32</vt:i4>
      </vt:variant>
      <vt:variant>
        <vt:i4>0</vt:i4>
      </vt:variant>
      <vt:variant>
        <vt:i4>5</vt:i4>
      </vt:variant>
      <vt:variant>
        <vt:lpwstr/>
      </vt:variant>
      <vt:variant>
        <vt:lpwstr>_Toc317167618</vt:lpwstr>
      </vt:variant>
      <vt:variant>
        <vt:i4>1114164</vt:i4>
      </vt:variant>
      <vt:variant>
        <vt:i4>26</vt:i4>
      </vt:variant>
      <vt:variant>
        <vt:i4>0</vt:i4>
      </vt:variant>
      <vt:variant>
        <vt:i4>5</vt:i4>
      </vt:variant>
      <vt:variant>
        <vt:lpwstr/>
      </vt:variant>
      <vt:variant>
        <vt:lpwstr>_Toc317167617</vt:lpwstr>
      </vt:variant>
      <vt:variant>
        <vt:i4>1114164</vt:i4>
      </vt:variant>
      <vt:variant>
        <vt:i4>20</vt:i4>
      </vt:variant>
      <vt:variant>
        <vt:i4>0</vt:i4>
      </vt:variant>
      <vt:variant>
        <vt:i4>5</vt:i4>
      </vt:variant>
      <vt:variant>
        <vt:lpwstr/>
      </vt:variant>
      <vt:variant>
        <vt:lpwstr>_Toc317167616</vt:lpwstr>
      </vt:variant>
      <vt:variant>
        <vt:i4>1114164</vt:i4>
      </vt:variant>
      <vt:variant>
        <vt:i4>14</vt:i4>
      </vt:variant>
      <vt:variant>
        <vt:i4>0</vt:i4>
      </vt:variant>
      <vt:variant>
        <vt:i4>5</vt:i4>
      </vt:variant>
      <vt:variant>
        <vt:lpwstr/>
      </vt:variant>
      <vt:variant>
        <vt:lpwstr>_Toc317167615</vt:lpwstr>
      </vt:variant>
      <vt:variant>
        <vt:i4>1114164</vt:i4>
      </vt:variant>
      <vt:variant>
        <vt:i4>8</vt:i4>
      </vt:variant>
      <vt:variant>
        <vt:i4>0</vt:i4>
      </vt:variant>
      <vt:variant>
        <vt:i4>5</vt:i4>
      </vt:variant>
      <vt:variant>
        <vt:lpwstr/>
      </vt:variant>
      <vt:variant>
        <vt:lpwstr>_Toc317167614</vt:lpwstr>
      </vt:variant>
      <vt:variant>
        <vt:i4>1114164</vt:i4>
      </vt:variant>
      <vt:variant>
        <vt:i4>2</vt:i4>
      </vt:variant>
      <vt:variant>
        <vt:i4>0</vt:i4>
      </vt:variant>
      <vt:variant>
        <vt:i4>5</vt:i4>
      </vt:variant>
      <vt:variant>
        <vt:lpwstr/>
      </vt:variant>
      <vt:variant>
        <vt:lpwstr>_Toc317167613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Muqiao 张目桥 (690)</dc:creator>
  <cp:lastModifiedBy>user</cp:lastModifiedBy>
  <cp:revision>2</cp:revision>
  <cp:lastPrinted>2010-03-03T07:31:00Z</cp:lastPrinted>
  <dcterms:created xsi:type="dcterms:W3CDTF">2019-05-23T06:57:00Z</dcterms:created>
  <dcterms:modified xsi:type="dcterms:W3CDTF">2019-05-23T06:57:00Z</dcterms:modified>
</cp:coreProperties>
</file>