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E6" w:rsidRPr="00065E30" w:rsidRDefault="00EF57E6" w:rsidP="004059B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5E3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F57E6" w:rsidRPr="00065E30" w:rsidRDefault="00EF57E6" w:rsidP="004059B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5E3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F57E6" w:rsidRPr="00065E30" w:rsidRDefault="00EF57E6" w:rsidP="004059B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5E3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EF57E6" w:rsidRPr="00065E30" w:rsidRDefault="00EF57E6" w:rsidP="004059B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5E30">
        <w:rPr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</w:p>
    <w:p w:rsidR="00EF57E6" w:rsidRPr="00065E30" w:rsidRDefault="00EF57E6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195E3A" w:rsidRDefault="00D06AFE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EF57E6" w:rsidRPr="00D06AFE" w:rsidRDefault="00D06AFE" w:rsidP="00D06AF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6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КОММУТАТОРЫ. ТАБЛИЦА КОММУТАЦИИ. СПОСОБЫ ФОРМИРОВАНИЯ ТАБЛИЦЫ КОММУТАЦИИ. ПОДКЛЮЧЕНИЕ КОМПЬЮТЕРА К КОММУТАТОРУ И ФОРМИРОВАНИЕ ТАБЛИЦЫ КОММУТАЦИИ</w:t>
      </w:r>
    </w:p>
    <w:p w:rsidR="00D357CB" w:rsidRPr="00065E30" w:rsidRDefault="00D357CB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357CB" w:rsidRPr="00065E30" w:rsidRDefault="00D357CB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B96199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</w:t>
      </w:r>
      <w:r w:rsidR="00EF57E6" w:rsidRPr="00065E30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  <w:t xml:space="preserve">Выполнил: ст. гр. </w:t>
      </w:r>
      <w:r>
        <w:rPr>
          <w:rFonts w:ascii="Times New Roman" w:hAnsi="Times New Roman" w:cs="Times New Roman"/>
          <w:sz w:val="28"/>
          <w:szCs w:val="28"/>
        </w:rPr>
        <w:t>663102</w:t>
      </w:r>
    </w:p>
    <w:p w:rsidR="00EF57E6" w:rsidRPr="00065E30" w:rsidRDefault="00B96199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Зеленин А.С.                                                                    Дмитрук А.И.</w:t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</w:p>
    <w:p w:rsidR="00EF57E6" w:rsidRPr="00065E30" w:rsidRDefault="00EF57E6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357CB" w:rsidRPr="00065E30" w:rsidRDefault="00D357CB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B252F" w:rsidRDefault="002B252F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6AFE" w:rsidRDefault="00D06AFE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6AFE" w:rsidRDefault="00D06AFE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6199" w:rsidRDefault="00B96199" w:rsidP="00B96199">
      <w:pPr>
        <w:tabs>
          <w:tab w:val="center" w:pos="5587"/>
          <w:tab w:val="left" w:pos="6792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Default="00B96199" w:rsidP="00B96199">
      <w:pPr>
        <w:tabs>
          <w:tab w:val="center" w:pos="5587"/>
          <w:tab w:val="left" w:pos="6792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Минск 2018</w:t>
      </w:r>
    </w:p>
    <w:p w:rsidR="00D06AFE" w:rsidRPr="00834A5D" w:rsidRDefault="00D06AFE" w:rsidP="00D06A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25D9">
        <w:rPr>
          <w:rFonts w:ascii="Times New Roman" w:hAnsi="Times New Roman" w:cs="Times New Roman"/>
          <w:b/>
          <w:sz w:val="24"/>
          <w:szCs w:val="24"/>
        </w:rPr>
        <w:lastRenderedPageBreak/>
        <w:t>1 Цели работы</w:t>
      </w:r>
    </w:p>
    <w:p w:rsidR="00D06AFE" w:rsidRPr="008F6C14" w:rsidRDefault="00D06AFE" w:rsidP="00D06AFE">
      <w:pPr>
        <w:pStyle w:val="a3"/>
        <w:numPr>
          <w:ilvl w:val="1"/>
          <w:numId w:val="13"/>
        </w:numPr>
        <w:tabs>
          <w:tab w:val="left" w:pos="993"/>
        </w:tabs>
        <w:ind w:left="0" w:firstLine="567"/>
        <w:jc w:val="both"/>
        <w:rPr>
          <w:szCs w:val="28"/>
        </w:rPr>
      </w:pPr>
      <w:r w:rsidRPr="008F6C14">
        <w:rPr>
          <w:szCs w:val="28"/>
        </w:rPr>
        <w:t>Изучение особенностей функционирования коммутаторов.</w:t>
      </w:r>
    </w:p>
    <w:p w:rsidR="00D06AFE" w:rsidRPr="008F6C14" w:rsidRDefault="00D06AFE" w:rsidP="00D06AFE">
      <w:pPr>
        <w:pStyle w:val="a3"/>
        <w:numPr>
          <w:ilvl w:val="1"/>
          <w:numId w:val="13"/>
        </w:numPr>
        <w:tabs>
          <w:tab w:val="left" w:pos="993"/>
        </w:tabs>
        <w:ind w:left="0" w:firstLine="567"/>
        <w:jc w:val="both"/>
        <w:rPr>
          <w:szCs w:val="28"/>
        </w:rPr>
      </w:pPr>
      <w:r w:rsidRPr="008F6C14">
        <w:rPr>
          <w:szCs w:val="28"/>
        </w:rPr>
        <w:t>Изучение основ конфигурации сетевых интерфейсов коммутатора.</w:t>
      </w:r>
    </w:p>
    <w:p w:rsidR="00D06AFE" w:rsidRPr="008F6C14" w:rsidRDefault="00D06AFE" w:rsidP="00D06AFE">
      <w:pPr>
        <w:pStyle w:val="a3"/>
        <w:numPr>
          <w:ilvl w:val="1"/>
          <w:numId w:val="13"/>
        </w:numPr>
        <w:tabs>
          <w:tab w:val="left" w:pos="993"/>
        </w:tabs>
        <w:ind w:left="0" w:firstLine="567"/>
        <w:jc w:val="both"/>
        <w:rPr>
          <w:szCs w:val="28"/>
        </w:rPr>
      </w:pPr>
      <w:r w:rsidRPr="008F6C14">
        <w:rPr>
          <w:szCs w:val="28"/>
        </w:rPr>
        <w:t>Изучение способов формирования таблицы коммутации.</w:t>
      </w:r>
    </w:p>
    <w:p w:rsidR="00D06AFE" w:rsidRPr="00D025D9" w:rsidRDefault="00D06AFE" w:rsidP="00D06AFE">
      <w:pPr>
        <w:pStyle w:val="a3"/>
        <w:tabs>
          <w:tab w:val="left" w:pos="993"/>
        </w:tabs>
        <w:ind w:firstLine="709"/>
        <w:jc w:val="both"/>
        <w:rPr>
          <w:b/>
        </w:rPr>
      </w:pPr>
    </w:p>
    <w:p w:rsidR="00D06AFE" w:rsidRDefault="00D06AFE" w:rsidP="00D06AFE">
      <w:pPr>
        <w:pStyle w:val="Default"/>
        <w:spacing w:after="240"/>
        <w:ind w:firstLine="709"/>
        <w:jc w:val="both"/>
        <w:rPr>
          <w:b/>
        </w:rPr>
      </w:pPr>
      <w:r w:rsidRPr="00D025D9">
        <w:rPr>
          <w:b/>
        </w:rPr>
        <w:t>2 Порядок выполнения работы</w:t>
      </w:r>
    </w:p>
    <w:p w:rsidR="00D06AFE" w:rsidRDefault="00D06AFE" w:rsidP="00D06AFE">
      <w:pPr>
        <w:pStyle w:val="Default"/>
        <w:ind w:firstLine="709"/>
        <w:jc w:val="both"/>
      </w:pPr>
      <w:r>
        <w:t>Адрес сети: 195.35.37.0/26</w:t>
      </w:r>
    </w:p>
    <w:p w:rsidR="00D06AFE" w:rsidRDefault="00D06AFE" w:rsidP="00D06AFE">
      <w:pPr>
        <w:pStyle w:val="Default"/>
        <w:ind w:firstLine="709"/>
        <w:jc w:val="both"/>
      </w:pPr>
      <w:r>
        <w:t>Маска: 255.255.255.192</w:t>
      </w:r>
    </w:p>
    <w:p w:rsidR="00D06AFE" w:rsidRDefault="00D06AFE" w:rsidP="00D06AFE">
      <w:pPr>
        <w:pStyle w:val="Default"/>
        <w:ind w:firstLine="709"/>
        <w:jc w:val="both"/>
      </w:pPr>
      <w:r>
        <w:t>Доступный диапазон адресов для компьютеров: 195.35.37.1-195.35.37.62</w:t>
      </w:r>
    </w:p>
    <w:p w:rsidR="00D06AFE" w:rsidRDefault="00D06AFE" w:rsidP="00D06AFE">
      <w:pPr>
        <w:pStyle w:val="Default"/>
        <w:ind w:firstLine="709"/>
        <w:jc w:val="both"/>
      </w:pPr>
      <w:r>
        <w:t>IP-адрес PC0: 195.35.37.1</w:t>
      </w:r>
    </w:p>
    <w:p w:rsidR="00D06AFE" w:rsidRDefault="00D06AFE" w:rsidP="00D06AFE">
      <w:pPr>
        <w:pStyle w:val="Default"/>
        <w:ind w:firstLine="709"/>
        <w:jc w:val="both"/>
      </w:pPr>
      <w:r>
        <w:t xml:space="preserve">IP-адрес </w:t>
      </w:r>
      <w:r>
        <w:rPr>
          <w:lang w:val="en-US"/>
        </w:rPr>
        <w:t>Server</w:t>
      </w:r>
      <w:r>
        <w:t>: 195.35.37.2</w:t>
      </w:r>
    </w:p>
    <w:p w:rsidR="00D06AFE" w:rsidRDefault="00D06AFE" w:rsidP="00D06AFE">
      <w:pPr>
        <w:pStyle w:val="Default"/>
        <w:ind w:firstLine="709"/>
        <w:jc w:val="both"/>
      </w:pPr>
      <w:r>
        <w:t>IP-адрес PC1: 195.35.37.3</w:t>
      </w:r>
    </w:p>
    <w:p w:rsidR="00D06AFE" w:rsidRPr="008F6C14" w:rsidRDefault="00D06AFE" w:rsidP="00D06AFE">
      <w:pPr>
        <w:pStyle w:val="Default"/>
        <w:ind w:firstLine="709"/>
        <w:jc w:val="both"/>
      </w:pPr>
      <w:r>
        <w:t>IP-адрес PC2: 195.35.37.4</w:t>
      </w:r>
    </w:p>
    <w:p w:rsidR="00D06AFE" w:rsidRPr="008F6C14" w:rsidRDefault="00D06AFE" w:rsidP="00D06AFE">
      <w:pPr>
        <w:pStyle w:val="Default"/>
        <w:ind w:firstLine="709"/>
        <w:jc w:val="both"/>
      </w:pPr>
      <w:r>
        <w:t>IP-адрес для доступа к коммутатору по SVI: 195.35.37.6</w:t>
      </w:r>
      <w:r w:rsidRPr="008F6C14">
        <w:t>2</w:t>
      </w:r>
    </w:p>
    <w:p w:rsidR="00D06AFE" w:rsidRPr="00D025D9" w:rsidRDefault="00D06AFE" w:rsidP="00D06AFE">
      <w:pPr>
        <w:pStyle w:val="a3"/>
        <w:tabs>
          <w:tab w:val="left" w:pos="0"/>
        </w:tabs>
        <w:ind w:left="0" w:firstLine="709"/>
        <w:jc w:val="center"/>
      </w:pPr>
      <w:r>
        <w:rPr>
          <w:noProof/>
        </w:rPr>
        <w:drawing>
          <wp:inline distT="0" distB="0" distL="0" distR="0" wp14:anchorId="6EC993C0" wp14:editId="46362E14">
            <wp:extent cx="2905125" cy="2562225"/>
            <wp:effectExtent l="19050" t="0" r="9525" b="0"/>
            <wp:docPr id="2" name="Рисунок 1" descr="E:\DownLoad\opisis 3\risyn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opisis 3\risyno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FE" w:rsidRDefault="00D06AFE" w:rsidP="00D06AFE">
      <w:pPr>
        <w:pStyle w:val="Default"/>
        <w:spacing w:before="240"/>
        <w:jc w:val="center"/>
        <w:rPr>
          <w:sz w:val="28"/>
        </w:rPr>
      </w:pPr>
      <w:r w:rsidRPr="00D025D9">
        <w:t xml:space="preserve">Рисунок </w:t>
      </w:r>
      <w:r>
        <w:t>1</w:t>
      </w:r>
      <w:r w:rsidRPr="00D025D9">
        <w:t xml:space="preserve"> – </w:t>
      </w:r>
      <w:r w:rsidRPr="007A7C92">
        <w:t>Схема изучаемой сетевой топологии</w:t>
      </w:r>
    </w:p>
    <w:p w:rsidR="00D06AFE" w:rsidRPr="00D025D9" w:rsidRDefault="00D06AFE" w:rsidP="00D06AFE">
      <w:pPr>
        <w:pStyle w:val="Default"/>
        <w:spacing w:before="240"/>
        <w:jc w:val="center"/>
      </w:pPr>
    </w:p>
    <w:p w:rsidR="00D06AFE" w:rsidRPr="008532CD" w:rsidRDefault="00D06AFE" w:rsidP="00D06AFE">
      <w:pPr>
        <w:pStyle w:val="Default"/>
        <w:numPr>
          <w:ilvl w:val="0"/>
          <w:numId w:val="14"/>
        </w:numPr>
        <w:rPr>
          <w:b/>
        </w:rPr>
      </w:pPr>
      <w:r w:rsidRPr="008532CD">
        <w:rPr>
          <w:b/>
        </w:rPr>
        <w:t>Назначим</w:t>
      </w:r>
      <w:r>
        <w:rPr>
          <w:b/>
        </w:rPr>
        <w:t xml:space="preserve"> </w:t>
      </w:r>
      <w:r w:rsidRPr="008532CD">
        <w:rPr>
          <w:b/>
          <w:lang w:val="en-US"/>
        </w:rPr>
        <w:t>IP</w:t>
      </w:r>
      <w:r w:rsidRPr="008532CD">
        <w:rPr>
          <w:b/>
        </w:rPr>
        <w:t>-адреса для компьютеров и сервера</w:t>
      </w:r>
    </w:p>
    <w:p w:rsidR="00D06AFE" w:rsidRPr="008532CD" w:rsidRDefault="00D06AFE" w:rsidP="00D06AFE">
      <w:pPr>
        <w:pStyle w:val="Default"/>
        <w:numPr>
          <w:ilvl w:val="0"/>
          <w:numId w:val="14"/>
        </w:numPr>
        <w:rPr>
          <w:b/>
          <w:bCs/>
          <w:i/>
          <w:color w:val="auto"/>
        </w:rPr>
      </w:pPr>
      <w:r w:rsidRPr="008532CD">
        <w:rPr>
          <w:b/>
        </w:rPr>
        <w:t>Произведем базовую настройку коммутатора:</w:t>
      </w:r>
    </w:p>
    <w:p w:rsidR="00D06AFE" w:rsidRPr="00A63F23" w:rsidRDefault="00D06AFE" w:rsidP="00D06AFE">
      <w:pPr>
        <w:pStyle w:val="Default"/>
        <w:ind w:left="360"/>
        <w:rPr>
          <w:bCs/>
          <w:color w:val="auto"/>
          <w:u w:val="single"/>
        </w:rPr>
      </w:pPr>
      <w:r w:rsidRPr="00A63F23">
        <w:rPr>
          <w:bCs/>
          <w:color w:val="auto"/>
          <w:u w:val="single"/>
        </w:rPr>
        <w:t>Установка имени</w:t>
      </w:r>
      <w:r>
        <w:rPr>
          <w:bCs/>
          <w:color w:val="auto"/>
          <w:u w:val="single"/>
        </w:rPr>
        <w:t xml:space="preserve"> и </w:t>
      </w:r>
      <w:r w:rsidRPr="00A63F23">
        <w:rPr>
          <w:szCs w:val="28"/>
          <w:u w:val="single"/>
        </w:rPr>
        <w:t xml:space="preserve">доступа по паролю </w:t>
      </w:r>
      <w:proofErr w:type="spellStart"/>
      <w:r w:rsidRPr="00A63F23">
        <w:rPr>
          <w:szCs w:val="28"/>
          <w:u w:val="single"/>
          <w:lang w:val="en-US"/>
        </w:rPr>
        <w:t>ciscoenapa</w:t>
      </w:r>
      <w:proofErr w:type="spellEnd"/>
      <w:r>
        <w:rPr>
          <w:szCs w:val="28"/>
          <w:u w:val="single"/>
        </w:rPr>
        <w:t xml:space="preserve"> </w:t>
      </w:r>
      <w:r w:rsidRPr="00A63F23">
        <w:rPr>
          <w:szCs w:val="28"/>
          <w:u w:val="single"/>
        </w:rPr>
        <w:t xml:space="preserve">к </w:t>
      </w:r>
      <w:r>
        <w:rPr>
          <w:szCs w:val="28"/>
          <w:u w:val="single"/>
          <w:lang w:val="en-US"/>
        </w:rPr>
        <w:t>privilege</w:t>
      </w:r>
      <w:r>
        <w:rPr>
          <w:szCs w:val="28"/>
          <w:u w:val="single"/>
        </w:rPr>
        <w:t xml:space="preserve"> </w:t>
      </w:r>
      <w:proofErr w:type="spellStart"/>
      <w:r w:rsidRPr="00A63F23">
        <w:rPr>
          <w:szCs w:val="28"/>
          <w:u w:val="single"/>
          <w:lang w:val="en-US"/>
        </w:rPr>
        <w:t>execmode</w:t>
      </w:r>
      <w:proofErr w:type="spellEnd"/>
      <w:r w:rsidRPr="00A63F23">
        <w:rPr>
          <w:bCs/>
          <w:color w:val="auto"/>
          <w:u w:val="single"/>
        </w:rPr>
        <w:t>:</w:t>
      </w:r>
    </w:p>
    <w:p w:rsidR="00D06AFE" w:rsidRDefault="00D06AFE" w:rsidP="00D06AFE">
      <w:pPr>
        <w:pStyle w:val="Default"/>
        <w:ind w:left="720"/>
        <w:rPr>
          <w:bCs/>
          <w:color w:val="auto"/>
        </w:rPr>
      </w:pPr>
      <w:r>
        <w:rPr>
          <w:noProof/>
          <w:lang w:eastAsia="ru-RU"/>
        </w:rPr>
        <w:drawing>
          <wp:inline distT="0" distB="0" distL="0" distR="0" wp14:anchorId="27927C86" wp14:editId="39BFF08E">
            <wp:extent cx="5667375" cy="752475"/>
            <wp:effectExtent l="19050" t="0" r="9525" b="0"/>
            <wp:docPr id="3" name="Рисунок 2" descr="E:\DownLoad\opisis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opisis 3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77" t="9783" b="7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FE" w:rsidRPr="00A63F23" w:rsidRDefault="00D06AFE" w:rsidP="00D06AFE">
      <w:pPr>
        <w:pStyle w:val="a3"/>
        <w:tabs>
          <w:tab w:val="left" w:pos="851"/>
        </w:tabs>
        <w:ind w:left="567"/>
        <w:jc w:val="both"/>
        <w:rPr>
          <w:szCs w:val="28"/>
          <w:u w:val="single"/>
          <w:lang w:eastAsia="en-US"/>
        </w:rPr>
      </w:pPr>
      <w:r w:rsidRPr="00A63F23">
        <w:rPr>
          <w:szCs w:val="28"/>
          <w:u w:val="single"/>
        </w:rPr>
        <w:t xml:space="preserve">Установка доступа по паролю </w:t>
      </w:r>
      <w:proofErr w:type="spellStart"/>
      <w:r w:rsidRPr="00A63F23">
        <w:rPr>
          <w:szCs w:val="28"/>
          <w:u w:val="single"/>
          <w:lang w:val="en-US" w:eastAsia="en-US"/>
        </w:rPr>
        <w:t>ciscovty</w:t>
      </w:r>
      <w:proofErr w:type="spellEnd"/>
      <w:r>
        <w:rPr>
          <w:szCs w:val="28"/>
          <w:u w:val="single"/>
          <w:lang w:eastAsia="en-US"/>
        </w:rPr>
        <w:t xml:space="preserve"> </w:t>
      </w:r>
      <w:r w:rsidRPr="00A63F23">
        <w:rPr>
          <w:szCs w:val="28"/>
          <w:u w:val="single"/>
        </w:rPr>
        <w:t xml:space="preserve">к </w:t>
      </w:r>
      <w:r w:rsidRPr="00A63F23">
        <w:rPr>
          <w:szCs w:val="28"/>
          <w:u w:val="single"/>
          <w:lang w:val="en-US" w:eastAsia="en-US"/>
        </w:rPr>
        <w:t>Telnet</w:t>
      </w:r>
      <w:r w:rsidRPr="00A63F23">
        <w:rPr>
          <w:szCs w:val="28"/>
          <w:u w:val="single"/>
        </w:rPr>
        <w:t xml:space="preserve">линиям </w:t>
      </w:r>
      <w:proofErr w:type="spellStart"/>
      <w:r w:rsidRPr="00A63F23">
        <w:rPr>
          <w:szCs w:val="28"/>
          <w:u w:val="single"/>
          <w:lang w:val="en-US" w:eastAsia="en-US"/>
        </w:rPr>
        <w:t>vty</w:t>
      </w:r>
      <w:proofErr w:type="spellEnd"/>
      <w:r w:rsidRPr="00A63F23">
        <w:rPr>
          <w:szCs w:val="28"/>
          <w:u w:val="single"/>
          <w:lang w:eastAsia="en-US"/>
        </w:rPr>
        <w:t>.</w:t>
      </w:r>
    </w:p>
    <w:p w:rsidR="00D06AFE" w:rsidRPr="00A63F23" w:rsidRDefault="00D06AFE" w:rsidP="00D06AFE">
      <w:pPr>
        <w:pStyle w:val="a3"/>
        <w:tabs>
          <w:tab w:val="left" w:pos="851"/>
        </w:tabs>
        <w:ind w:left="567"/>
        <w:jc w:val="both"/>
        <w:rPr>
          <w:szCs w:val="28"/>
        </w:rPr>
      </w:pPr>
      <w:r>
        <w:rPr>
          <w:noProof/>
        </w:rPr>
        <w:drawing>
          <wp:inline distT="0" distB="0" distL="0" distR="0" wp14:anchorId="137C4331" wp14:editId="212A6CD8">
            <wp:extent cx="5705475" cy="542925"/>
            <wp:effectExtent l="19050" t="0" r="9525" b="0"/>
            <wp:docPr id="5" name="Рисунок 3" descr="E:\DownLoad\opisis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\opisis 3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31" t="26304" b="61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FE" w:rsidRDefault="00D06AFE" w:rsidP="00D06AFE">
      <w:pPr>
        <w:pStyle w:val="a3"/>
        <w:tabs>
          <w:tab w:val="left" w:pos="851"/>
        </w:tabs>
        <w:ind w:left="567"/>
        <w:jc w:val="both"/>
        <w:rPr>
          <w:szCs w:val="28"/>
          <w:u w:val="single"/>
        </w:rPr>
      </w:pPr>
      <w:r w:rsidRPr="00A63F23">
        <w:rPr>
          <w:szCs w:val="28"/>
          <w:u w:val="single"/>
        </w:rPr>
        <w:t xml:space="preserve">Установка доступа по паролю </w:t>
      </w:r>
      <w:proofErr w:type="spellStart"/>
      <w:r w:rsidRPr="00A63F23">
        <w:rPr>
          <w:szCs w:val="28"/>
          <w:u w:val="single"/>
          <w:lang w:val="en-US" w:eastAsia="en-US"/>
        </w:rPr>
        <w:t>ciscocon</w:t>
      </w:r>
      <w:proofErr w:type="spellEnd"/>
      <w:r>
        <w:rPr>
          <w:szCs w:val="28"/>
          <w:u w:val="single"/>
          <w:lang w:eastAsia="en-US"/>
        </w:rPr>
        <w:t xml:space="preserve"> </w:t>
      </w:r>
      <w:r w:rsidRPr="00A63F23">
        <w:rPr>
          <w:szCs w:val="28"/>
          <w:u w:val="single"/>
        </w:rPr>
        <w:t>к консольной линии</w:t>
      </w:r>
      <w:r>
        <w:rPr>
          <w:szCs w:val="28"/>
          <w:u w:val="single"/>
        </w:rPr>
        <w:t xml:space="preserve"> и ш</w:t>
      </w:r>
      <w:r w:rsidRPr="00A63F23">
        <w:rPr>
          <w:szCs w:val="28"/>
          <w:u w:val="single"/>
        </w:rPr>
        <w:t>ифрование.</w:t>
      </w:r>
    </w:p>
    <w:p w:rsidR="00D06AFE" w:rsidRPr="00750622" w:rsidRDefault="00D06AFE" w:rsidP="00D06AFE">
      <w:pPr>
        <w:pStyle w:val="a3"/>
        <w:tabs>
          <w:tab w:val="left" w:pos="851"/>
        </w:tabs>
        <w:ind w:left="567"/>
        <w:jc w:val="both"/>
        <w:rPr>
          <w:szCs w:val="28"/>
          <w:u w:val="single"/>
        </w:rPr>
      </w:pPr>
      <w:r>
        <w:rPr>
          <w:noProof/>
        </w:rPr>
        <w:drawing>
          <wp:inline distT="0" distB="0" distL="0" distR="0" wp14:anchorId="739E5D3A" wp14:editId="1D6B7435">
            <wp:extent cx="5800725" cy="1257300"/>
            <wp:effectExtent l="19050" t="0" r="9525" b="0"/>
            <wp:docPr id="9" name="Рисунок 4" descr="E:\DownLoad\opisis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\opisis 3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16" t="38913" b="32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622">
        <w:rPr>
          <w:szCs w:val="28"/>
        </w:rPr>
        <w:t>.</w:t>
      </w:r>
    </w:p>
    <w:p w:rsidR="00D06AFE" w:rsidRPr="00B96199" w:rsidRDefault="00D06AFE" w:rsidP="00B96199">
      <w:pPr>
        <w:pStyle w:val="a3"/>
        <w:tabs>
          <w:tab w:val="left" w:pos="851"/>
        </w:tabs>
        <w:ind w:left="567"/>
        <w:jc w:val="both"/>
        <w:rPr>
          <w:szCs w:val="28"/>
          <w:u w:val="single"/>
        </w:rPr>
      </w:pPr>
      <w:bookmarkStart w:id="0" w:name="_GoBack"/>
      <w:bookmarkEnd w:id="0"/>
    </w:p>
    <w:p w:rsidR="00D06AFE" w:rsidRPr="008532CD" w:rsidRDefault="00D06AFE" w:rsidP="00D06AFE">
      <w:pPr>
        <w:pStyle w:val="a3"/>
        <w:numPr>
          <w:ilvl w:val="0"/>
          <w:numId w:val="14"/>
        </w:numPr>
        <w:tabs>
          <w:tab w:val="left" w:pos="851"/>
        </w:tabs>
        <w:jc w:val="both"/>
        <w:rPr>
          <w:b/>
          <w:szCs w:val="28"/>
        </w:rPr>
      </w:pPr>
      <w:r w:rsidRPr="008532CD">
        <w:rPr>
          <w:b/>
          <w:szCs w:val="28"/>
        </w:rPr>
        <w:lastRenderedPageBreak/>
        <w:t>Произведем дополнительную настройку:</w:t>
      </w:r>
    </w:p>
    <w:p w:rsidR="00D06AFE" w:rsidRPr="00B36B85" w:rsidRDefault="00D06AFE" w:rsidP="00D06AFE">
      <w:pPr>
        <w:pStyle w:val="a3"/>
        <w:tabs>
          <w:tab w:val="left" w:pos="851"/>
        </w:tabs>
        <w:jc w:val="both"/>
        <w:rPr>
          <w:sz w:val="20"/>
          <w:szCs w:val="28"/>
          <w:u w:val="single"/>
        </w:rPr>
      </w:pPr>
      <w:r w:rsidRPr="00B36B85">
        <w:rPr>
          <w:sz w:val="22"/>
          <w:szCs w:val="28"/>
          <w:u w:val="single"/>
        </w:rPr>
        <w:t xml:space="preserve">Установка всех интерфейсов на полный дуплекс с максимально поддерживаемой скорость работы порта и включением функции </w:t>
      </w:r>
      <w:proofErr w:type="spellStart"/>
      <w:r w:rsidRPr="00B36B85">
        <w:rPr>
          <w:sz w:val="22"/>
          <w:szCs w:val="28"/>
          <w:u w:val="single"/>
        </w:rPr>
        <w:t>auto</w:t>
      </w:r>
      <w:proofErr w:type="spellEnd"/>
      <w:r w:rsidRPr="00B36B85">
        <w:rPr>
          <w:sz w:val="22"/>
          <w:szCs w:val="28"/>
          <w:u w:val="single"/>
        </w:rPr>
        <w:t>-MDIX</w:t>
      </w:r>
    </w:p>
    <w:p w:rsidR="00D06AFE" w:rsidRDefault="00D06AFE" w:rsidP="00D06AFE">
      <w:pPr>
        <w:pStyle w:val="Default"/>
        <w:ind w:left="720"/>
        <w:rPr>
          <w:bCs/>
          <w:color w:val="auto"/>
        </w:rPr>
      </w:pPr>
      <w:r>
        <w:rPr>
          <w:noProof/>
          <w:lang w:eastAsia="ru-RU"/>
        </w:rPr>
        <w:drawing>
          <wp:inline distT="0" distB="0" distL="0" distR="0" wp14:anchorId="41E6C253" wp14:editId="4CB9C770">
            <wp:extent cx="6010275" cy="1162050"/>
            <wp:effectExtent l="19050" t="0" r="9525" b="0"/>
            <wp:docPr id="12" name="Рисунок 6" descr="E:\DownLoad\opisis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\opisis 3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60" t="7413" b="72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FE" w:rsidRDefault="00D06AFE" w:rsidP="00D06AFE">
      <w:pPr>
        <w:pStyle w:val="a3"/>
        <w:tabs>
          <w:tab w:val="left" w:pos="851"/>
        </w:tabs>
        <w:ind w:left="567"/>
        <w:jc w:val="both"/>
        <w:rPr>
          <w:szCs w:val="28"/>
          <w:u w:val="single"/>
        </w:rPr>
      </w:pPr>
      <w:r>
        <w:rPr>
          <w:szCs w:val="28"/>
          <w:u w:val="single"/>
        </w:rPr>
        <w:t>Создание</w:t>
      </w:r>
      <w:r w:rsidRPr="00AE2A4F">
        <w:rPr>
          <w:szCs w:val="28"/>
          <w:u w:val="single"/>
        </w:rPr>
        <w:t xml:space="preserve"> интерфейс</w:t>
      </w:r>
      <w:r>
        <w:rPr>
          <w:szCs w:val="28"/>
          <w:u w:val="single"/>
        </w:rPr>
        <w:t>а</w:t>
      </w:r>
      <w:r w:rsidRPr="00AE2A4F">
        <w:rPr>
          <w:szCs w:val="28"/>
          <w:u w:val="single"/>
        </w:rPr>
        <w:t xml:space="preserve"> управления </w:t>
      </w:r>
      <w:r w:rsidRPr="00AE2A4F">
        <w:rPr>
          <w:szCs w:val="28"/>
          <w:u w:val="single"/>
          <w:lang w:val="en-US" w:eastAsia="en-US"/>
        </w:rPr>
        <w:t>SVI</w:t>
      </w:r>
      <w:r w:rsidRPr="00AE2A4F">
        <w:rPr>
          <w:szCs w:val="28"/>
          <w:u w:val="single"/>
        </w:rPr>
        <w:t>99 на коммутаторе</w:t>
      </w:r>
      <w:r w:rsidRPr="00AE2A4F">
        <w:rPr>
          <w:szCs w:val="28"/>
          <w:u w:val="single"/>
          <w:lang w:eastAsia="en-US"/>
        </w:rPr>
        <w:t xml:space="preserve"> и </w:t>
      </w:r>
      <w:r>
        <w:rPr>
          <w:szCs w:val="28"/>
          <w:u w:val="single"/>
        </w:rPr>
        <w:t xml:space="preserve">назначение ему последнего </w:t>
      </w:r>
      <w:r w:rsidRPr="00AE2A4F">
        <w:rPr>
          <w:szCs w:val="28"/>
          <w:u w:val="single"/>
          <w:lang w:val="en-US" w:eastAsia="en-US"/>
        </w:rPr>
        <w:t>IP</w:t>
      </w:r>
      <w:r w:rsidRPr="00AE2A4F">
        <w:rPr>
          <w:szCs w:val="28"/>
          <w:u w:val="single"/>
        </w:rPr>
        <w:t>-адрес</w:t>
      </w:r>
      <w:r>
        <w:rPr>
          <w:szCs w:val="28"/>
          <w:u w:val="single"/>
        </w:rPr>
        <w:t>а. Обеспечение доступности</w:t>
      </w:r>
      <w:r w:rsidRPr="00AE2A4F">
        <w:rPr>
          <w:szCs w:val="28"/>
          <w:u w:val="single"/>
        </w:rPr>
        <w:t xml:space="preserve"> интерфейсов управления по протоколу </w:t>
      </w:r>
      <w:r w:rsidRPr="00AE2A4F">
        <w:rPr>
          <w:szCs w:val="28"/>
          <w:u w:val="single"/>
          <w:lang w:val="en-US" w:eastAsia="en-US"/>
        </w:rPr>
        <w:t>Telnet</w:t>
      </w:r>
      <w:r w:rsidRPr="00AE2A4F">
        <w:rPr>
          <w:szCs w:val="28"/>
          <w:u w:val="single"/>
        </w:rPr>
        <w:t>.</w:t>
      </w:r>
    </w:p>
    <w:p w:rsidR="00D06AFE" w:rsidRDefault="00D06AFE" w:rsidP="00D06AFE">
      <w:pPr>
        <w:pStyle w:val="a3"/>
        <w:tabs>
          <w:tab w:val="left" w:pos="851"/>
        </w:tabs>
        <w:ind w:left="567"/>
        <w:jc w:val="both"/>
        <w:rPr>
          <w:szCs w:val="28"/>
          <w:u w:val="single"/>
        </w:rPr>
      </w:pPr>
    </w:p>
    <w:p w:rsidR="00D06AFE" w:rsidRDefault="00D06AFE" w:rsidP="00D06AFE">
      <w:pPr>
        <w:pStyle w:val="a3"/>
        <w:tabs>
          <w:tab w:val="left" w:pos="851"/>
        </w:tabs>
        <w:ind w:left="567"/>
        <w:jc w:val="both"/>
        <w:rPr>
          <w:szCs w:val="28"/>
          <w:u w:val="single"/>
        </w:rPr>
      </w:pPr>
      <w:r>
        <w:rPr>
          <w:noProof/>
        </w:rPr>
        <w:drawing>
          <wp:inline distT="0" distB="0" distL="0" distR="0" wp14:anchorId="0E24F300" wp14:editId="3A8AFC46">
            <wp:extent cx="6010275" cy="4162425"/>
            <wp:effectExtent l="19050" t="0" r="9525" b="0"/>
            <wp:docPr id="13" name="Рисунок 7" descr="E:\DownLoad\opisis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\opisis 3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60" t="28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FE" w:rsidRDefault="00D06AFE" w:rsidP="00D06AFE">
      <w:pPr>
        <w:pStyle w:val="a3"/>
        <w:tabs>
          <w:tab w:val="left" w:pos="851"/>
        </w:tabs>
        <w:ind w:left="567"/>
        <w:jc w:val="both"/>
        <w:rPr>
          <w:szCs w:val="28"/>
          <w:u w:val="single"/>
        </w:rPr>
      </w:pPr>
      <w:r>
        <w:rPr>
          <w:noProof/>
          <w:szCs w:val="28"/>
          <w:u w:val="single"/>
        </w:rPr>
        <w:drawing>
          <wp:inline distT="0" distB="0" distL="0" distR="0" wp14:anchorId="00FCE8E4" wp14:editId="017F360B">
            <wp:extent cx="5953125" cy="2533650"/>
            <wp:effectExtent l="19050" t="0" r="9525" b="0"/>
            <wp:docPr id="26" name="Рисунок 8" descr="E:\DownLoad\opisis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wnLoad\opisis 3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132" t="5467" r="1892" b="64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FE" w:rsidRPr="008532CD" w:rsidRDefault="00D06AFE" w:rsidP="00D06AFE">
      <w:pPr>
        <w:pStyle w:val="a3"/>
        <w:numPr>
          <w:ilvl w:val="0"/>
          <w:numId w:val="14"/>
        </w:numPr>
        <w:tabs>
          <w:tab w:val="left" w:pos="851"/>
        </w:tabs>
        <w:jc w:val="both"/>
        <w:rPr>
          <w:b/>
          <w:sz w:val="22"/>
          <w:szCs w:val="28"/>
          <w:u w:val="single"/>
        </w:rPr>
      </w:pPr>
      <w:r w:rsidRPr="008532CD">
        <w:rPr>
          <w:b/>
        </w:rPr>
        <w:t>Изучение таблицы МАС-адресов коммутатора</w:t>
      </w:r>
    </w:p>
    <w:p w:rsidR="00D06AFE" w:rsidRPr="008532CD" w:rsidRDefault="00D06AFE" w:rsidP="00D06AFE">
      <w:pPr>
        <w:pStyle w:val="a3"/>
        <w:tabs>
          <w:tab w:val="left" w:pos="851"/>
        </w:tabs>
        <w:jc w:val="both"/>
        <w:rPr>
          <w:szCs w:val="28"/>
        </w:rPr>
      </w:pPr>
      <w:r w:rsidRPr="008532CD">
        <w:rPr>
          <w:szCs w:val="28"/>
          <w:u w:val="single"/>
        </w:rPr>
        <w:lastRenderedPageBreak/>
        <w:t>Отобразим таблицу МАС-адресов коммутатора</w:t>
      </w:r>
      <w:r>
        <w:rPr>
          <w:noProof/>
        </w:rPr>
        <w:drawing>
          <wp:inline distT="0" distB="0" distL="0" distR="0" wp14:anchorId="0848F4DB" wp14:editId="71E61EA7">
            <wp:extent cx="5619750" cy="4457700"/>
            <wp:effectExtent l="19050" t="0" r="0" b="0"/>
            <wp:docPr id="27" name="Рисунок 9" descr="E:\DownLoad\opisis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wnLoad\opisis 3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297" t="45829" r="5822" b="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FE" w:rsidRPr="008532CD" w:rsidRDefault="00D06AFE" w:rsidP="00D06AFE">
      <w:pPr>
        <w:pStyle w:val="a3"/>
        <w:tabs>
          <w:tab w:val="left" w:pos="851"/>
        </w:tabs>
        <w:jc w:val="both"/>
        <w:rPr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432DADD" wp14:editId="4E0303E9">
            <wp:extent cx="5734050" cy="8096250"/>
            <wp:effectExtent l="19050" t="0" r="0" b="0"/>
            <wp:docPr id="28" name="Рисунок 10" descr="E:\DownLoad\opisis 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ownLoad\opisis 3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FE" w:rsidRPr="00A63F23" w:rsidRDefault="00D06AFE" w:rsidP="00D06AFE">
      <w:pPr>
        <w:pStyle w:val="Default"/>
        <w:ind w:left="720"/>
        <w:rPr>
          <w:bCs/>
          <w:color w:val="auto"/>
        </w:rPr>
      </w:pPr>
    </w:p>
    <w:p w:rsidR="00D06AFE" w:rsidRPr="00D025D9" w:rsidRDefault="00D06AFE" w:rsidP="00D06AFE">
      <w:pPr>
        <w:tabs>
          <w:tab w:val="left" w:pos="851"/>
        </w:tabs>
        <w:spacing w:before="24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025D9">
        <w:rPr>
          <w:rFonts w:ascii="Times New Roman" w:hAnsi="Times New Roman" w:cs="Times New Roman"/>
          <w:b/>
          <w:sz w:val="24"/>
          <w:szCs w:val="24"/>
        </w:rPr>
        <w:t>3 Вывод</w:t>
      </w:r>
    </w:p>
    <w:p w:rsidR="00D06AFE" w:rsidRDefault="00D06AFE" w:rsidP="00D06A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25D9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</w:t>
      </w:r>
      <w:r w:rsidRPr="008050F3">
        <w:rPr>
          <w:rFonts w:ascii="Times New Roman" w:hAnsi="Times New Roman" w:cs="Times New Roman"/>
          <w:sz w:val="24"/>
          <w:szCs w:val="24"/>
        </w:rPr>
        <w:t>были изучены особенности функционирования коммутаторов, основы конфигурации сетевых интерфейсов коммутатора и способы формирования таблицы коммутации.</w:t>
      </w:r>
    </w:p>
    <w:p w:rsidR="007A7C92" w:rsidRPr="00D025D9" w:rsidRDefault="007A7C92" w:rsidP="008728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A7C92" w:rsidRPr="00D025D9" w:rsidSect="00BA4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9B9"/>
    <w:multiLevelType w:val="hybridMultilevel"/>
    <w:tmpl w:val="3CF2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7D68"/>
    <w:multiLevelType w:val="hybridMultilevel"/>
    <w:tmpl w:val="C106AB60"/>
    <w:lvl w:ilvl="0" w:tplc="648CCF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61B9"/>
    <w:multiLevelType w:val="hybridMultilevel"/>
    <w:tmpl w:val="19B48892"/>
    <w:lvl w:ilvl="0" w:tplc="A726ED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C710B0"/>
    <w:multiLevelType w:val="multilevel"/>
    <w:tmpl w:val="B3543FB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8" w:hanging="408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950520"/>
    <w:multiLevelType w:val="multilevel"/>
    <w:tmpl w:val="EF9A9684"/>
    <w:lvl w:ilvl="0">
      <w:start w:val="1"/>
      <w:numFmt w:val="decimal"/>
      <w:lvlText w:val="%1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B9D31E3"/>
    <w:multiLevelType w:val="hybridMultilevel"/>
    <w:tmpl w:val="CA000BBA"/>
    <w:lvl w:ilvl="0" w:tplc="5E4049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49E0A768">
      <w:start w:val="1"/>
      <w:numFmt w:val="decimal"/>
      <w:lvlText w:val="%2)"/>
      <w:lvlJc w:val="left"/>
      <w:pPr>
        <w:ind w:left="2007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F420779"/>
    <w:multiLevelType w:val="hybridMultilevel"/>
    <w:tmpl w:val="5928CEE8"/>
    <w:lvl w:ilvl="0" w:tplc="0038BE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E4075"/>
    <w:multiLevelType w:val="hybridMultilevel"/>
    <w:tmpl w:val="3CF2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13706"/>
    <w:multiLevelType w:val="hybridMultilevel"/>
    <w:tmpl w:val="58D8E6A4"/>
    <w:lvl w:ilvl="0" w:tplc="BFCA23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60622"/>
    <w:multiLevelType w:val="multilevel"/>
    <w:tmpl w:val="EF9A9684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999" w:hanging="432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0" w15:restartNumberingAfterBreak="0">
    <w:nsid w:val="61D26DD7"/>
    <w:multiLevelType w:val="multilevel"/>
    <w:tmpl w:val="97F8B51E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color w:val="auto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color w:val="auto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color w:val="auto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color w:val="auto"/>
      </w:rPr>
    </w:lvl>
  </w:abstractNum>
  <w:abstractNum w:abstractNumId="11" w15:restartNumberingAfterBreak="0">
    <w:nsid w:val="674350C3"/>
    <w:multiLevelType w:val="hybridMultilevel"/>
    <w:tmpl w:val="24C27218"/>
    <w:lvl w:ilvl="0" w:tplc="F1A851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21CAC"/>
    <w:multiLevelType w:val="hybridMultilevel"/>
    <w:tmpl w:val="197CF482"/>
    <w:lvl w:ilvl="0" w:tplc="1A48BF6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B152B9"/>
    <w:multiLevelType w:val="hybridMultilevel"/>
    <w:tmpl w:val="29028DC6"/>
    <w:lvl w:ilvl="0" w:tplc="A74EE4AC">
      <w:start w:val="3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E6"/>
    <w:rsid w:val="00007758"/>
    <w:rsid w:val="00065E30"/>
    <w:rsid w:val="000D42D1"/>
    <w:rsid w:val="00141D87"/>
    <w:rsid w:val="00186592"/>
    <w:rsid w:val="00195E3A"/>
    <w:rsid w:val="001E35B4"/>
    <w:rsid w:val="002432C2"/>
    <w:rsid w:val="002B18DD"/>
    <w:rsid w:val="002B252F"/>
    <w:rsid w:val="002B2958"/>
    <w:rsid w:val="00366F5A"/>
    <w:rsid w:val="00373104"/>
    <w:rsid w:val="004059B1"/>
    <w:rsid w:val="00437C4D"/>
    <w:rsid w:val="0044413D"/>
    <w:rsid w:val="004A1AC2"/>
    <w:rsid w:val="004A7CC1"/>
    <w:rsid w:val="0052636B"/>
    <w:rsid w:val="005604C0"/>
    <w:rsid w:val="005B05E8"/>
    <w:rsid w:val="00726EF6"/>
    <w:rsid w:val="00740920"/>
    <w:rsid w:val="007A7C92"/>
    <w:rsid w:val="00872820"/>
    <w:rsid w:val="008A313F"/>
    <w:rsid w:val="00B47A70"/>
    <w:rsid w:val="00B52A28"/>
    <w:rsid w:val="00B96199"/>
    <w:rsid w:val="00BE66E4"/>
    <w:rsid w:val="00CE1D5B"/>
    <w:rsid w:val="00D025D9"/>
    <w:rsid w:val="00D06AFE"/>
    <w:rsid w:val="00D3321D"/>
    <w:rsid w:val="00D357CB"/>
    <w:rsid w:val="00D52BDF"/>
    <w:rsid w:val="00D57AEE"/>
    <w:rsid w:val="00D61746"/>
    <w:rsid w:val="00EE3BBF"/>
    <w:rsid w:val="00EF57E6"/>
    <w:rsid w:val="00F43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4CE273-F318-4260-AA73-A94E3D53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F57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841B5-A433-488C-9D24-4839B9D3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Дмитрук Антон</cp:lastModifiedBy>
  <cp:revision>2</cp:revision>
  <dcterms:created xsi:type="dcterms:W3CDTF">2018-05-27T22:26:00Z</dcterms:created>
  <dcterms:modified xsi:type="dcterms:W3CDTF">2018-05-27T22:26:00Z</dcterms:modified>
</cp:coreProperties>
</file>