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E330" w14:textId="30B0F0D8" w:rsidR="00EC391F" w:rsidRDefault="00EC391F" w:rsidP="00EC391F">
      <w:pPr>
        <w:rPr>
          <w:rFonts w:eastAsia="Times New Roman" w:cs="Times New Roman"/>
          <w:noProof/>
        </w:rPr>
      </w:pPr>
    </w:p>
    <w:p w14:paraId="1BE15CA9" w14:textId="77777777" w:rsidR="006A3818" w:rsidRDefault="006A3818" w:rsidP="00EC391F">
      <w:pPr>
        <w:rPr>
          <w:rFonts w:eastAsia="Times New Roman" w:cs="Times New Roman"/>
          <w:noProof/>
        </w:rPr>
      </w:pPr>
    </w:p>
    <w:p w14:paraId="6699B607" w14:textId="77777777" w:rsidR="006A3818" w:rsidRPr="00623532" w:rsidRDefault="006A3818" w:rsidP="00EC391F">
      <w:pPr>
        <w:rPr>
          <w:rFonts w:eastAsia="Times New Roman" w:cs="Times New Roman"/>
        </w:rPr>
      </w:pPr>
    </w:p>
    <w:p w14:paraId="2A607C5C" w14:textId="77777777" w:rsidR="00EC391F" w:rsidRPr="00623532" w:rsidRDefault="00EC391F" w:rsidP="00EC391F">
      <w:pPr>
        <w:rPr>
          <w:rFonts w:cs="Times New Roman"/>
        </w:rPr>
      </w:pPr>
    </w:p>
    <w:p w14:paraId="528FB0AF" w14:textId="77777777" w:rsidR="00EC391F" w:rsidRPr="00623532" w:rsidRDefault="00EC391F" w:rsidP="00EC391F">
      <w:pPr>
        <w:jc w:val="center"/>
        <w:rPr>
          <w:rFonts w:cs="Times New Roman"/>
          <w:sz w:val="36"/>
          <w:szCs w:val="36"/>
        </w:rPr>
      </w:pPr>
    </w:p>
    <w:p w14:paraId="6D7A0C8D" w14:textId="77777777" w:rsidR="00EC391F" w:rsidRPr="00623532" w:rsidRDefault="00EC391F" w:rsidP="00EC391F">
      <w:pPr>
        <w:jc w:val="center"/>
        <w:rPr>
          <w:rFonts w:cs="Times New Roman"/>
          <w:sz w:val="36"/>
          <w:szCs w:val="36"/>
        </w:rPr>
      </w:pPr>
    </w:p>
    <w:p w14:paraId="7E407B66" w14:textId="77777777" w:rsidR="00EC391F" w:rsidRPr="00623532" w:rsidRDefault="00EC391F" w:rsidP="00EC391F">
      <w:pPr>
        <w:ind w:firstLine="0"/>
        <w:rPr>
          <w:rFonts w:eastAsia="Times New Roman" w:cs="Times New Roman"/>
          <w:sz w:val="36"/>
          <w:szCs w:val="36"/>
        </w:rPr>
      </w:pPr>
    </w:p>
    <w:p w14:paraId="0ACAF3C4" w14:textId="12BCF8EA" w:rsidR="00EC391F" w:rsidRDefault="004B6F21" w:rsidP="00EC391F">
      <w:pPr>
        <w:spacing w:after="0"/>
        <w:ind w:firstLine="0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Management projektů</w:t>
      </w:r>
    </w:p>
    <w:p w14:paraId="26F6557C" w14:textId="52333E4C" w:rsidR="00EC391F" w:rsidRPr="00623532" w:rsidRDefault="004B6F21" w:rsidP="00EC391F">
      <w:pPr>
        <w:spacing w:after="0"/>
        <w:ind w:firstLine="0"/>
        <w:jc w:val="center"/>
        <w:rPr>
          <w:rFonts w:eastAsia="Times New Roman" w:cs="Times New Roman"/>
          <w:b/>
          <w:sz w:val="48"/>
          <w:szCs w:val="48"/>
        </w:rPr>
      </w:pPr>
      <w:r>
        <w:rPr>
          <w:rFonts w:eastAsia="Times New Roman" w:cs="Times New Roman"/>
          <w:b/>
          <w:sz w:val="48"/>
          <w:szCs w:val="48"/>
        </w:rPr>
        <w:t>ODHAD CENY</w:t>
      </w:r>
    </w:p>
    <w:p w14:paraId="533A4120" w14:textId="3B71E319" w:rsidR="00EC391F" w:rsidRPr="00623532" w:rsidRDefault="004B6F21" w:rsidP="00EC391F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eastAsia="Times New Roman" w:cs="Times New Roman"/>
          <w:sz w:val="36"/>
          <w:szCs w:val="36"/>
        </w:rPr>
        <w:t>Systém pro podporu řízení rizik v projektech</w:t>
      </w:r>
    </w:p>
    <w:p w14:paraId="7CE1429C" w14:textId="77777777" w:rsidR="00EC391F" w:rsidRPr="00623532" w:rsidRDefault="00EC391F" w:rsidP="00EC391F">
      <w:pPr>
        <w:rPr>
          <w:rFonts w:cs="Times New Roman"/>
          <w:b/>
          <w:sz w:val="28"/>
          <w:szCs w:val="28"/>
        </w:rPr>
      </w:pPr>
    </w:p>
    <w:p w14:paraId="68C560A4" w14:textId="77777777" w:rsidR="00EC391F" w:rsidRPr="00623532" w:rsidRDefault="00EC391F" w:rsidP="00EC391F">
      <w:pPr>
        <w:rPr>
          <w:rFonts w:eastAsia="Times New Roman" w:cs="Times New Roman"/>
          <w:b/>
          <w:szCs w:val="24"/>
        </w:rPr>
      </w:pPr>
    </w:p>
    <w:p w14:paraId="77196B16" w14:textId="77777777" w:rsidR="00EC391F" w:rsidRPr="00623532" w:rsidRDefault="00EC391F" w:rsidP="00EC391F">
      <w:pPr>
        <w:rPr>
          <w:rFonts w:eastAsia="Times New Roman" w:cs="Times New Roman"/>
          <w:b/>
          <w:szCs w:val="24"/>
        </w:rPr>
      </w:pPr>
    </w:p>
    <w:p w14:paraId="252E2055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759B21BC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5B6A26BA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125C8A1C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032B142A" w14:textId="1A341936" w:rsidR="00EC391F" w:rsidRPr="00623532" w:rsidRDefault="00237386" w:rsidP="00EC391F">
      <w:pPr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Tým: USI</w:t>
      </w:r>
      <w:r w:rsidR="004B6F21">
        <w:rPr>
          <w:rFonts w:eastAsia="Times New Roman" w:cs="Times New Roman"/>
          <w:b/>
          <w:szCs w:val="24"/>
        </w:rPr>
        <w:t>/FIT</w:t>
      </w:r>
    </w:p>
    <w:p w14:paraId="26B14762" w14:textId="77FB4C31" w:rsidR="00EC391F" w:rsidRPr="00623532" w:rsidRDefault="00EC391F" w:rsidP="00EC391F">
      <w:pPr>
        <w:spacing w:after="0"/>
        <w:ind w:firstLine="0"/>
        <w:rPr>
          <w:rFonts w:eastAsia="Times New Roman" w:cs="Times New Roman"/>
          <w:szCs w:val="24"/>
        </w:rPr>
      </w:pPr>
      <w:r w:rsidRPr="00623532">
        <w:rPr>
          <w:rFonts w:eastAsia="Times New Roman" w:cs="Times New Roman"/>
          <w:szCs w:val="24"/>
        </w:rPr>
        <w:t xml:space="preserve">Vypracoval: </w:t>
      </w:r>
      <w:r>
        <w:rPr>
          <w:rFonts w:eastAsia="Times New Roman" w:cs="Times New Roman"/>
          <w:szCs w:val="24"/>
        </w:rPr>
        <w:t xml:space="preserve">Bc. </w:t>
      </w:r>
      <w:r w:rsidR="00A80927">
        <w:rPr>
          <w:rFonts w:eastAsia="Times New Roman" w:cs="Times New Roman"/>
          <w:szCs w:val="24"/>
        </w:rPr>
        <w:t>Vojtěch Kulíšek</w:t>
      </w:r>
    </w:p>
    <w:p w14:paraId="40987AB5" w14:textId="05A4FDCE" w:rsidR="00EC391F" w:rsidRPr="00623532" w:rsidRDefault="00EC391F" w:rsidP="00EC391F">
      <w:pPr>
        <w:spacing w:after="0"/>
        <w:ind w:firstLine="0"/>
        <w:rPr>
          <w:rFonts w:eastAsia="Times New Roman" w:cs="Times New Roman"/>
          <w:szCs w:val="24"/>
        </w:rPr>
      </w:pPr>
      <w:r w:rsidRPr="00623532">
        <w:rPr>
          <w:rFonts w:eastAsia="Times New Roman" w:cs="Times New Roman"/>
          <w:szCs w:val="24"/>
        </w:rPr>
        <w:t>Akademický rok: 20</w:t>
      </w:r>
      <w:r>
        <w:rPr>
          <w:rFonts w:eastAsia="Times New Roman" w:cs="Times New Roman"/>
          <w:szCs w:val="24"/>
        </w:rPr>
        <w:t>2</w:t>
      </w:r>
      <w:r w:rsidR="00F72FFE">
        <w:rPr>
          <w:rFonts w:eastAsia="Times New Roman" w:cs="Times New Roman"/>
          <w:szCs w:val="24"/>
        </w:rPr>
        <w:t>2</w:t>
      </w:r>
      <w:r w:rsidRPr="00623532">
        <w:rPr>
          <w:rFonts w:eastAsia="Times New Roman" w:cs="Times New Roman"/>
          <w:szCs w:val="24"/>
        </w:rPr>
        <w:t>/202</w:t>
      </w:r>
      <w:r w:rsidR="00F72FFE">
        <w:rPr>
          <w:rFonts w:eastAsia="Times New Roman" w:cs="Times New Roman"/>
          <w:szCs w:val="24"/>
        </w:rPr>
        <w:t>3</w:t>
      </w:r>
    </w:p>
    <w:p w14:paraId="389E862B" w14:textId="5C6D24FD" w:rsidR="004B6F21" w:rsidRPr="007239DA" w:rsidRDefault="004B6F21" w:rsidP="00EC391F">
      <w:pPr>
        <w:ind w:firstLine="0"/>
        <w:rPr>
          <w:rFonts w:eastAsia="Times New Roman" w:cs="Times New Roman"/>
          <w:b/>
          <w:bCs/>
          <w:szCs w:val="24"/>
        </w:rPr>
      </w:pPr>
      <w:r w:rsidRPr="007239DA">
        <w:rPr>
          <w:rFonts w:eastAsia="Times New Roman" w:cs="Times New Roman"/>
          <w:b/>
          <w:bCs/>
          <w:szCs w:val="24"/>
        </w:rPr>
        <w:t xml:space="preserve">Datum: </w:t>
      </w:r>
      <w:r w:rsidR="00DA042B">
        <w:rPr>
          <w:rFonts w:eastAsia="Times New Roman" w:cs="Times New Roman"/>
          <w:b/>
          <w:bCs/>
          <w:szCs w:val="24"/>
        </w:rPr>
        <w:t>7</w:t>
      </w:r>
      <w:r w:rsidRPr="007239DA">
        <w:rPr>
          <w:rFonts w:eastAsia="Times New Roman" w:cs="Times New Roman"/>
          <w:b/>
          <w:bCs/>
          <w:szCs w:val="24"/>
        </w:rPr>
        <w:t>.</w:t>
      </w:r>
      <w:r w:rsidR="00E6237B">
        <w:rPr>
          <w:rFonts w:eastAsia="Times New Roman" w:cs="Times New Roman"/>
          <w:b/>
          <w:bCs/>
          <w:szCs w:val="24"/>
        </w:rPr>
        <w:t>4</w:t>
      </w:r>
      <w:r w:rsidRPr="007239DA">
        <w:rPr>
          <w:rFonts w:eastAsia="Times New Roman" w:cs="Times New Roman"/>
          <w:b/>
          <w:bCs/>
          <w:szCs w:val="24"/>
        </w:rPr>
        <w:t>.20</w:t>
      </w:r>
      <w:r w:rsidR="00240162" w:rsidRPr="007239DA">
        <w:rPr>
          <w:rFonts w:eastAsia="Times New Roman" w:cs="Times New Roman"/>
          <w:b/>
          <w:bCs/>
          <w:szCs w:val="24"/>
        </w:rPr>
        <w:t>23</w:t>
      </w:r>
    </w:p>
    <w:p w14:paraId="6C6D8A8E" w14:textId="5BB7DB4C" w:rsidR="00EC391F" w:rsidRPr="005E0578" w:rsidRDefault="00CE41AC" w:rsidP="005E0578">
      <w:pPr>
        <w:pStyle w:val="Nadpis1"/>
        <w:rPr>
          <w:rFonts w:ascii="Open Sans" w:hAnsi="Open Sans" w:cs="Open Sans"/>
        </w:rPr>
      </w:pPr>
      <w:r w:rsidRPr="005E0578">
        <w:rPr>
          <w:rFonts w:ascii="Open Sans" w:hAnsi="Open Sans" w:cs="Open Sans"/>
        </w:rPr>
        <w:lastRenderedPageBreak/>
        <w:t>ÚVOD</w:t>
      </w:r>
    </w:p>
    <w:p w14:paraId="3764D2AB" w14:textId="51157F39" w:rsidR="00237386" w:rsidRPr="005E0578" w:rsidRDefault="00237386" w:rsidP="00237386">
      <w:p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Tento dokument se zabývá odhadem ceny projektu s názvem „Systém pro řízení rizik v projektech</w:t>
      </w:r>
      <w:r w:rsidR="00F30747" w:rsidRPr="005E0578">
        <w:rPr>
          <w:rFonts w:ascii="Open Sans" w:hAnsi="Open Sans" w:cs="Open Sans"/>
          <w:sz w:val="22"/>
        </w:rPr>
        <w:t>“. Tento projekt je rozdělen do několika fází:</w:t>
      </w:r>
    </w:p>
    <w:p w14:paraId="40BE7DBB" w14:textId="3BDECCBE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Přípravná fáze</w:t>
      </w:r>
    </w:p>
    <w:p w14:paraId="6D616F29" w14:textId="134E0CEA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Analýza</w:t>
      </w:r>
    </w:p>
    <w:p w14:paraId="34523A69" w14:textId="0CB4A9CD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Návrh</w:t>
      </w:r>
    </w:p>
    <w:p w14:paraId="09E2D2FA" w14:textId="14EC3416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Implementace</w:t>
      </w:r>
    </w:p>
    <w:p w14:paraId="4496FBAB" w14:textId="057ACC0B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Testování</w:t>
      </w:r>
    </w:p>
    <w:p w14:paraId="52F2752C" w14:textId="2CC556EF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Nasazení</w:t>
      </w:r>
    </w:p>
    <w:p w14:paraId="29A4D050" w14:textId="3679A271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Předání zákazníkovi</w:t>
      </w:r>
    </w:p>
    <w:p w14:paraId="73598E0F" w14:textId="37FD03A3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Finalizace projektu</w:t>
      </w:r>
    </w:p>
    <w:p w14:paraId="76F2632E" w14:textId="5A404514" w:rsidR="005E0578" w:rsidRPr="005E0578" w:rsidRDefault="00CD4D00" w:rsidP="005E0578">
      <w:p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 xml:space="preserve">Tyto odhady budou prováděny každým týden až do konečné finalizace projektu. Jako nástroj byla použita metoda EVM, který bude generován z aktualizované aplikace MS </w:t>
      </w:r>
      <w:proofErr w:type="spellStart"/>
      <w:r w:rsidRPr="005E0578">
        <w:rPr>
          <w:rFonts w:ascii="Open Sans" w:hAnsi="Open Sans" w:cs="Open Sans"/>
          <w:sz w:val="22"/>
        </w:rPr>
        <w:t>project</w:t>
      </w:r>
      <w:proofErr w:type="spellEnd"/>
      <w:r w:rsidRPr="005E0578">
        <w:rPr>
          <w:rFonts w:ascii="Open Sans" w:hAnsi="Open Sans" w:cs="Open Sans"/>
          <w:sz w:val="22"/>
        </w:rPr>
        <w:t>.</w:t>
      </w:r>
    </w:p>
    <w:p w14:paraId="6EA6ED79" w14:textId="6D241A3D" w:rsidR="005E0578" w:rsidRDefault="005E0578" w:rsidP="005E0578">
      <w:pPr>
        <w:pStyle w:val="Nadpis1"/>
        <w:rPr>
          <w:rFonts w:ascii="Open Sans" w:hAnsi="Open Sans" w:cs="Open Sans"/>
        </w:rPr>
      </w:pPr>
      <w:r w:rsidRPr="005E0578">
        <w:rPr>
          <w:rFonts w:ascii="Open Sans" w:hAnsi="Open Sans" w:cs="Open Sans"/>
        </w:rPr>
        <w:t>AKTUÁLNÍ STAV PROJEKTU</w:t>
      </w:r>
    </w:p>
    <w:p w14:paraId="1D0F75FF" w14:textId="0C7AC831" w:rsidR="00632356" w:rsidRPr="00632356" w:rsidRDefault="001E6FA6" w:rsidP="00632356">
      <w:r>
        <w:rPr>
          <w:noProof/>
        </w:rPr>
        <w:drawing>
          <wp:anchor distT="0" distB="0" distL="114300" distR="114300" simplePos="0" relativeHeight="251674624" behindDoc="0" locked="0" layoutInCell="1" allowOverlap="1" wp14:anchorId="000E89B8" wp14:editId="63D44D16">
            <wp:simplePos x="0" y="0"/>
            <wp:positionH relativeFrom="margin">
              <wp:align>center</wp:align>
            </wp:positionH>
            <wp:positionV relativeFrom="paragraph">
              <wp:posOffset>282146</wp:posOffset>
            </wp:positionV>
            <wp:extent cx="5760720" cy="1255395"/>
            <wp:effectExtent l="0" t="0" r="0" b="1905"/>
            <wp:wrapNone/>
            <wp:docPr id="5" name="table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 descr="Obsah obrázku stůl&#10;&#10;Popis byl vytvořen automatick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5122F" wp14:editId="32AE631D">
                <wp:simplePos x="0" y="0"/>
                <wp:positionH relativeFrom="column">
                  <wp:posOffset>7048500</wp:posOffset>
                </wp:positionH>
                <wp:positionV relativeFrom="paragraph">
                  <wp:posOffset>1028065</wp:posOffset>
                </wp:positionV>
                <wp:extent cx="914400" cy="914400"/>
                <wp:effectExtent l="0" t="0" r="0" b="0"/>
                <wp:wrapNone/>
                <wp:docPr id="3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7EF0580E" id="_x0000_t202" coordsize="21600,21600" o:spt="202" path="m,l,21600r21600,l21600,xe">
                <v:stroke joinstyle="miter"/>
                <v:path gradientshapeok="t" o:connecttype="rect"/>
              </v:shapetype>
              <v:shape id="TextovéPole 3" o:spid="_x0000_s1026" type="#_x0000_t202" style="position:absolute;margin-left:555pt;margin-top:80.9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yyTWj5AAAAA0BAAAPAAAAAAAAAAAAAAAAADoEAABkcnMvZG93bnJldi54&#10;bWxQSwUGAAAAAAQABADzAAAASwUAAAAA&#10;" fillcolor="white [3201]" stroked="f"/>
            </w:pict>
          </mc:Fallback>
        </mc:AlternateContent>
      </w:r>
      <w:r w:rsidR="001675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23C15" wp14:editId="4B27E8BA">
                <wp:simplePos x="0" y="0"/>
                <wp:positionH relativeFrom="column">
                  <wp:posOffset>6896100</wp:posOffset>
                </wp:positionH>
                <wp:positionV relativeFrom="paragraph">
                  <wp:posOffset>875665</wp:posOffset>
                </wp:positionV>
                <wp:extent cx="914400" cy="914400"/>
                <wp:effectExtent l="0" t="0" r="0" b="0"/>
                <wp:wrapNone/>
                <wp:docPr id="4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2C6E8AC" id="TextovéPole 3" o:spid="_x0000_s1026" type="#_x0000_t202" style="position:absolute;margin-left:543pt;margin-top:68.9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nuIYl5AAAAA0BAAAPAAAAAAAAAAAAAAAAADoEAABkcnMvZG93bnJldi54&#10;bWxQSwUGAAAAAAQABADzAAAASwUAAAAA&#10;" fillcolor="white [3201]" stroked="f"/>
            </w:pict>
          </mc:Fallback>
        </mc:AlternateContent>
      </w:r>
    </w:p>
    <w:p w14:paraId="53344EA6" w14:textId="2D6B0B4F" w:rsidR="001259AA" w:rsidRPr="007833D3" w:rsidRDefault="001259AA" w:rsidP="003350A4">
      <w:pPr>
        <w:ind w:firstLine="0"/>
        <w:rPr>
          <w:color w:val="FFFFFF" w:themeColor="background1"/>
        </w:rPr>
      </w:pPr>
      <w:r w:rsidRPr="007833D3">
        <w:rPr>
          <w:color w:val="FFFFFF" w:themeColor="background1"/>
        </w:rPr>
        <w:t>….</w:t>
      </w:r>
    </w:p>
    <w:p w14:paraId="33273AD4" w14:textId="6962C05E" w:rsidR="001259AA" w:rsidRDefault="001259AA">
      <w:pPr>
        <w:spacing w:before="0" w:after="160" w:line="259" w:lineRule="auto"/>
        <w:ind w:firstLine="0"/>
        <w:jc w:val="left"/>
      </w:pPr>
      <w:r>
        <w:br w:type="page"/>
      </w:r>
    </w:p>
    <w:p w14:paraId="5579E167" w14:textId="51E02B77" w:rsidR="005243A1" w:rsidRDefault="00632356" w:rsidP="00632356">
      <w:pPr>
        <w:pStyle w:val="Nadpis1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STAV ČLENŮ TÝMU</w:t>
      </w:r>
    </w:p>
    <w:p w14:paraId="1FF04BD3" w14:textId="13DBBA27" w:rsidR="00A25D44" w:rsidRDefault="00E6237B" w:rsidP="00A25D44">
      <w:r>
        <w:rPr>
          <w:noProof/>
        </w:rPr>
        <w:drawing>
          <wp:anchor distT="0" distB="0" distL="114300" distR="114300" simplePos="0" relativeHeight="251680768" behindDoc="0" locked="0" layoutInCell="1" allowOverlap="1" wp14:anchorId="57839FFE" wp14:editId="07014B4F">
            <wp:simplePos x="0" y="0"/>
            <wp:positionH relativeFrom="margin">
              <wp:posOffset>-446339</wp:posOffset>
            </wp:positionH>
            <wp:positionV relativeFrom="paragraph">
              <wp:posOffset>3006231</wp:posOffset>
            </wp:positionV>
            <wp:extent cx="6720526" cy="2731325"/>
            <wp:effectExtent l="0" t="0" r="4445" b="0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0526" cy="273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FA6">
        <w:rPr>
          <w:noProof/>
        </w:rPr>
        <w:drawing>
          <wp:inline distT="0" distB="0" distL="0" distR="0" wp14:anchorId="1F82AADD" wp14:editId="3ACF1806">
            <wp:extent cx="4572000" cy="2743200"/>
            <wp:effectExtent l="0" t="0" r="0" b="0"/>
            <wp:docPr id="6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E5B551" w14:textId="0D085619" w:rsidR="00A25D44" w:rsidRDefault="00A25D44" w:rsidP="00A25D44"/>
    <w:p w14:paraId="61D6BD11" w14:textId="062010AB" w:rsidR="00A25D44" w:rsidRDefault="00A25D44" w:rsidP="00A25D44"/>
    <w:p w14:paraId="172C1B48" w14:textId="27F984FD" w:rsidR="00A25D44" w:rsidRDefault="00A25D44" w:rsidP="00A25D44"/>
    <w:p w14:paraId="59638B23" w14:textId="5ADDAF14" w:rsidR="00A25D44" w:rsidRDefault="00A25D44" w:rsidP="00A25D44"/>
    <w:p w14:paraId="588C810B" w14:textId="213F557F" w:rsidR="00A25D44" w:rsidRDefault="00A25D44" w:rsidP="008E35E9">
      <w:pPr>
        <w:ind w:firstLine="0"/>
      </w:pPr>
    </w:p>
    <w:p w14:paraId="1E9C42F7" w14:textId="77777777" w:rsidR="008E35E9" w:rsidRDefault="008E35E9" w:rsidP="008E35E9">
      <w:pPr>
        <w:ind w:firstLine="0"/>
      </w:pPr>
    </w:p>
    <w:p w14:paraId="0283FB3D" w14:textId="77777777" w:rsidR="008E35E9" w:rsidRDefault="008E35E9" w:rsidP="008E35E9">
      <w:pPr>
        <w:ind w:firstLine="0"/>
      </w:pPr>
    </w:p>
    <w:p w14:paraId="5DCDF9D2" w14:textId="77777777" w:rsidR="008E35E9" w:rsidRDefault="008E35E9" w:rsidP="008E35E9">
      <w:pPr>
        <w:ind w:firstLine="0"/>
      </w:pPr>
    </w:p>
    <w:p w14:paraId="0ECAD8CF" w14:textId="77777777" w:rsidR="008E35E9" w:rsidRDefault="008E35E9" w:rsidP="008E35E9">
      <w:pPr>
        <w:ind w:firstLine="0"/>
      </w:pPr>
    </w:p>
    <w:p w14:paraId="7D1FD982" w14:textId="77777777" w:rsidR="008E35E9" w:rsidRDefault="008E35E9" w:rsidP="008E35E9">
      <w:pPr>
        <w:ind w:firstLine="0"/>
      </w:pPr>
    </w:p>
    <w:p w14:paraId="7111B5BE" w14:textId="77777777" w:rsidR="008E35E9" w:rsidRDefault="008E35E9" w:rsidP="008E35E9">
      <w:pPr>
        <w:ind w:firstLine="0"/>
      </w:pPr>
    </w:p>
    <w:p w14:paraId="0265DA45" w14:textId="77777777" w:rsidR="008E35E9" w:rsidRDefault="008E35E9" w:rsidP="008E35E9">
      <w:pPr>
        <w:ind w:firstLine="0"/>
      </w:pPr>
    </w:p>
    <w:p w14:paraId="1A2DF7EB" w14:textId="77777777" w:rsidR="008E35E9" w:rsidRDefault="008E35E9" w:rsidP="008E35E9">
      <w:pPr>
        <w:ind w:firstLine="0"/>
      </w:pPr>
    </w:p>
    <w:p w14:paraId="634113C6" w14:textId="77777777" w:rsidR="008E35E9" w:rsidRDefault="008E35E9" w:rsidP="008E35E9">
      <w:pPr>
        <w:ind w:firstLine="0"/>
      </w:pPr>
    </w:p>
    <w:p w14:paraId="6F9C11AF" w14:textId="77777777" w:rsidR="008E35E9" w:rsidRDefault="008E35E9" w:rsidP="008E35E9">
      <w:pPr>
        <w:ind w:firstLine="0"/>
      </w:pPr>
    </w:p>
    <w:p w14:paraId="6CCA9004" w14:textId="515F5B3D" w:rsidR="008E35E9" w:rsidRPr="008E35E9" w:rsidRDefault="00A25D44" w:rsidP="008E35E9">
      <w:pPr>
        <w:pStyle w:val="Nadpis1"/>
        <w:ind w:firstLine="0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EVM METRIKY</w:t>
      </w:r>
    </w:p>
    <w:p w14:paraId="5A9515D6" w14:textId="4E6BB1FB" w:rsidR="008E35E9" w:rsidRDefault="008E35E9" w:rsidP="008E35E9">
      <w:pPr>
        <w:ind w:firstLine="0"/>
        <w:rPr>
          <w:rFonts w:ascii="Open Sans" w:hAnsi="Open Sans" w:cs="Open Sans"/>
          <w:sz w:val="22"/>
        </w:rPr>
      </w:pPr>
      <w:r>
        <w:rPr>
          <w:noProof/>
        </w:rPr>
        <w:drawing>
          <wp:inline distT="0" distB="0" distL="0" distR="0" wp14:anchorId="1497DAA7" wp14:editId="20AC04CC">
            <wp:extent cx="4448175" cy="2743200"/>
            <wp:effectExtent l="0" t="0" r="9525" b="0"/>
            <wp:docPr id="20" name="Graf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975D16E" w14:textId="77777777" w:rsidR="008E35E9" w:rsidRDefault="008E35E9" w:rsidP="00A25D44">
      <w:pPr>
        <w:rPr>
          <w:rFonts w:ascii="Open Sans" w:hAnsi="Open Sans" w:cs="Open Sans"/>
          <w:sz w:val="22"/>
        </w:rPr>
      </w:pPr>
    </w:p>
    <w:p w14:paraId="65863208" w14:textId="1150F28D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ACWP (</w:t>
      </w:r>
      <w:proofErr w:type="spellStart"/>
      <w:r w:rsidRPr="007D7131">
        <w:rPr>
          <w:rFonts w:ascii="Open Sans" w:hAnsi="Open Sans" w:cs="Open Sans"/>
          <w:sz w:val="22"/>
        </w:rPr>
        <w:t>Actual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Performed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Actual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</w:p>
    <w:p w14:paraId="3C6BEEC0" w14:textId="4A6F49BC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BCWP (</w:t>
      </w:r>
      <w:proofErr w:type="spellStart"/>
      <w:r w:rsidRPr="007D7131">
        <w:rPr>
          <w:rFonts w:ascii="Open Sans" w:hAnsi="Open Sans" w:cs="Open Sans"/>
          <w:sz w:val="22"/>
        </w:rPr>
        <w:t>Budgeted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Performed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Earned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Value</w:t>
      </w:r>
      <w:proofErr w:type="spellEnd"/>
    </w:p>
    <w:p w14:paraId="4FEDE12D" w14:textId="37803717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BCWS (</w:t>
      </w:r>
      <w:proofErr w:type="spellStart"/>
      <w:r w:rsidRPr="007D7131">
        <w:rPr>
          <w:rFonts w:ascii="Open Sans" w:hAnsi="Open Sans" w:cs="Open Sans"/>
          <w:sz w:val="22"/>
        </w:rPr>
        <w:t>Budgeted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Scheduled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Planned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Value</w:t>
      </w:r>
      <w:proofErr w:type="spellEnd"/>
    </w:p>
    <w:p w14:paraId="0AB88D33" w14:textId="2745A70F" w:rsidR="00A25D44" w:rsidRDefault="008E35E9" w:rsidP="008E35E9">
      <w:r>
        <w:rPr>
          <w:noProof/>
        </w:rPr>
        <w:drawing>
          <wp:anchor distT="0" distB="0" distL="114300" distR="114300" simplePos="0" relativeHeight="251681792" behindDoc="0" locked="0" layoutInCell="1" allowOverlap="1" wp14:anchorId="17B7600B" wp14:editId="1DBE1D2D">
            <wp:simplePos x="0" y="0"/>
            <wp:positionH relativeFrom="column">
              <wp:posOffset>97155</wp:posOffset>
            </wp:positionH>
            <wp:positionV relativeFrom="paragraph">
              <wp:posOffset>41275</wp:posOffset>
            </wp:positionV>
            <wp:extent cx="4595495" cy="2778760"/>
            <wp:effectExtent l="0" t="0" r="14605" b="2540"/>
            <wp:wrapSquare wrapText="bothSides"/>
            <wp:docPr id="21" name="Graf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46D1C" w14:textId="28D2926E" w:rsidR="00A25D44" w:rsidRDefault="00A25D44" w:rsidP="00A25D44"/>
    <w:p w14:paraId="5AB2CE21" w14:textId="7F3D323D" w:rsidR="00A25D44" w:rsidRDefault="00A25D44" w:rsidP="00A25D44"/>
    <w:p w14:paraId="31EECE14" w14:textId="05C451F1" w:rsidR="00A07CE9" w:rsidRDefault="00A07CE9" w:rsidP="00A25D44"/>
    <w:p w14:paraId="2C8AE402" w14:textId="77777777" w:rsidR="008E35E9" w:rsidRDefault="008E35E9" w:rsidP="00A25D44">
      <w:pPr>
        <w:rPr>
          <w:rFonts w:ascii="Open Sans" w:hAnsi="Open Sans" w:cs="Open Sans"/>
          <w:sz w:val="22"/>
        </w:rPr>
      </w:pPr>
    </w:p>
    <w:p w14:paraId="7E64E715" w14:textId="77777777" w:rsidR="008E35E9" w:rsidRDefault="008E35E9" w:rsidP="00A25D44">
      <w:pPr>
        <w:rPr>
          <w:rFonts w:ascii="Open Sans" w:hAnsi="Open Sans" w:cs="Open Sans"/>
          <w:sz w:val="22"/>
        </w:rPr>
      </w:pPr>
    </w:p>
    <w:p w14:paraId="694CB8B5" w14:textId="77777777" w:rsidR="008E35E9" w:rsidRDefault="008E35E9" w:rsidP="00A25D44">
      <w:pPr>
        <w:rPr>
          <w:rFonts w:ascii="Open Sans" w:hAnsi="Open Sans" w:cs="Open Sans"/>
          <w:sz w:val="22"/>
        </w:rPr>
      </w:pPr>
    </w:p>
    <w:p w14:paraId="05F1F75C" w14:textId="77777777" w:rsidR="008E35E9" w:rsidRDefault="008E35E9" w:rsidP="00A25D44">
      <w:pPr>
        <w:rPr>
          <w:rFonts w:ascii="Open Sans" w:hAnsi="Open Sans" w:cs="Open Sans"/>
          <w:sz w:val="22"/>
        </w:rPr>
      </w:pPr>
    </w:p>
    <w:p w14:paraId="7BFEE808" w14:textId="77777777" w:rsidR="008E35E9" w:rsidRDefault="008E35E9" w:rsidP="00A25D44">
      <w:pPr>
        <w:rPr>
          <w:rFonts w:ascii="Open Sans" w:hAnsi="Open Sans" w:cs="Open Sans"/>
          <w:sz w:val="22"/>
        </w:rPr>
      </w:pPr>
    </w:p>
    <w:p w14:paraId="02FC48A0" w14:textId="2EAB483C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 xml:space="preserve">CV (BCWP-ACWP) –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Variance</w:t>
      </w:r>
    </w:p>
    <w:p w14:paraId="5C0E80DE" w14:textId="56A6FCFF" w:rsidR="00A25D44" w:rsidRPr="008E35E9" w:rsidRDefault="00A25D44" w:rsidP="008E35E9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SV (BCWP – BCWS) – Schedule Variance</w:t>
      </w:r>
    </w:p>
    <w:p w14:paraId="2CBF4F5F" w14:textId="76F252AE" w:rsidR="008E35E9" w:rsidRPr="00A07CE9" w:rsidRDefault="008E35E9" w:rsidP="00A07CE9">
      <w:r>
        <w:rPr>
          <w:noProof/>
        </w:rPr>
        <w:lastRenderedPageBreak/>
        <w:drawing>
          <wp:inline distT="0" distB="0" distL="0" distR="0" wp14:anchorId="495AC297" wp14:editId="39E7EB8E">
            <wp:extent cx="4572000" cy="2743200"/>
            <wp:effectExtent l="0" t="0" r="0" b="0"/>
            <wp:docPr id="22" name="Graf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B022B7" w14:textId="2435D37A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SPI (BPCW/BCWS) – Schedule Performance Index</w:t>
      </w:r>
    </w:p>
    <w:p w14:paraId="3FFEBDFF" w14:textId="68D2FB8A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 xml:space="preserve">CVI (BCWP/ACWP) –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Performance Index</w:t>
      </w:r>
    </w:p>
    <w:sectPr w:rsidR="00A25D44" w:rsidRPr="007D7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F045E"/>
    <w:multiLevelType w:val="hybridMultilevel"/>
    <w:tmpl w:val="74568A9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C202AE4"/>
    <w:multiLevelType w:val="multilevel"/>
    <w:tmpl w:val="7132F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525494"/>
    <w:multiLevelType w:val="hybridMultilevel"/>
    <w:tmpl w:val="D0A4DB8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615513">
    <w:abstractNumId w:val="1"/>
  </w:num>
  <w:num w:numId="2" w16cid:durableId="334193763">
    <w:abstractNumId w:val="2"/>
  </w:num>
  <w:num w:numId="3" w16cid:durableId="151186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1F"/>
    <w:rsid w:val="000C7DB6"/>
    <w:rsid w:val="001259AA"/>
    <w:rsid w:val="00156534"/>
    <w:rsid w:val="00167549"/>
    <w:rsid w:val="001E6FA6"/>
    <w:rsid w:val="002254B6"/>
    <w:rsid w:val="00237386"/>
    <w:rsid w:val="00240162"/>
    <w:rsid w:val="00284027"/>
    <w:rsid w:val="003350A4"/>
    <w:rsid w:val="00355C7D"/>
    <w:rsid w:val="00425AEC"/>
    <w:rsid w:val="004B6F21"/>
    <w:rsid w:val="005243A1"/>
    <w:rsid w:val="005E0578"/>
    <w:rsid w:val="005F6D0F"/>
    <w:rsid w:val="00632356"/>
    <w:rsid w:val="00676DF9"/>
    <w:rsid w:val="006A3818"/>
    <w:rsid w:val="0072122B"/>
    <w:rsid w:val="007239DA"/>
    <w:rsid w:val="00764F10"/>
    <w:rsid w:val="007833D3"/>
    <w:rsid w:val="007D7131"/>
    <w:rsid w:val="008645F9"/>
    <w:rsid w:val="008662A7"/>
    <w:rsid w:val="00867C75"/>
    <w:rsid w:val="008B58FB"/>
    <w:rsid w:val="008E35E9"/>
    <w:rsid w:val="00926685"/>
    <w:rsid w:val="009B6472"/>
    <w:rsid w:val="009B7015"/>
    <w:rsid w:val="009D59BD"/>
    <w:rsid w:val="009F0D40"/>
    <w:rsid w:val="00A07CE9"/>
    <w:rsid w:val="00A25D44"/>
    <w:rsid w:val="00A578F2"/>
    <w:rsid w:val="00A80927"/>
    <w:rsid w:val="00C875EC"/>
    <w:rsid w:val="00CB06CA"/>
    <w:rsid w:val="00CD4D00"/>
    <w:rsid w:val="00CE41AC"/>
    <w:rsid w:val="00DA042B"/>
    <w:rsid w:val="00DA65E3"/>
    <w:rsid w:val="00E14446"/>
    <w:rsid w:val="00E6237B"/>
    <w:rsid w:val="00EC391F"/>
    <w:rsid w:val="00EC5066"/>
    <w:rsid w:val="00F30747"/>
    <w:rsid w:val="00F72FFE"/>
    <w:rsid w:val="00F8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A434"/>
  <w15:chartTrackingRefBased/>
  <w15:docId w15:val="{750FBC9C-8D40-478A-9001-33875B75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C391F"/>
    <w:pPr>
      <w:spacing w:before="120" w:after="6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578F2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5653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25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Dokončená práce v %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Mihálová Veronika</c:v>
              </c:pt>
              <c:pt idx="1">
                <c:v>Cibulková Magda</c:v>
              </c:pt>
              <c:pt idx="2">
                <c:v>Kaplan Miloslav</c:v>
              </c:pt>
              <c:pt idx="3">
                <c:v>Kmenta Martin</c:v>
              </c:pt>
              <c:pt idx="4">
                <c:v>Knopp Lubomír</c:v>
              </c:pt>
              <c:pt idx="5">
                <c:v>Kulíšek Vojtěch</c:v>
              </c:pt>
              <c:pt idx="6">
                <c:v>Šesták Pavel</c:v>
              </c:pt>
              <c:pt idx="7">
                <c:v>Štěpánek Miroslav</c:v>
              </c:pt>
              <c:pt idx="8">
                <c:v>Zlevorová Martina</c:v>
              </c:pt>
            </c:strLit>
          </c:cat>
          <c:val>
            <c:numLit>
              <c:formatCode>#\ ##0"%"</c:formatCode>
              <c:ptCount val="9"/>
              <c:pt idx="0">
                <c:v>46</c:v>
              </c:pt>
              <c:pt idx="1">
                <c:v>41</c:v>
              </c:pt>
              <c:pt idx="2">
                <c:v>41</c:v>
              </c:pt>
              <c:pt idx="3">
                <c:v>49</c:v>
              </c:pt>
              <c:pt idx="4">
                <c:v>52</c:v>
              </c:pt>
              <c:pt idx="5">
                <c:v>41</c:v>
              </c:pt>
              <c:pt idx="6">
                <c:v>50</c:v>
              </c:pt>
              <c:pt idx="7">
                <c:v>47</c:v>
              </c:pt>
              <c:pt idx="8">
                <c:v>41</c:v>
              </c:pt>
            </c:numLit>
          </c:val>
          <c:extLst>
            <c:ext xmlns:c16="http://schemas.microsoft.com/office/drawing/2014/chart" uri="{C3380CC4-5D6E-409C-BE32-E72D297353CC}">
              <c16:uniqueId val="{00000000-53EF-4074-B409-3484B10DA8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3958704"/>
        <c:axId val="296430288"/>
      </c:barChart>
      <c:catAx>
        <c:axId val="30395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96430288"/>
        <c:crosses val="autoZero"/>
        <c:auto val="1"/>
        <c:lblAlgn val="ctr"/>
        <c:lblOffset val="100"/>
        <c:noMultiLvlLbl val="0"/>
      </c:catAx>
      <c:valAx>
        <c:axId val="29643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0395870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ACWP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14750</c:v>
              </c:pt>
              <c:pt idx="1">
                <c:v>20050</c:v>
              </c:pt>
              <c:pt idx="2">
                <c:v>43434.166666666672</c:v>
              </c:pt>
              <c:pt idx="3">
                <c:v>60284.166666666672</c:v>
              </c:pt>
              <c:pt idx="4">
                <c:v>75334.166666666672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F325-4BD8-B23B-9C1B85D8A86F}"/>
            </c:ext>
          </c:extLst>
        </c:ser>
        <c:ser>
          <c:idx val="1"/>
          <c:order val="1"/>
          <c:tx>
            <c:v>BCWP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12300.000000000002</c:v>
              </c:pt>
              <c:pt idx="1">
                <c:v>14700.000000000002</c:v>
              </c:pt>
              <c:pt idx="2">
                <c:v>57734</c:v>
              </c:pt>
              <c:pt idx="3">
                <c:v>73270</c:v>
              </c:pt>
              <c:pt idx="4">
                <c:v>84670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F325-4BD8-B23B-9C1B85D8A86F}"/>
            </c:ext>
          </c:extLst>
        </c:ser>
        <c:ser>
          <c:idx val="2"/>
          <c:order val="2"/>
          <c:tx>
            <c:v>BCWS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10800.000000000002</c:v>
              </c:pt>
              <c:pt idx="1">
                <c:v>13200.000000000002</c:v>
              </c:pt>
              <c:pt idx="2">
                <c:v>58645</c:v>
              </c:pt>
              <c:pt idx="3">
                <c:v>86845</c:v>
              </c:pt>
              <c:pt idx="4">
                <c:v>121345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F325-4BD8-B23B-9C1B85D8A8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816"/>
        <c:axId val="617147600"/>
      </c:lineChart>
      <c:catAx>
        <c:axId val="1098308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17147600"/>
        <c:crosses val="autoZero"/>
        <c:auto val="1"/>
        <c:lblAlgn val="ctr"/>
        <c:lblOffset val="100"/>
        <c:noMultiLvlLbl val="0"/>
      </c:catAx>
      <c:valAx>
        <c:axId val="61714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81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-2449.9999999999977</c:v>
              </c:pt>
              <c:pt idx="1">
                <c:v>-5349.9999999999973</c:v>
              </c:pt>
              <c:pt idx="2">
                <c:v>14299.83333333333</c:v>
              </c:pt>
              <c:pt idx="3">
                <c:v>12985.83333333333</c:v>
              </c:pt>
              <c:pt idx="4">
                <c:v>9335.8333333333303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A1D5-43F4-AA57-37910C3F3249}"/>
            </c:ext>
          </c:extLst>
        </c:ser>
        <c:ser>
          <c:idx val="1"/>
          <c:order val="1"/>
          <c:tx>
            <c:v>SV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1500</c:v>
              </c:pt>
              <c:pt idx="1">
                <c:v>1500</c:v>
              </c:pt>
              <c:pt idx="2">
                <c:v>-911</c:v>
              </c:pt>
              <c:pt idx="3">
                <c:v>-13575</c:v>
              </c:pt>
              <c:pt idx="4">
                <c:v>-36675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A1D5-43F4-AA57-37910C3F32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28656"/>
        <c:axId val="112645312"/>
      </c:lineChart>
      <c:catAx>
        <c:axId val="109828656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5312"/>
        <c:crosses val="autoZero"/>
        <c:auto val="1"/>
        <c:lblAlgn val="ctr"/>
        <c:lblOffset val="50"/>
        <c:tickLblSkip val="1"/>
        <c:noMultiLvlLbl val="0"/>
      </c:catAx>
      <c:valAx>
        <c:axId val="11264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2865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SPI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1.1388888888888888</c:v>
              </c:pt>
              <c:pt idx="1">
                <c:v>1.1136363636363635</c:v>
              </c:pt>
              <c:pt idx="2">
                <c:v>0.98446585386648477</c:v>
              </c:pt>
              <c:pt idx="3">
                <c:v>0.84368702861419775</c:v>
              </c:pt>
              <c:pt idx="4">
                <c:v>0.6977625777741151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1A98-453B-A195-E8CE070BB529}"/>
            </c:ext>
          </c:extLst>
        </c:ser>
        <c:ser>
          <c:idx val="1"/>
          <c:order val="1"/>
          <c:tx>
            <c:v>CPI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0.83389830508474594</c:v>
              </c:pt>
              <c:pt idx="1">
                <c:v>0.73316708229426442</c:v>
              </c:pt>
              <c:pt idx="2">
                <c:v>1.3292300608200149</c:v>
              </c:pt>
              <c:pt idx="3">
                <c:v>1.2154103482119407</c:v>
              </c:pt>
              <c:pt idx="4">
                <c:v>1.1239256202918109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1A98-453B-A195-E8CE070BB5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096"/>
        <c:axId val="112648320"/>
      </c:lineChart>
      <c:catAx>
        <c:axId val="10983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8320"/>
        <c:crosses val="autoZero"/>
        <c:auto val="1"/>
        <c:lblAlgn val="ctr"/>
        <c:lblOffset val="100"/>
        <c:noMultiLvlLbl val="0"/>
      </c:catAx>
      <c:valAx>
        <c:axId val="11264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09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Křížová Sabina (210040)</dc:creator>
  <cp:keywords/>
  <dc:description/>
  <cp:lastModifiedBy>knopp.luba@gmail.com</cp:lastModifiedBy>
  <cp:revision>7</cp:revision>
  <dcterms:created xsi:type="dcterms:W3CDTF">2023-04-07T12:51:00Z</dcterms:created>
  <dcterms:modified xsi:type="dcterms:W3CDTF">2023-04-20T14:33:00Z</dcterms:modified>
</cp:coreProperties>
</file>