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10.SCHÔDZKA TEAMU FIT/USI </w:t>
      </w:r>
    </w:p>
    <w:p w:rsidR="00000000" w:rsidDel="00000000" w:rsidP="00000000" w:rsidRDefault="00000000" w:rsidRPr="00000000" w14:paraId="00000002">
      <w:pPr>
        <w:ind w:left="4022" w:firstLine="226.00000000000023"/>
        <w:rPr>
          <w:b w:val="1"/>
        </w:rPr>
      </w:pPr>
      <w:r w:rsidDel="00000000" w:rsidR="00000000" w:rsidRPr="00000000">
        <w:rPr>
          <w:b w:val="1"/>
          <w:rtl w:val="0"/>
        </w:rPr>
        <w:t xml:space="preserve">19.4.2023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ÚČASŤ:</w:t>
      </w:r>
    </w:p>
    <w:p w:rsidR="00000000" w:rsidDel="00000000" w:rsidP="00000000" w:rsidRDefault="00000000" w:rsidRPr="00000000" w14:paraId="00000005">
      <w:pPr>
        <w:ind w:firstLine="0"/>
        <w:rPr>
          <w:b w:val="1"/>
        </w:rPr>
        <w:sectPr>
          <w:pgSz w:h="16840" w:w="11900" w:orient="portrait"/>
          <w:pgMar w:bottom="1417" w:top="1202" w:left="1417" w:right="1417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Cibulková Magda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Kaplan Miloslav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Kmenta Martin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Knopp Lubomír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Kulíšek Vojtěch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Mihálová Veronika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Šesták Pavel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Štěpánek Miroslav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Zlevorová Martina</w:t>
      </w:r>
    </w:p>
    <w:p w:rsidR="00000000" w:rsidDel="00000000" w:rsidP="00000000" w:rsidRDefault="00000000" w:rsidRPr="00000000" w14:paraId="00000011">
      <w:pPr>
        <w:rPr/>
        <w:sectPr>
          <w:type w:val="continuous"/>
          <w:pgSz w:h="16840" w:w="11900" w:orient="portrait"/>
          <w:pgMar w:bottom="1417" w:top="1202" w:left="1417" w:right="1417" w:header="709" w:footer="709"/>
          <w:cols w:equalWidth="0" w:num="3">
            <w:col w:space="708" w:w="2549.9999999999995"/>
            <w:col w:space="708" w:w="2549.9999999999995"/>
            <w:col w:space="0" w:w="2549.999999999999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DISKUTOVANÉ BODY: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8135"/>
          <w:sz w:val="24"/>
          <w:szCs w:val="24"/>
          <w:u w:val="none"/>
          <w:shd w:fill="auto" w:val="clear"/>
          <w:vertAlign w:val="baseline"/>
          <w:rtl w:val="0"/>
        </w:rPr>
        <w:t xml:space="preserve">Individuálne úkoly </w:t>
      </w:r>
      <w:r w:rsidDel="00000000" w:rsidR="00000000" w:rsidRPr="00000000">
        <w:rPr>
          <w:rtl w:val="0"/>
        </w:rPr>
      </w:r>
    </w:p>
    <w:tbl>
      <w:tblPr>
        <w:tblStyle w:val="Table1"/>
        <w:tblW w:w="6220.999999999999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77"/>
        <w:gridCol w:w="3544"/>
        <w:tblGridChange w:id="0">
          <w:tblGrid>
            <w:gridCol w:w="2677"/>
            <w:gridCol w:w="354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EVM 1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Zlevorová Martina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EVM 2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Štěpánek Miroslav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EVM 3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Kulíšek Vojtěch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EVM 4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Kmenta Martin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EVM 5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Šesták Pavel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EVM 6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Mihálová</w:t>
            </w:r>
          </w:p>
        </w:tc>
      </w:tr>
    </w:tbl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Zvyšné dokumenty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Aplikácia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Príprava prezentácie k obhajobe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Návrh hodnotenia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Dokumenty Stav:</w:t>
      </w:r>
    </w:p>
    <w:p w:rsidR="00000000" w:rsidDel="00000000" w:rsidP="00000000" w:rsidRDefault="00000000" w:rsidRPr="00000000" w14:paraId="00000029">
      <w:pPr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574.0" w:type="dxa"/>
        <w:jc w:val="left"/>
        <w:tblInd w:w="48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6"/>
        <w:gridCol w:w="2881"/>
        <w:gridCol w:w="2857"/>
        <w:tblGridChange w:id="0">
          <w:tblGrid>
            <w:gridCol w:w="2836"/>
            <w:gridCol w:w="2881"/>
            <w:gridCol w:w="285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color w:val="538135"/>
                <w:rtl w:val="0"/>
              </w:rPr>
              <w:t xml:space="preserve">Definícia problému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hotovo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Verča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color w:val="538135"/>
                <w:rtl w:val="0"/>
              </w:rPr>
              <w:t xml:space="preserve">Úvodná štúdia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hotovo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Mila, Magda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color w:val="538135"/>
                <w:rtl w:val="0"/>
              </w:rPr>
              <w:t xml:space="preserve">Specifikácia požadavku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hotovo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Martin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color w:val="538135"/>
                <w:rtl w:val="0"/>
              </w:rPr>
              <w:t xml:space="preserve">Plán projektu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hotovo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Luba, Verča, Pavel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color w:val="538135"/>
                <w:rtl w:val="0"/>
              </w:rPr>
              <w:t xml:space="preserve">Návrh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hotovo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Pavel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ind w:firstLine="0"/>
              <w:rPr>
                <w:b w:val="1"/>
                <w:color w:val="538135"/>
              </w:rPr>
            </w:pPr>
            <w:r w:rsidDel="00000000" w:rsidR="00000000" w:rsidRPr="00000000">
              <w:rPr>
                <w:color w:val="538135"/>
                <w:rtl w:val="0"/>
              </w:rPr>
              <w:t xml:space="preserve">Výsledky oponentúry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Hotovo/odovzdať</w:t>
            </w:r>
          </w:p>
        </w:tc>
        <w:tc>
          <w:tcPr/>
          <w:p w:rsidR="00000000" w:rsidDel="00000000" w:rsidP="00000000" w:rsidRDefault="00000000" w:rsidRPr="00000000" w14:paraId="0000003B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Verča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ind w:firstLine="0"/>
              <w:rPr>
                <w:b w:val="1"/>
                <w:color w:val="538135"/>
              </w:rPr>
            </w:pPr>
            <w:r w:rsidDel="00000000" w:rsidR="00000000" w:rsidRPr="00000000">
              <w:rPr>
                <w:color w:val="538135"/>
                <w:rtl w:val="0"/>
              </w:rPr>
              <w:t xml:space="preserve">Konfiguračné řízení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Hotovo/odovzdať</w:t>
            </w:r>
          </w:p>
        </w:tc>
        <w:tc>
          <w:tcPr/>
          <w:p w:rsidR="00000000" w:rsidDel="00000000" w:rsidP="00000000" w:rsidRDefault="00000000" w:rsidRPr="00000000" w14:paraId="0000003E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IT team, Pavel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color w:val="c55911"/>
                <w:rtl w:val="0"/>
              </w:rPr>
              <w:t xml:space="preserve">Zdrojáky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v riešení/hotovo</w:t>
            </w:r>
          </w:p>
        </w:tc>
        <w:tc>
          <w:tcPr/>
          <w:p w:rsidR="00000000" w:rsidDel="00000000" w:rsidP="00000000" w:rsidRDefault="00000000" w:rsidRPr="00000000" w14:paraId="00000041">
            <w:pPr>
              <w:ind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IT team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Správa o testovaní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V riešení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Martina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Príručka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ind w:firstLine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Mirda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color w:val="c55911"/>
                <w:rtl w:val="0"/>
              </w:rPr>
              <w:t xml:space="preserve">Záznamy zo schôdzok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v riešení/hotovo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Verča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Zhodnotenie projektu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V riešení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Verča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color w:val="538135"/>
                <w:rtl w:val="0"/>
              </w:rPr>
              <w:t xml:space="preserve">Riziká a analýza trhu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Hotovo - odovzdať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Mila, Magda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ind w:firstLine="0"/>
              <w:rPr>
                <w:color w:val="538135"/>
              </w:rPr>
            </w:pPr>
            <w:r w:rsidDel="00000000" w:rsidR="00000000" w:rsidRPr="00000000">
              <w:rPr>
                <w:color w:val="538135"/>
                <w:rtl w:val="0"/>
              </w:rPr>
              <w:t xml:space="preserve">Metriky výsledného produktu – záverečná technická správa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Pavel – súčasť konfiguračného řízení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ind w:firstLine="0"/>
              <w:rPr>
                <w:color w:val="c55911"/>
              </w:rPr>
            </w:pPr>
            <w:r w:rsidDel="00000000" w:rsidR="00000000" w:rsidRPr="00000000">
              <w:rPr>
                <w:color w:val="538135"/>
                <w:rtl w:val="0"/>
              </w:rPr>
              <w:t xml:space="preserve">Logická rámcová matica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Hotovo/ upraviť do dokumentu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Magda, Mila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ind w:firstLine="0"/>
              <w:rPr>
                <w:color w:val="c55911"/>
              </w:rPr>
            </w:pPr>
            <w:r w:rsidDel="00000000" w:rsidR="00000000" w:rsidRPr="00000000">
              <w:rPr>
                <w:color w:val="538135"/>
                <w:rtl w:val="0"/>
              </w:rPr>
              <w:t xml:space="preserve">Plán implementace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Hotovo - odovzdať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Verča</w:t>
            </w:r>
          </w:p>
        </w:tc>
      </w:tr>
    </w:tbl>
    <w:p w:rsidR="00000000" w:rsidDel="00000000" w:rsidP="00000000" w:rsidRDefault="00000000" w:rsidRPr="00000000" w14:paraId="0000005A">
      <w:pPr>
        <w:ind w:firstLine="0"/>
        <w:rPr>
          <w:b w:val="1"/>
        </w:rPr>
      </w:pPr>
      <w:r w:rsidDel="00000000" w:rsidR="00000000" w:rsidRPr="00000000">
        <w:rPr>
          <w:rtl w:val="0"/>
        </w:rPr>
      </w:r>
    </w:p>
    <w:bookmarkStart w:colFirst="0" w:colLast="0" w:name="bookmark=id.gjdgxs" w:id="0"/>
    <w:bookmarkEnd w:id="0"/>
    <w:p w:rsidR="00000000" w:rsidDel="00000000" w:rsidP="00000000" w:rsidRDefault="00000000" w:rsidRPr="00000000" w14:paraId="0000005B">
      <w:pPr>
        <w:ind w:firstLine="0"/>
        <w:rPr>
          <w:rFonts w:ascii="-webkit-standard" w:cs="-webkit-standard" w:eastAsia="-webkit-standard" w:hAnsi="-webkit-standard"/>
          <w:b w:val="1"/>
          <w:color w:val="00000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-webkit-standard" w:cs="-webkit-standard" w:eastAsia="-webkit-standard" w:hAnsi="-webkit-standard"/>
          <w:b w:val="1"/>
          <w:color w:val="000000"/>
          <w:sz w:val="27"/>
          <w:szCs w:val="27"/>
          <w:highlight w:val="white"/>
          <w:rtl w:val="0"/>
        </w:rPr>
        <w:t xml:space="preserve">Odevzdávání výsledného produktu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-webkit-standard" w:cs="-webkit-standard" w:eastAsia="-webkit-standard" w:hAnsi="-webkit-standar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se odevzdává ve třech fázích: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hd w:fill="ffffff" w:val="clear"/>
        <w:spacing w:after="0" w:before="280" w:lineRule="auto"/>
        <w:ind w:left="720" w:hanging="360"/>
        <w:rPr>
          <w:rFonts w:ascii="-webkit-standard" w:cs="-webkit-standard" w:eastAsia="-webkit-standard" w:hAnsi="-webkit-standard"/>
          <w:color w:val="000000"/>
        </w:rPr>
      </w:pPr>
      <w:r w:rsidDel="00000000" w:rsidR="00000000" w:rsidRPr="00000000">
        <w:rPr>
          <w:color w:val="000000"/>
          <w:rtl w:val="0"/>
        </w:rPr>
        <w:t xml:space="preserve">alfa verze - ranná podoba - cca 90% funkčnosti, bez problémů kompilace; zkontroluje vedoucí projektu, </w:t>
      </w:r>
      <w:r w:rsidDel="00000000" w:rsidR="00000000" w:rsidRPr="00000000">
        <w:rPr>
          <w:color w:val="ff0000"/>
          <w:rtl w:val="0"/>
        </w:rPr>
        <w:t xml:space="preserve">vypracuje zápis</w:t>
      </w:r>
      <w:r w:rsidDel="00000000" w:rsidR="00000000" w:rsidRPr="00000000">
        <w:rPr>
          <w:color w:val="000000"/>
          <w:rtl w:val="0"/>
        </w:rPr>
        <w:t xml:space="preserve">, jak to dopadlo. </w:t>
      </w:r>
      <w:r w:rsidDel="00000000" w:rsidR="00000000" w:rsidRPr="00000000">
        <w:rPr>
          <w:color w:val="538135"/>
          <w:rtl w:val="0"/>
        </w:rPr>
        <w:t xml:space="preserve">/napíšem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hd w:fill="ffffff" w:val="clear"/>
        <w:spacing w:after="280" w:before="0" w:lineRule="auto"/>
        <w:ind w:left="720" w:hanging="360"/>
        <w:rPr>
          <w:b w:val="1"/>
        </w:rPr>
      </w:pPr>
      <w:r w:rsidDel="00000000" w:rsidR="00000000" w:rsidRPr="00000000">
        <w:rPr>
          <w:color w:val="000000"/>
          <w:rtl w:val="0"/>
        </w:rPr>
        <w:t xml:space="preserve">beta verze - první předváděcí dodávka zákazníkovi, sběr připom</w:t>
      </w:r>
      <w:r w:rsidDel="00000000" w:rsidR="00000000" w:rsidRPr="00000000">
        <w:rPr>
          <w:rFonts w:ascii="-webkit-standard" w:cs="-webkit-standard" w:eastAsia="-webkit-standard" w:hAnsi="-webkit-standard"/>
          <w:color w:val="000000"/>
          <w:rtl w:val="0"/>
        </w:rPr>
        <w:t xml:space="preserve">ínek </w:t>
      </w:r>
      <w:r w:rsidDel="00000000" w:rsidR="00000000" w:rsidRPr="00000000">
        <w:rPr>
          <w:rFonts w:ascii="-webkit-standard" w:cs="-webkit-standard" w:eastAsia="-webkit-standard" w:hAnsi="-webkit-standard"/>
          <w:color w:val="ff0000"/>
          <w:rtl w:val="0"/>
        </w:rPr>
        <w:t xml:space="preserve">/dohodnúť na budúci týždeň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6840" w:w="11900" w:orient="portrait"/>
      <w:pgMar w:bottom="1417" w:top="1202" w:left="1417" w:right="1417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-webkit-standar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sk-SK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  <w:ind w:left="1140" w:hanging="432"/>
      <w:jc w:val="both"/>
    </w:pPr>
    <w:rPr>
      <w:rFonts w:ascii="Times New Roman" w:cs="Times New Roman" w:eastAsia="Times New Roman" w:hAnsi="Times New Roman"/>
      <w:color w:val="0000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lny" w:default="1">
    <w:name w:val="Normal"/>
    <w:qFormat w:val="1"/>
    <w:rsid w:val="002C0F05"/>
    <w:pPr>
      <w:ind w:left="0"/>
    </w:pPr>
    <w:rPr>
      <w:rFonts w:ascii="Times New Roman" w:cs="Times New Roman" w:eastAsia="Times New Roman" w:hAnsi="Times New Roman"/>
      <w:lang w:eastAsia="sk-SK"/>
    </w:rPr>
  </w:style>
  <w:style w:type="paragraph" w:styleId="Nadpis1">
    <w:name w:val="heading 1"/>
    <w:basedOn w:val="Normlny"/>
    <w:next w:val="Normlny"/>
    <w:link w:val="Nadpis1Char"/>
    <w:uiPriority w:val="9"/>
    <w:qFormat w:val="1"/>
    <w:rsid w:val="008E441E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Nadpis2">
    <w:name w:val="heading 2"/>
    <w:basedOn w:val="Nadpis1"/>
    <w:next w:val="Normlny"/>
    <w:link w:val="Nadpis2Char"/>
    <w:uiPriority w:val="9"/>
    <w:unhideWhenUsed w:val="1"/>
    <w:qFormat w:val="1"/>
    <w:rsid w:val="008E441E"/>
    <w:pPr>
      <w:numPr>
        <w:ilvl w:val="1"/>
        <w:numId w:val="2"/>
      </w:numPr>
      <w:spacing w:before="40"/>
      <w:ind w:left="1140" w:hanging="432"/>
      <w:jc w:val="both"/>
      <w:outlineLvl w:val="1"/>
    </w:pPr>
    <w:rPr>
      <w:rFonts w:ascii="Times New Roman" w:hAnsi="Times New Roman"/>
      <w:color w:val="000000" w:themeColor="text1"/>
      <w:sz w:val="26"/>
      <w:szCs w:val="26"/>
    </w:rPr>
  </w:style>
  <w:style w:type="character" w:styleId="Predvolenpsmoodseku" w:default="1">
    <w:name w:val="Default Paragraph Font"/>
    <w:uiPriority w:val="1"/>
    <w:semiHidden w:val="1"/>
    <w:unhideWhenUsed w:val="1"/>
  </w:style>
  <w:style w:type="table" w:styleId="Normlnatabuka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zoznamu" w:default="1">
    <w:name w:val="No List"/>
    <w:uiPriority w:val="99"/>
    <w:semiHidden w:val="1"/>
    <w:unhideWhenUsed w:val="1"/>
  </w:style>
  <w:style w:type="character" w:styleId="Nadpis2Char" w:customStyle="1">
    <w:name w:val="Nadpis 2 Char"/>
    <w:basedOn w:val="Predvolenpsmoodseku"/>
    <w:link w:val="Nadpis2"/>
    <w:uiPriority w:val="9"/>
    <w:rsid w:val="008E441E"/>
    <w:rPr>
      <w:rFonts w:ascii="Times New Roman" w:hAnsi="Times New Roman" w:cstheme="majorBidi" w:eastAsiaTheme="majorEastAsia"/>
      <w:color w:val="000000" w:themeColor="text1"/>
      <w:sz w:val="26"/>
      <w:szCs w:val="26"/>
    </w:rPr>
  </w:style>
  <w:style w:type="character" w:styleId="Nadpis1Char" w:customStyle="1">
    <w:name w:val="Nadpis 1 Char"/>
    <w:basedOn w:val="Predvolenpsmoodseku"/>
    <w:link w:val="Nadpis1"/>
    <w:uiPriority w:val="9"/>
    <w:rsid w:val="008E441E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Odsekzoznamu">
    <w:name w:val="List Paragraph"/>
    <w:basedOn w:val="Normlny"/>
    <w:uiPriority w:val="34"/>
    <w:qFormat w:val="1"/>
    <w:rsid w:val="00290B9C"/>
    <w:pPr>
      <w:ind w:left="720"/>
      <w:contextualSpacing w:val="1"/>
    </w:pPr>
  </w:style>
  <w:style w:type="table" w:styleId="Mriekatabuky">
    <w:name w:val="Table Grid"/>
    <w:basedOn w:val="Normlnatabuka"/>
    <w:uiPriority w:val="39"/>
    <w:rsid w:val="00A563C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lnywebov">
    <w:name w:val="Normal (Web)"/>
    <w:basedOn w:val="Normlny"/>
    <w:uiPriority w:val="99"/>
    <w:semiHidden w:val="1"/>
    <w:unhideWhenUsed w:val="1"/>
    <w:rsid w:val="002C0F05"/>
    <w:pPr>
      <w:spacing w:after="100" w:afterAutospacing="1" w:before="100" w:beforeAutospacing="1"/>
    </w:pPr>
  </w:style>
  <w:style w:type="character" w:styleId="apple-converted-space" w:customStyle="1">
    <w:name w:val="apple-converted-space"/>
    <w:basedOn w:val="Predvolenpsmoodseku"/>
    <w:rsid w:val="002C0F05"/>
  </w:style>
  <w:style w:type="character" w:styleId="Vrazn">
    <w:name w:val="Strong"/>
    <w:basedOn w:val="Predvolenpsmoodseku"/>
    <w:uiPriority w:val="22"/>
    <w:qFormat w:val="1"/>
    <w:rsid w:val="002C0F05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JbiLieDM9Wa6Ev04iMqqTiQgcqw==">AMUW2mUzgRBzCJxOjDEMvHsn/ndNlALHowG+9FY6s/1I+DHVdSmNXCV/cLsEShiLxYwNoW8Su8TqNOSAQvwD4xBiWQj4I4UhLrjqggeWnaRf0J2xDvykfuMIB1N79Zm/2Qr1ZhoeBu9s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2023-03-30T09:55:00Z</dcterms:created>
  <dc:creator>Mihálová Veronika (214280)</dc:creator>
</cp:coreProperties>
</file>