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686175" cy="12287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Management projektů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Systém pro podporu řízení rizik v projektech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USI/FIT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Plán implementace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68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28"/>
        <w:gridCol w:w="1080"/>
        <w:gridCol w:w="1440"/>
        <w:gridCol w:w="1771"/>
        <w:gridCol w:w="3449"/>
        <w:tblGridChange w:id="0">
          <w:tblGrid>
            <w:gridCol w:w="828"/>
            <w:gridCol w:w="1080"/>
            <w:gridCol w:w="1440"/>
            <w:gridCol w:w="1771"/>
            <w:gridCol w:w="3449"/>
          </w:tblGrid>
        </w:tblGridChange>
      </w:tblGrid>
      <w:tr>
        <w:trPr>
          <w:cantSplit w:val="1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Historie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Verze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Datum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Kdo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Poznámka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29.3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Hotovo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Mihálová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63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Úvod</w:t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"_heading=h.gjdgxs"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63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Typy jednání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863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highlight w:val="white"/>
              <w:u w:val="none"/>
              <w:vertAlign w:val="baseline"/>
              <w:rtl w:val="0"/>
            </w:rPr>
            <w:t xml:space="preserve">Složení a role týmu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863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Plánování implementace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63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Harmonogram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863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highlight w:val="white"/>
              <w:u w:val="none"/>
              <w:vertAlign w:val="baseline"/>
              <w:rtl w:val="0"/>
            </w:rPr>
            <w:t xml:space="preserve">Způsob uzavření etapy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rPr/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Úvod</w:t>
      </w:r>
    </w:p>
    <w:p w:rsidR="00000000" w:rsidDel="00000000" w:rsidP="00000000" w:rsidRDefault="00000000" w:rsidRPr="00000000" w14:paraId="00000035">
      <w:pPr>
        <w:ind w:left="-142" w:firstLine="574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Predložený dokument popisuje a bližšie charakterizuje jednotlivé etapy projektu, zodpovedných členov teamu za danú etapu a harmonogram úloh pre každú identifikovanú fázu projektu.</w:t>
      </w:r>
    </w:p>
    <w:p w:rsidR="00000000" w:rsidDel="00000000" w:rsidP="00000000" w:rsidRDefault="00000000" w:rsidRPr="00000000" w14:paraId="00000036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Typy jednání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numPr>
          <w:ilvl w:val="1"/>
          <w:numId w:val="1"/>
        </w:numPr>
        <w:ind w:left="576" w:hanging="576"/>
        <w:rPr>
          <w:highlight w:val="white"/>
        </w:rPr>
      </w:pPr>
      <w:bookmarkStart w:colFirst="0" w:colLast="0" w:name="_heading=h.1fob9te" w:id="2"/>
      <w:bookmarkEnd w:id="2"/>
      <w:r w:rsidDel="00000000" w:rsidR="00000000" w:rsidRPr="00000000">
        <w:rPr>
          <w:highlight w:val="white"/>
          <w:rtl w:val="0"/>
        </w:rPr>
        <w:t xml:space="preserve">Složení a role týmu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Zloženie a role týmu boli spracované a sú uvedené ako súčasť </w:t>
      </w:r>
      <w:r w:rsidDel="00000000" w:rsidR="00000000" w:rsidRPr="00000000">
        <w:rPr>
          <w:color w:val="000000"/>
          <w:rtl w:val="0"/>
        </w:rPr>
        <w:t xml:space="preserve">Obr.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1"/>
        <w:rPr/>
      </w:pPr>
      <w:r w:rsidDel="00000000" w:rsidR="00000000" w:rsidRPr="00000000">
        <w:rPr>
          <w:color w:val="0000ff"/>
        </w:rPr>
        <w:drawing>
          <wp:inline distB="0" distT="0" distL="0" distR="0">
            <wp:extent cx="5486400" cy="4114800"/>
            <wp:effectExtent b="0" l="0" r="0" t="0"/>
            <wp:docPr descr="Obrázok, na ktorom je diagram&#10;&#10;Automaticky generovaný popis" id="5" name="image2.png"/>
            <a:graphic>
              <a:graphicData uri="http://schemas.openxmlformats.org/drawingml/2006/picture">
                <pic:pic>
                  <pic:nvPicPr>
                    <pic:cNvPr descr="Obrázok, na ktorom je diagram&#10;&#10;Automaticky generovaný popis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Obr. 1 - Grafické spracovanie rozdelenie rolí týmu</w:t>
      </w:r>
    </w:p>
    <w:p w:rsidR="00000000" w:rsidDel="00000000" w:rsidP="00000000" w:rsidRDefault="00000000" w:rsidRPr="00000000" w14:paraId="0000003E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 prehľadnejšie rozdelenie úloh medzi členov týmu bola zostrojená a vypracovaná RACI matica.</w:t>
      </w:r>
    </w:p>
    <w:p w:rsidR="00000000" w:rsidDel="00000000" w:rsidP="00000000" w:rsidRDefault="00000000" w:rsidRPr="00000000" w14:paraId="00000041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Úlohy pre ktoré boli zodpovednosti definované sú prevzaté, a teda identické úlohám, ktoré u</w:t>
      </w:r>
      <w:r w:rsidDel="00000000" w:rsidR="00000000" w:rsidRPr="00000000">
        <w:rPr>
          <w:color w:val="000000"/>
          <w:rtl w:val="0"/>
        </w:rPr>
        <w:t xml:space="preserve">vádzame a ďalej s nimi pracujeme v pláne projektu spracovaného prostredníctvom softwaru MS Project. Po následnom rozdelí zodpovedností za dielčie úlohy</w:t>
      </w:r>
      <w:r w:rsidDel="00000000" w:rsidR="00000000" w:rsidRPr="00000000">
        <w:rPr>
          <w:color w:val="000000"/>
          <w:rtl w:val="0"/>
        </w:rPr>
        <w:t xml:space="preserve">, boli stanovený manažéri pre všetkých 11 identifikovaných etáp projektu. Informácie o rozdelení uvádzame v </w:t>
      </w:r>
      <w:r w:rsidDel="00000000" w:rsidR="00000000" w:rsidRPr="00000000">
        <w:rPr>
          <w:rtl w:val="0"/>
        </w:rPr>
        <w:t xml:space="preserve">Tabuľke 1</w:t>
      </w:r>
      <w:r w:rsidDel="00000000" w:rsidR="00000000" w:rsidRPr="00000000">
        <w:rPr>
          <w:color w:val="000000"/>
          <w:rtl w:val="0"/>
        </w:rPr>
        <w:t xml:space="preserve">. </w:t>
      </w:r>
    </w:p>
    <w:p w:rsidR="00000000" w:rsidDel="00000000" w:rsidP="00000000" w:rsidRDefault="00000000" w:rsidRPr="00000000" w14:paraId="00000043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  <w:rtl w:val="0"/>
        </w:rPr>
        <w:t xml:space="preserve">Tabuľka 1 - Rozdelenie zodpovedností členov týmu</w:t>
      </w:r>
    </w:p>
    <w:tbl>
      <w:tblPr>
        <w:tblStyle w:val="Table2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8"/>
        <w:gridCol w:w="1917"/>
        <w:gridCol w:w="1910"/>
        <w:gridCol w:w="2552"/>
        <w:gridCol w:w="2693"/>
        <w:tblGridChange w:id="0">
          <w:tblGrid>
            <w:gridCol w:w="1418"/>
            <w:gridCol w:w="1917"/>
            <w:gridCol w:w="1910"/>
            <w:gridCol w:w="2552"/>
            <w:gridCol w:w="2693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ind w:left="-25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ETAPA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ind w:left="-310" w:firstLine="31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NÁZOV ETAPY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ind w:left="-104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ZODPOVEDNÝ ČLEN TÝMU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PREDPOKLADANÉ ZAHÁJENIE ETAPY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ind w:left="-183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PREDPOKLADANÉ UKONČENIE ETAPY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1.ETAPA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Přípravná fáze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Mihálová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08.03.2023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13.03.2023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2. ETAPA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Analýza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Šesták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20.03.2023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29.03.2023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3. ETAPA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Analýza trhu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Cibulková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21.03.2023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29.03.2023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4. ETAPA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Návrh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Kulíšek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29.03.2023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07.04.2023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5. ETAPA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Oponentura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Kaplan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05.04.2023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07.04.2023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6. ETAPA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Implementace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Kmenta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07.04.2023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24.04.2023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7. ETAPA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Testování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Zlevorová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24.04.2023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27.04.2023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8. ETAPA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Nasazení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Kulíšek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27.04.2023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28.04.2023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9. ETAPA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Predanie zákazníkovi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Štěpánek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28.04.2023</w:t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28.04.2023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10. ETAPA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Finalizace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Šesták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28.04.2023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02.05.2023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11. ETAPA</w:t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Prezentace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Knopp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02.05.2023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02.05.2023</w:t>
            </w:r>
          </w:p>
        </w:tc>
      </w:tr>
    </w:tbl>
    <w:p w:rsidR="00000000" w:rsidDel="00000000" w:rsidP="00000000" w:rsidRDefault="00000000" w:rsidRPr="00000000" w14:paraId="00000081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Zodpovednosti a podieľanie sa na vypracovaní dielčích úloh sú obsahom RACI matice dostupnej na zdieľanom úložisku: </w:t>
      </w:r>
    </w:p>
    <w:p w:rsidR="00000000" w:rsidDel="00000000" w:rsidP="00000000" w:rsidRDefault="00000000" w:rsidRPr="00000000" w14:paraId="00000083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color w:val="000000"/>
        </w:rPr>
      </w:pPr>
      <w:hyperlink r:id="rId9">
        <w:r w:rsidDel="00000000" w:rsidR="00000000" w:rsidRPr="00000000">
          <w:rPr>
            <w:color w:val="0000ff"/>
            <w:u w:val="single"/>
            <w:rtl w:val="0"/>
          </w:rPr>
          <w:t xml:space="preserve">https://docs.google.com/spreadsheets/d/173KyW3nKNvZ3BtNmKXwviv6qQhrICqf5TXG6QlGQ_2c/edit?usp=share_link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Plánování implementace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/>
      </w:pPr>
      <w:r w:rsidDel="00000000" w:rsidR="00000000" w:rsidRPr="00000000">
        <w:rPr>
          <w:rtl w:val="0"/>
        </w:rPr>
        <w:t xml:space="preserve">Etapy sú časovo ohodnotené v pláne projektu vypracovanom pomocou MS Projectu. MS Project obsahuje informácie o predchádzajúcich, ako aj nasledujúcich činnostiach, ich miere dokončenia a časovej rezervy pre dokončenie jednotlivých úloh.</w:t>
      </w:r>
    </w:p>
    <w:p w:rsidR="00000000" w:rsidDel="00000000" w:rsidP="00000000" w:rsidRDefault="00000000" w:rsidRPr="00000000" w14:paraId="00000089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Harmonogram</w:t>
      </w:r>
    </w:p>
    <w:p w:rsidR="00000000" w:rsidDel="00000000" w:rsidP="00000000" w:rsidRDefault="00000000" w:rsidRPr="00000000" w14:paraId="0000008A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/>
      </w:pPr>
      <w:r w:rsidDel="00000000" w:rsidR="00000000" w:rsidRPr="00000000">
        <w:rPr>
          <w:rtl w:val="0"/>
        </w:rPr>
        <w:t xml:space="preserve">Harmonogram jednania je vypracovaný  a reprezentovaný prostredníctvom Ganttovho diagramu ako súčasť plánu projektu za využitia MS Project. Schválený plán činností s harmonogramom je dostupný na zdieľanom úložisku týmu, pod odkazom: </w:t>
      </w:r>
      <w:hyperlink r:id="rId10">
        <w:r w:rsidDel="00000000" w:rsidR="00000000" w:rsidRPr="00000000">
          <w:rPr>
            <w:color w:val="0000ff"/>
            <w:u w:val="single"/>
            <w:rtl w:val="0"/>
          </w:rPr>
          <w:t xml:space="preserve">https://drive.google.com/file/d/192TXJinP3oVRDAwluxOpb4-l6QSrEsOw/view?usp=share_link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numPr>
          <w:ilvl w:val="1"/>
          <w:numId w:val="1"/>
        </w:numPr>
        <w:ind w:left="576" w:hanging="576"/>
        <w:rPr>
          <w:highlight w:val="white"/>
        </w:rPr>
      </w:pPr>
      <w:bookmarkStart w:colFirst="0" w:colLast="0" w:name="_heading=h.1t3h5sf" w:id="7"/>
      <w:bookmarkEnd w:id="7"/>
      <w:r w:rsidDel="00000000" w:rsidR="00000000" w:rsidRPr="00000000">
        <w:rPr>
          <w:highlight w:val="white"/>
          <w:rtl w:val="0"/>
        </w:rPr>
        <w:t xml:space="preserve">Způsob uzavření etapy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Každá etapa je uzatvorená prostredníctvom míľniku, kedy sú zároveň splnené všetky predchádzajúce nadefinované úlohy, sú vytvorené požadované dokumenty, ktoré sú pripomienkované všetkými členmi týmu, a následne odoslané na schválenie.</w:t>
      </w:r>
    </w:p>
    <w:sectPr>
      <w:pgSz w:h="15840" w:w="12240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sk-SK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432" w:hanging="432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ind w:left="576" w:hanging="576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lny" w:default="1">
    <w:name w:val="Normal"/>
    <w:qFormat w:val="1"/>
    <w:rPr>
      <w:sz w:val="24"/>
      <w:szCs w:val="24"/>
      <w:lang w:eastAsia="en-US" w:val="en-US"/>
    </w:rPr>
  </w:style>
  <w:style w:type="paragraph" w:styleId="Nadpis1">
    <w:name w:val="heading 1"/>
    <w:basedOn w:val="Normlny"/>
    <w:next w:val="Normlny"/>
    <w:qFormat w:val="1"/>
    <w:pPr>
      <w:keepNext w:val="1"/>
      <w:numPr>
        <w:numId w:val="2"/>
      </w:numPr>
      <w:spacing w:after="60" w:before="240"/>
      <w:outlineLvl w:val="0"/>
    </w:pPr>
    <w:rPr>
      <w:rFonts w:cs="Arial"/>
      <w:b w:val="1"/>
      <w:bCs w:val="1"/>
      <w:kern w:val="32"/>
      <w:sz w:val="32"/>
      <w:szCs w:val="32"/>
    </w:rPr>
  </w:style>
  <w:style w:type="paragraph" w:styleId="Nadpis2">
    <w:name w:val="heading 2"/>
    <w:basedOn w:val="Normlny"/>
    <w:next w:val="Normlny"/>
    <w:qFormat w:val="1"/>
    <w:pPr>
      <w:keepNext w:val="1"/>
      <w:numPr>
        <w:ilvl w:val="1"/>
        <w:numId w:val="2"/>
      </w:numPr>
      <w:outlineLvl w:val="1"/>
    </w:pPr>
    <w:rPr>
      <w:b w:val="1"/>
      <w:bCs w:val="1"/>
      <w:sz w:val="28"/>
      <w:lang w:val="cs-CZ"/>
    </w:rPr>
  </w:style>
  <w:style w:type="paragraph" w:styleId="Nadpis3">
    <w:name w:val="heading 3"/>
    <w:basedOn w:val="Normlny"/>
    <w:next w:val="Normlny"/>
    <w:qFormat w:val="1"/>
    <w:pPr>
      <w:keepNext w:val="1"/>
      <w:numPr>
        <w:ilvl w:val="2"/>
        <w:numId w:val="2"/>
      </w:numPr>
      <w:spacing w:after="60" w:before="240"/>
      <w:outlineLvl w:val="2"/>
    </w:pPr>
    <w:rPr>
      <w:rFonts w:cs="Arial"/>
      <w:b w:val="1"/>
      <w:bCs w:val="1"/>
      <w:szCs w:val="26"/>
    </w:rPr>
  </w:style>
  <w:style w:type="paragraph" w:styleId="Nadpis4">
    <w:name w:val="heading 4"/>
    <w:basedOn w:val="Normlny"/>
    <w:next w:val="Normlny"/>
    <w:qFormat w:val="1"/>
    <w:pPr>
      <w:keepNext w:val="1"/>
      <w:numPr>
        <w:ilvl w:val="3"/>
        <w:numId w:val="2"/>
      </w:numPr>
      <w:spacing w:after="60" w:before="240"/>
      <w:outlineLvl w:val="3"/>
    </w:pPr>
    <w:rPr>
      <w:b w:val="1"/>
      <w:bCs w:val="1"/>
      <w:sz w:val="28"/>
      <w:szCs w:val="28"/>
    </w:rPr>
  </w:style>
  <w:style w:type="paragraph" w:styleId="Nadpis5">
    <w:name w:val="heading 5"/>
    <w:basedOn w:val="Normlny"/>
    <w:next w:val="Normlny"/>
    <w:qFormat w:val="1"/>
    <w:pPr>
      <w:numPr>
        <w:ilvl w:val="4"/>
        <w:numId w:val="2"/>
      </w:numPr>
      <w:spacing w:after="60" w:before="240"/>
      <w:outlineLvl w:val="4"/>
    </w:pPr>
    <w:rPr>
      <w:b w:val="1"/>
      <w:bCs w:val="1"/>
      <w:i w:val="1"/>
      <w:iCs w:val="1"/>
      <w:sz w:val="26"/>
      <w:szCs w:val="26"/>
    </w:rPr>
  </w:style>
  <w:style w:type="paragraph" w:styleId="Nadpis6">
    <w:name w:val="heading 6"/>
    <w:basedOn w:val="Normlny"/>
    <w:next w:val="Normlny"/>
    <w:qFormat w:val="1"/>
    <w:pPr>
      <w:numPr>
        <w:ilvl w:val="5"/>
        <w:numId w:val="2"/>
      </w:numPr>
      <w:spacing w:after="60" w:before="240"/>
      <w:outlineLvl w:val="5"/>
    </w:pPr>
    <w:rPr>
      <w:b w:val="1"/>
      <w:bCs w:val="1"/>
      <w:sz w:val="22"/>
      <w:szCs w:val="22"/>
    </w:rPr>
  </w:style>
  <w:style w:type="paragraph" w:styleId="Nadpis7">
    <w:name w:val="heading 7"/>
    <w:basedOn w:val="Normlny"/>
    <w:next w:val="Normlny"/>
    <w:qFormat w:val="1"/>
    <w:pPr>
      <w:numPr>
        <w:ilvl w:val="6"/>
        <w:numId w:val="2"/>
      </w:numPr>
      <w:spacing w:after="60" w:before="240"/>
      <w:outlineLvl w:val="6"/>
    </w:pPr>
  </w:style>
  <w:style w:type="paragraph" w:styleId="Nadpis8">
    <w:name w:val="heading 8"/>
    <w:basedOn w:val="Normlny"/>
    <w:next w:val="Normlny"/>
    <w:qFormat w:val="1"/>
    <w:pPr>
      <w:numPr>
        <w:ilvl w:val="7"/>
        <w:numId w:val="2"/>
      </w:numPr>
      <w:spacing w:after="60" w:before="240"/>
      <w:outlineLvl w:val="7"/>
    </w:pPr>
    <w:rPr>
      <w:i w:val="1"/>
      <w:iCs w:val="1"/>
    </w:rPr>
  </w:style>
  <w:style w:type="paragraph" w:styleId="Nadpis9">
    <w:name w:val="heading 9"/>
    <w:basedOn w:val="Normlny"/>
    <w:next w:val="Normlny"/>
    <w:qFormat w:val="1"/>
    <w:pPr>
      <w:numPr>
        <w:ilvl w:val="8"/>
        <w:numId w:val="2"/>
      </w:numPr>
      <w:spacing w:after="60" w:before="240"/>
      <w:outlineLvl w:val="8"/>
    </w:pPr>
    <w:rPr>
      <w:rFonts w:ascii="Arial" w:cs="Arial" w:hAnsi="Arial"/>
      <w:sz w:val="22"/>
      <w:szCs w:val="22"/>
    </w:rPr>
  </w:style>
  <w:style w:type="character" w:styleId="Predvolenpsmoodseku" w:default="1">
    <w:name w:val="Default Paragraph Font"/>
    <w:uiPriority w:val="1"/>
    <w:semiHidden w:val="1"/>
    <w:unhideWhenUsed w:val="1"/>
  </w:style>
  <w:style w:type="table" w:styleId="Normlnatabuka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zoznamu" w:default="1">
    <w:name w:val="No List"/>
    <w:uiPriority w:val="99"/>
    <w:semiHidden w:val="1"/>
    <w:unhideWhenUsed w:val="1"/>
  </w:style>
  <w:style w:type="paragraph" w:styleId="Nadpis-prvnistrana" w:customStyle="1">
    <w:name w:val="Nadpis - prvni strana"/>
    <w:basedOn w:val="Normlnywebov"/>
    <w:pPr>
      <w:spacing w:after="100" w:afterAutospacing="1" w:before="100" w:beforeAutospacing="1"/>
      <w:jc w:val="center"/>
    </w:pPr>
    <w:rPr>
      <w:b w:val="1"/>
      <w:sz w:val="40"/>
      <w:lang w:eastAsia="cs-CZ" w:val="cs-CZ"/>
    </w:rPr>
  </w:style>
  <w:style w:type="paragraph" w:styleId="Normlnywebov">
    <w:name w:val="Normal (Web)"/>
    <w:basedOn w:val="Normlny"/>
  </w:style>
  <w:style w:type="paragraph" w:styleId="Obsah1">
    <w:name w:val="toc 1"/>
    <w:basedOn w:val="Normlny"/>
    <w:next w:val="Normlny"/>
    <w:autoRedefine w:val="1"/>
    <w:uiPriority w:val="39"/>
  </w:style>
  <w:style w:type="paragraph" w:styleId="Zkladntext">
    <w:name w:val="Body Text"/>
    <w:basedOn w:val="Normlny"/>
    <w:rPr>
      <w:color w:val="0000ff"/>
      <w:lang w:val="cs-CZ"/>
    </w:rPr>
  </w:style>
  <w:style w:type="paragraph" w:styleId="Obsah2">
    <w:name w:val="toc 2"/>
    <w:basedOn w:val="Normlny"/>
    <w:next w:val="Normlny"/>
    <w:autoRedefine w:val="1"/>
    <w:uiPriority w:val="39"/>
    <w:pPr>
      <w:ind w:left="240"/>
    </w:pPr>
  </w:style>
  <w:style w:type="paragraph" w:styleId="Obsah3">
    <w:name w:val="toc 3"/>
    <w:basedOn w:val="Normlny"/>
    <w:next w:val="Normlny"/>
    <w:autoRedefine w:val="1"/>
    <w:semiHidden w:val="1"/>
    <w:pPr>
      <w:ind w:left="480"/>
    </w:pPr>
  </w:style>
  <w:style w:type="paragraph" w:styleId="Textbubliny">
    <w:name w:val="Balloon Text"/>
    <w:basedOn w:val="Normlny"/>
    <w:link w:val="TextbublinyChar"/>
    <w:rsid w:val="00B959B2"/>
    <w:rPr>
      <w:rFonts w:ascii="Tahoma" w:cs="Tahoma" w:hAnsi="Tahoma"/>
      <w:sz w:val="16"/>
      <w:szCs w:val="16"/>
    </w:rPr>
  </w:style>
  <w:style w:type="character" w:styleId="TextbublinyChar" w:customStyle="1">
    <w:name w:val="Text bubliny Char"/>
    <w:basedOn w:val="Predvolenpsmoodseku"/>
    <w:link w:val="Textbubliny"/>
    <w:rsid w:val="00B959B2"/>
    <w:rPr>
      <w:rFonts w:ascii="Tahoma" w:cs="Tahoma" w:hAnsi="Tahoma"/>
      <w:sz w:val="16"/>
      <w:szCs w:val="16"/>
      <w:lang w:eastAsia="en-US" w:val="en-US"/>
    </w:rPr>
  </w:style>
  <w:style w:type="table" w:styleId="Mriekatabuky">
    <w:name w:val="Table Grid"/>
    <w:basedOn w:val="Normlnatabuka"/>
    <w:rsid w:val="00AE100B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textovprepojenie">
    <w:name w:val="Hyperlink"/>
    <w:basedOn w:val="Predvolenpsmoodseku"/>
    <w:unhideWhenUsed w:val="1"/>
    <w:rsid w:val="00AE100B"/>
    <w:rPr>
      <w:color w:val="0000ff" w:themeColor="hyperlink"/>
      <w:u w:val="single"/>
    </w:rPr>
  </w:style>
  <w:style w:type="character" w:styleId="Nevyrieenzmienka">
    <w:name w:val="Unresolved Mention"/>
    <w:basedOn w:val="Predvolenpsmoodseku"/>
    <w:uiPriority w:val="99"/>
    <w:semiHidden w:val="1"/>
    <w:unhideWhenUsed w:val="1"/>
    <w:rsid w:val="00AE100B"/>
    <w:rPr>
      <w:color w:val="605e5c"/>
      <w:shd w:color="auto" w:fill="e1dfdd" w:val="clear"/>
    </w:rPr>
  </w:style>
  <w:style w:type="paragraph" w:styleId="Popis">
    <w:name w:val="caption"/>
    <w:basedOn w:val="Normlny"/>
    <w:next w:val="Normlny"/>
    <w:unhideWhenUsed w:val="1"/>
    <w:qFormat w:val="1"/>
    <w:rsid w:val="0066239C"/>
    <w:pPr>
      <w:spacing w:after="200"/>
    </w:pPr>
    <w:rPr>
      <w:i w:val="1"/>
      <w:iCs w:val="1"/>
      <w:color w:val="1f497d" w:themeColor="text2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rive.google.com/file/d/192TXJinP3oVRDAwluxOpb4-l6QSrEsOw/view?usp=share_link" TargetMode="External"/><Relationship Id="rId9" Type="http://schemas.openxmlformats.org/officeDocument/2006/relationships/hyperlink" Target="https://docs.google.com/spreadsheets/d/173KyW3nKNvZ3BtNmKXwviv6qQhrICqf5TXG6QlGQ_2c/edit?usp=share_link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mM6U8AFnr6MVGBwNynlqa9sPiUA==">AMUW2mUQ383To1TxnXqX6uSF3EV/6wYHwsdNGob7Dh0OqcoP1Ogsj2kREtk0+HcZ6qRxAtTckdX01/87VPonkMwH0X2D2oPfd58IrN7Q8GI0UTzXJNH3vRygF/nyJmMVig7G+SDZp/z9O6msYzx7ghjBM3oLlsxrP+4m9peRRsiRYcfcoyPPXLMmhM/LduoKGe/LMHm+30ZvVPstIt4ROTU/zfB0ikxIxdC4fx4qSdPAFHgJEAsQj+8=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2017-01-30T18:36:00Z</dcterms:created>
  <dc:creator>SAP</dc:creator>
</cp:coreProperties>
</file>