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33" w:rsidRPr="009D5478" w:rsidRDefault="00E75F33" w:rsidP="00E75F33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9D5478">
        <w:rPr>
          <w:rFonts w:ascii="Times New Roman" w:hAnsi="Times New Roman" w:cs="Times New Roman"/>
          <w:sz w:val="24"/>
          <w:szCs w:val="24"/>
        </w:rPr>
        <w:t>B –Volume measurement record</w:t>
      </w:r>
    </w:p>
    <w:p w:rsidR="00E75F33" w:rsidRPr="009D5478" w:rsidRDefault="00E75F33" w:rsidP="00E75F3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D5478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D5478">
        <w:rPr>
          <w:rFonts w:ascii="Times New Roman" w:hAnsi="Times New Roman" w:cs="Times New Roman"/>
          <w:sz w:val="24"/>
          <w:szCs w:val="24"/>
        </w:rPr>
        <w:t xml:space="preserve"> rooms in a building</w:t>
      </w:r>
    </w:p>
    <w:p w:rsidR="00E75F33" w:rsidRPr="009D5478" w:rsidRDefault="00767037" w:rsidP="00E75F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Record n°:1</w:t>
      </w:r>
      <w:r w:rsidR="00E75F33" w:rsidRPr="009D5478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31.01.2019</w:t>
      </w:r>
    </w:p>
    <w:p w:rsidR="00E75F33" w:rsidRPr="009D5478" w:rsidRDefault="00E75F33" w:rsidP="00E75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75F33" w:rsidRPr="009D5478" w:rsidRDefault="00E75F33" w:rsidP="00E75F33">
      <w:pPr>
        <w:rPr>
          <w:rFonts w:ascii="Times New Roman" w:hAnsi="Times New Roman" w:cs="Times New Roman"/>
          <w:bCs/>
          <w:sz w:val="24"/>
          <w:szCs w:val="24"/>
        </w:rPr>
      </w:pPr>
      <w:r w:rsidRPr="009D5478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9D5478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 31.01.2019</w:t>
      </w:r>
    </w:p>
    <w:p w:rsidR="00E75F33" w:rsidRPr="009D5478" w:rsidRDefault="00E75F33" w:rsidP="00E75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478">
        <w:rPr>
          <w:rFonts w:ascii="Times New Roman" w:hAnsi="Times New Roman" w:cs="Times New Roman"/>
          <w:b/>
          <w:bCs/>
          <w:sz w:val="24"/>
          <w:szCs w:val="24"/>
        </w:rPr>
        <w:t>Name:</w:t>
      </w:r>
    </w:p>
    <w:p w:rsidR="00E75F33" w:rsidRPr="009D5478" w:rsidRDefault="00E75F33" w:rsidP="00E75F33">
      <w:pPr>
        <w:rPr>
          <w:rFonts w:ascii="Times New Roman" w:hAnsi="Times New Roman" w:cs="Times New Roman"/>
          <w:bCs/>
          <w:sz w:val="24"/>
          <w:szCs w:val="24"/>
          <w:lang w:val="bg-BG"/>
        </w:rPr>
      </w:pPr>
      <w:r w:rsidRPr="009D5478">
        <w:rPr>
          <w:rFonts w:ascii="Times New Roman" w:hAnsi="Times New Roman" w:cs="Times New Roman"/>
          <w:b/>
          <w:bCs/>
          <w:sz w:val="24"/>
          <w:szCs w:val="24"/>
        </w:rPr>
        <w:t>Building:</w:t>
      </w:r>
      <w:r w:rsidR="009D5478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 Sofia, 20 </w:t>
      </w:r>
      <w:proofErr w:type="spellStart"/>
      <w:r w:rsidR="009D5478" w:rsidRPr="009D5478">
        <w:rPr>
          <w:rFonts w:ascii="Times New Roman" w:hAnsi="Times New Roman" w:cs="Times New Roman"/>
          <w:b/>
          <w:bCs/>
          <w:sz w:val="24"/>
          <w:szCs w:val="24"/>
        </w:rPr>
        <w:t>Kalach</w:t>
      </w:r>
      <w:proofErr w:type="spellEnd"/>
      <w:r w:rsidR="009D5478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 str., </w:t>
      </w:r>
      <w:proofErr w:type="spellStart"/>
      <w:r w:rsidR="009D5478" w:rsidRPr="009D5478">
        <w:rPr>
          <w:rFonts w:ascii="Times New Roman" w:hAnsi="Times New Roman" w:cs="Times New Roman"/>
          <w:b/>
          <w:bCs/>
          <w:sz w:val="24"/>
          <w:szCs w:val="24"/>
        </w:rPr>
        <w:t>Serdika</w:t>
      </w:r>
      <w:proofErr w:type="spellEnd"/>
      <w:r w:rsidR="009D5478" w:rsidRPr="009D5478">
        <w:rPr>
          <w:rFonts w:ascii="Times New Roman" w:hAnsi="Times New Roman" w:cs="Times New Roman"/>
          <w:b/>
          <w:bCs/>
          <w:sz w:val="24"/>
          <w:szCs w:val="24"/>
        </w:rPr>
        <w:t xml:space="preserve"> district</w:t>
      </w:r>
    </w:p>
    <w:tbl>
      <w:tblPr>
        <w:tblStyle w:val="TableGrid"/>
        <w:tblpPr w:leftFromText="141" w:rightFromText="141" w:vertAnchor="text" w:tblpY="412"/>
        <w:tblW w:w="0" w:type="auto"/>
        <w:tblLook w:val="04A0" w:firstRow="1" w:lastRow="0" w:firstColumn="1" w:lastColumn="0" w:noHBand="0" w:noVBand="1"/>
      </w:tblPr>
      <w:tblGrid>
        <w:gridCol w:w="2303"/>
        <w:gridCol w:w="990"/>
        <w:gridCol w:w="3682"/>
        <w:gridCol w:w="2303"/>
      </w:tblGrid>
      <w:tr w:rsidR="00E75F33" w:rsidRPr="009D5478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9D5478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9D5478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9D5478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hAnsi="Times New Roman" w:cs="Times New Roman"/>
                <w:sz w:val="24"/>
                <w:szCs w:val="24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9D5478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hAnsi="Times New Roman" w:cs="Times New Roman"/>
                <w:sz w:val="24"/>
                <w:szCs w:val="24"/>
              </w:rPr>
              <w:t>Volume [m</w:t>
            </w:r>
            <w:r w:rsidRPr="009D54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9D547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E75F33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9D547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9D547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H = 1,80 ; L=3,45; D=6,40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9D5478" w:rsidP="009D5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39,74</w:t>
            </w:r>
          </w:p>
        </w:tc>
      </w:tr>
      <w:tr w:rsidR="00E75F33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C22A3" w:rsidRDefault="009D547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22A3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9D547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9D5478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L=3,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9D5478" w:rsidP="009D5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30,40</w:t>
            </w:r>
          </w:p>
        </w:tc>
      </w:tr>
      <w:tr w:rsidR="00E75F33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823E8F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823E8F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L=3,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C240E7" w:rsidRDefault="00C240E7" w:rsidP="009D5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27,90</w:t>
            </w:r>
          </w:p>
        </w:tc>
      </w:tr>
      <w:tr w:rsidR="00E75F33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C240E7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L=3,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C240E7" w:rsidRDefault="00C240E7" w:rsidP="009D5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25,90</w:t>
            </w:r>
          </w:p>
        </w:tc>
      </w:tr>
      <w:tr w:rsidR="00E75F33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kitchen and 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C240E7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9D5478" w:rsidRDefault="00C240E7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10,60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C240E7" w:rsidRDefault="00C240E7" w:rsidP="009D5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71,23</w:t>
            </w:r>
          </w:p>
        </w:tc>
      </w:tr>
      <w:tr w:rsidR="00C240E7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C240E7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 ; L=3,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C240E7" w:rsidRDefault="00C240E7" w:rsidP="00C2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25,90</w:t>
            </w:r>
          </w:p>
        </w:tc>
      </w:tr>
      <w:tr w:rsidR="00C240E7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40E7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40E7" w:rsidRPr="009D5478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0E7" w:rsidRPr="009D5478" w:rsidRDefault="00C240E7" w:rsidP="00C240E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5F33" w:rsidRPr="009D5478" w:rsidRDefault="00E75F33" w:rsidP="00E75F33">
      <w:pPr>
        <w:pStyle w:val="Header"/>
        <w:tabs>
          <w:tab w:val="left" w:pos="708"/>
        </w:tabs>
        <w:rPr>
          <w:b/>
          <w:bCs/>
        </w:rPr>
      </w:pPr>
    </w:p>
    <w:p w:rsidR="00E75F33" w:rsidRPr="009D5478" w:rsidRDefault="00E75F33" w:rsidP="00E75F33">
      <w:pPr>
        <w:pStyle w:val="Header"/>
        <w:tabs>
          <w:tab w:val="left" w:pos="708"/>
        </w:tabs>
        <w:rPr>
          <w:b/>
          <w:bCs/>
        </w:rPr>
      </w:pPr>
    </w:p>
    <w:p w:rsidR="00E75F33" w:rsidRPr="009D5478" w:rsidRDefault="00E75F33" w:rsidP="00E75F33">
      <w:pPr>
        <w:pStyle w:val="Header"/>
        <w:tabs>
          <w:tab w:val="left" w:pos="708"/>
        </w:tabs>
        <w:rPr>
          <w:b/>
          <w:bCs/>
        </w:rPr>
      </w:pPr>
      <w:r w:rsidRPr="009D5478">
        <w:rPr>
          <w:b/>
          <w:bCs/>
        </w:rPr>
        <w:t>Measured by:</w:t>
      </w:r>
      <w:r w:rsidR="00590275">
        <w:rPr>
          <w:b/>
          <w:bCs/>
        </w:rPr>
        <w:t xml:space="preserve"> </w:t>
      </w:r>
      <w:proofErr w:type="spellStart"/>
      <w:r w:rsidR="00590275">
        <w:rPr>
          <w:b/>
          <w:bCs/>
        </w:rPr>
        <w:t>Kremena</w:t>
      </w:r>
      <w:proofErr w:type="spellEnd"/>
      <w:r w:rsidR="00590275">
        <w:rPr>
          <w:b/>
          <w:bCs/>
        </w:rPr>
        <w:t xml:space="preserve"> Ivanova</w:t>
      </w:r>
      <w:bookmarkStart w:id="0" w:name="_GoBack"/>
      <w:bookmarkEnd w:id="0"/>
    </w:p>
    <w:p w:rsidR="00E75F33" w:rsidRPr="009D5478" w:rsidRDefault="00E75F33" w:rsidP="00E75F33">
      <w:pPr>
        <w:pStyle w:val="Header"/>
        <w:tabs>
          <w:tab w:val="left" w:pos="708"/>
        </w:tabs>
        <w:rPr>
          <w:b/>
          <w:bCs/>
        </w:rPr>
      </w:pPr>
    </w:p>
    <w:p w:rsidR="00E75F33" w:rsidRPr="009D5478" w:rsidRDefault="00E75F33" w:rsidP="00E75F33">
      <w:pPr>
        <w:pStyle w:val="Header"/>
        <w:tabs>
          <w:tab w:val="left" w:pos="708"/>
        </w:tabs>
        <w:rPr>
          <w:b/>
          <w:bCs/>
        </w:rPr>
      </w:pPr>
      <w:r w:rsidRPr="009D5478">
        <w:rPr>
          <w:b/>
          <w:bCs/>
        </w:rPr>
        <w:t>Signature:</w:t>
      </w:r>
    </w:p>
    <w:p w:rsidR="0062499F" w:rsidRPr="009D5478" w:rsidRDefault="0062499F">
      <w:pPr>
        <w:rPr>
          <w:sz w:val="24"/>
          <w:szCs w:val="24"/>
        </w:rPr>
      </w:pPr>
    </w:p>
    <w:sectPr w:rsidR="0062499F" w:rsidRPr="009D5478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5F33"/>
    <w:rsid w:val="000F268B"/>
    <w:rsid w:val="001B6F2A"/>
    <w:rsid w:val="00524641"/>
    <w:rsid w:val="00590275"/>
    <w:rsid w:val="0062499F"/>
    <w:rsid w:val="00767037"/>
    <w:rsid w:val="00823E8F"/>
    <w:rsid w:val="008A73CA"/>
    <w:rsid w:val="008C22A3"/>
    <w:rsid w:val="009D5478"/>
    <w:rsid w:val="00C11DE7"/>
    <w:rsid w:val="00C240E7"/>
    <w:rsid w:val="00E75F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4</cp:revision>
  <dcterms:created xsi:type="dcterms:W3CDTF">2019-02-04T13:33:00Z</dcterms:created>
  <dcterms:modified xsi:type="dcterms:W3CDTF">2019-03-06T07:58:00Z</dcterms:modified>
</cp:coreProperties>
</file>