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0A895" w14:textId="77777777" w:rsidR="00D12A13" w:rsidRPr="00D12A13" w:rsidRDefault="00D12A13" w:rsidP="00D12A13">
      <w:pPr>
        <w:rPr>
          <w:rFonts w:ascii="Roboto" w:hAnsi="Roboto"/>
          <w:sz w:val="21"/>
          <w:szCs w:val="21"/>
        </w:rPr>
      </w:pPr>
      <w:r w:rsidRPr="00D12A13">
        <w:rPr>
          <w:rFonts w:ascii="Roboto" w:hAnsi="Roboto"/>
          <w:sz w:val="21"/>
          <w:szCs w:val="21"/>
        </w:rPr>
        <w:t xml:space="preserve">Subject line: Beginning of A New Era </w:t>
      </w:r>
    </w:p>
    <w:p w14:paraId="4683AF1E" w14:textId="5D9CF430" w:rsidR="00D12A13" w:rsidRDefault="00D12A13" w:rsidP="00D12A13">
      <w:pPr>
        <w:rPr>
          <w:rFonts w:ascii="Roboto" w:hAnsi="Roboto"/>
          <w:sz w:val="21"/>
          <w:szCs w:val="21"/>
        </w:rPr>
      </w:pPr>
      <w:r w:rsidRPr="00D12A13">
        <w:rPr>
          <w:rFonts w:ascii="Roboto" w:hAnsi="Roboto"/>
          <w:sz w:val="21"/>
          <w:szCs w:val="21"/>
        </w:rPr>
        <w:t xml:space="preserve">Preview text: All-New Conversational Automation Platform for Customer Service </w:t>
      </w:r>
    </w:p>
    <w:p w14:paraId="6950CA2C" w14:textId="76DDE662" w:rsidR="00D12A13" w:rsidRDefault="00D12A13" w:rsidP="00D12A13">
      <w:pPr>
        <w:rPr>
          <w:rFonts w:ascii="Roboto" w:hAnsi="Roboto"/>
          <w:sz w:val="21"/>
          <w:szCs w:val="21"/>
        </w:rPr>
      </w:pPr>
      <w:r>
        <w:rPr>
          <w:rFonts w:ascii="Roboto" w:hAnsi="Roboto"/>
          <w:sz w:val="21"/>
          <w:szCs w:val="21"/>
        </w:rPr>
        <w:t>Preview text(alternative): Knovvu</w:t>
      </w:r>
    </w:p>
    <w:p w14:paraId="2E94D97E" w14:textId="78F87C8A" w:rsidR="00D12A13" w:rsidRDefault="00D12A13" w:rsidP="00D12A13">
      <w:pPr>
        <w:rPr>
          <w:rFonts w:ascii="Roboto" w:hAnsi="Roboto"/>
          <w:sz w:val="21"/>
          <w:szCs w:val="21"/>
        </w:rPr>
      </w:pPr>
      <w:r>
        <w:rPr>
          <w:rFonts w:ascii="Roboto" w:hAnsi="Roboto"/>
          <w:sz w:val="21"/>
          <w:szCs w:val="21"/>
        </w:rPr>
        <w:t>__</w:t>
      </w:r>
    </w:p>
    <w:p w14:paraId="6FCEAB46" w14:textId="77777777" w:rsidR="00D12A13" w:rsidRDefault="00D12A13" w:rsidP="00D12A13">
      <w:pPr>
        <w:rPr>
          <w:rFonts w:ascii="Roboto" w:hAnsi="Roboto"/>
          <w:sz w:val="21"/>
          <w:szCs w:val="21"/>
        </w:rPr>
      </w:pPr>
    </w:p>
    <w:p w14:paraId="64F1EDC1" w14:textId="75B54778" w:rsidR="00376C75" w:rsidRDefault="00D12A13">
      <w:r>
        <w:rPr>
          <w:rFonts w:ascii="Roboto" w:hAnsi="Roboto"/>
          <w:sz w:val="21"/>
          <w:szCs w:val="21"/>
        </w:rPr>
        <w:t>Dear *|FNAME|* *|LNAME|*,</w:t>
      </w:r>
      <w:r>
        <w:rPr>
          <w:rFonts w:ascii="Roboto" w:hAnsi="Roboto"/>
          <w:sz w:val="21"/>
          <w:szCs w:val="21"/>
        </w:rPr>
        <w:br/>
      </w:r>
      <w:r>
        <w:rPr>
          <w:rFonts w:ascii="Roboto" w:hAnsi="Roboto"/>
          <w:sz w:val="21"/>
          <w:szCs w:val="21"/>
        </w:rPr>
        <w:br/>
        <w:t xml:space="preserve">I am excited to announce the launch of our new product brand; </w:t>
      </w:r>
      <w:r>
        <w:rPr>
          <w:rStyle w:val="Strong"/>
          <w:rFonts w:ascii="Roboto" w:hAnsi="Roboto"/>
          <w:sz w:val="21"/>
          <w:szCs w:val="21"/>
        </w:rPr>
        <w:t>Knovvu.</w:t>
      </w:r>
      <w:r>
        <w:rPr>
          <w:rFonts w:ascii="Roboto" w:hAnsi="Roboto"/>
          <w:sz w:val="21"/>
          <w:szCs w:val="21"/>
        </w:rPr>
        <w:br/>
      </w:r>
      <w:r>
        <w:rPr>
          <w:rFonts w:ascii="Roboto" w:hAnsi="Roboto"/>
          <w:sz w:val="21"/>
          <w:szCs w:val="21"/>
        </w:rPr>
        <w:br/>
        <w:t>Knovvu is our all-new conversational automation platform for customer service.</w:t>
      </w:r>
      <w:r>
        <w:rPr>
          <w:rFonts w:ascii="Roboto" w:hAnsi="Roboto"/>
          <w:sz w:val="21"/>
          <w:szCs w:val="21"/>
        </w:rPr>
        <w:br/>
        <w:t>It is an end-to-end, omnichannel and cloud-agnostic platform.</w:t>
      </w:r>
      <w:r>
        <w:rPr>
          <w:rFonts w:ascii="Roboto" w:hAnsi="Roboto"/>
          <w:sz w:val="21"/>
          <w:szCs w:val="21"/>
        </w:rPr>
        <w:br/>
      </w:r>
      <w:r>
        <w:rPr>
          <w:rFonts w:ascii="Roboto" w:hAnsi="Roboto"/>
          <w:sz w:val="21"/>
          <w:szCs w:val="21"/>
        </w:rPr>
        <w:br/>
        <w:t>As of today, we are categorizing all of our offerings in 3 groups on the Knovvu platform;</w:t>
      </w:r>
      <w:r>
        <w:rPr>
          <w:rFonts w:ascii="Roboto" w:hAnsi="Roboto"/>
          <w:sz w:val="21"/>
          <w:szCs w:val="21"/>
        </w:rPr>
        <w:br/>
      </w:r>
      <w:r>
        <w:rPr>
          <w:rStyle w:val="Strong"/>
          <w:rFonts w:ascii="Roboto" w:hAnsi="Roboto"/>
          <w:sz w:val="21"/>
          <w:szCs w:val="21"/>
        </w:rPr>
        <w:t>Knovvu Virtual Agent, Knovvu Biometrics and Knovvu Analytics.</w:t>
      </w:r>
      <w:r>
        <w:rPr>
          <w:rFonts w:ascii="Roboto" w:hAnsi="Roboto"/>
          <w:sz w:val="21"/>
          <w:szCs w:val="21"/>
        </w:rPr>
        <w:br/>
      </w:r>
      <w:r>
        <w:rPr>
          <w:rFonts w:ascii="Roboto" w:hAnsi="Roboto"/>
          <w:sz w:val="21"/>
          <w:szCs w:val="21"/>
        </w:rPr>
        <w:br/>
        <w:t>We have been intensely working to develop them from the ground up and we are excited to share them with you throughout 2022. Let me briefly highlight some of the important topics about Knovvu:</w:t>
      </w:r>
      <w:r>
        <w:rPr>
          <w:rFonts w:ascii="Roboto" w:hAnsi="Roboto"/>
          <w:sz w:val="21"/>
          <w:szCs w:val="21"/>
        </w:rPr>
        <w:br/>
      </w:r>
      <w:r>
        <w:rPr>
          <w:rFonts w:ascii="Roboto" w:hAnsi="Roboto"/>
          <w:sz w:val="21"/>
          <w:szCs w:val="21"/>
        </w:rPr>
        <w:br/>
      </w:r>
      <w:r>
        <w:rPr>
          <w:rStyle w:val="Strong"/>
          <w:rFonts w:ascii="Roboto" w:hAnsi="Roboto"/>
          <w:sz w:val="21"/>
          <w:szCs w:val="21"/>
        </w:rPr>
        <w:t>1. More A.I. Involvement:</w:t>
      </w:r>
      <w:r>
        <w:rPr>
          <w:rFonts w:ascii="Roboto" w:hAnsi="Roboto"/>
          <w:sz w:val="21"/>
          <w:szCs w:val="21"/>
        </w:rPr>
        <w:t xml:space="preserve"> Heavy focus on machine learning enables Knovvu to train and improve itself with data.</w:t>
      </w:r>
      <w:r>
        <w:rPr>
          <w:rFonts w:ascii="Roboto" w:hAnsi="Roboto"/>
          <w:sz w:val="21"/>
          <w:szCs w:val="21"/>
        </w:rPr>
        <w:br/>
      </w:r>
      <w:r>
        <w:rPr>
          <w:rFonts w:ascii="Roboto" w:hAnsi="Roboto"/>
          <w:sz w:val="21"/>
          <w:szCs w:val="21"/>
        </w:rPr>
        <w:br/>
      </w:r>
      <w:r>
        <w:rPr>
          <w:rStyle w:val="Strong"/>
          <w:rFonts w:ascii="Roboto" w:hAnsi="Roboto"/>
          <w:sz w:val="21"/>
          <w:szCs w:val="21"/>
        </w:rPr>
        <w:t>2. Faster Response:</w:t>
      </w:r>
      <w:r>
        <w:rPr>
          <w:rFonts w:ascii="Roboto" w:hAnsi="Roboto"/>
          <w:sz w:val="21"/>
          <w:szCs w:val="21"/>
        </w:rPr>
        <w:t xml:space="preserve"> Tasks like creating scenarios, designing forms and reporting can now be executed 50% faster.</w:t>
      </w:r>
      <w:r>
        <w:rPr>
          <w:rFonts w:ascii="Roboto" w:hAnsi="Roboto"/>
          <w:sz w:val="21"/>
          <w:szCs w:val="21"/>
        </w:rPr>
        <w:br/>
      </w:r>
      <w:r>
        <w:rPr>
          <w:rFonts w:ascii="Roboto" w:hAnsi="Roboto"/>
          <w:sz w:val="21"/>
          <w:szCs w:val="21"/>
        </w:rPr>
        <w:br/>
      </w:r>
      <w:r>
        <w:rPr>
          <w:rStyle w:val="Strong"/>
          <w:rFonts w:ascii="Roboto" w:hAnsi="Roboto"/>
          <w:sz w:val="21"/>
          <w:szCs w:val="21"/>
        </w:rPr>
        <w:t>3. Improved Real-Time:</w:t>
      </w:r>
      <w:r>
        <w:rPr>
          <w:rFonts w:ascii="Roboto" w:hAnsi="Roboto"/>
          <w:sz w:val="21"/>
          <w:szCs w:val="21"/>
        </w:rPr>
        <w:t xml:space="preserve"> Features like real-time sentiment analysis, real-time notifications for supervisors, and real-time coaching will help improve call center operations instantly.</w:t>
      </w:r>
      <w:r>
        <w:rPr>
          <w:rFonts w:ascii="Roboto" w:hAnsi="Roboto"/>
          <w:sz w:val="21"/>
          <w:szCs w:val="21"/>
        </w:rPr>
        <w:br/>
      </w:r>
      <w:r>
        <w:rPr>
          <w:rFonts w:ascii="Roboto" w:hAnsi="Roboto"/>
          <w:sz w:val="21"/>
          <w:szCs w:val="21"/>
        </w:rPr>
        <w:br/>
      </w:r>
      <w:r>
        <w:rPr>
          <w:rStyle w:val="Strong"/>
          <w:rFonts w:ascii="Roboto" w:hAnsi="Roboto"/>
          <w:sz w:val="21"/>
          <w:szCs w:val="21"/>
        </w:rPr>
        <w:t>4. Simplicity:</w:t>
      </w:r>
      <w:r>
        <w:rPr>
          <w:rFonts w:ascii="Roboto" w:hAnsi="Roboto"/>
          <w:sz w:val="21"/>
          <w:szCs w:val="21"/>
        </w:rPr>
        <w:t xml:space="preserve"> We designed our interfaces especially for no-code users to understand, revise and customize our solutions for maximum performance.</w:t>
      </w:r>
      <w:r>
        <w:rPr>
          <w:rFonts w:ascii="Roboto" w:hAnsi="Roboto"/>
          <w:sz w:val="21"/>
          <w:szCs w:val="21"/>
        </w:rPr>
        <w:br/>
        <w:t> </w:t>
      </w:r>
      <w:r>
        <w:rPr>
          <w:rFonts w:ascii="Roboto" w:hAnsi="Roboto"/>
          <w:sz w:val="21"/>
          <w:szCs w:val="21"/>
        </w:rPr>
        <w:br/>
        <w:t xml:space="preserve">For more details, I encourage you to visit </w:t>
      </w:r>
      <w:hyperlink r:id="rId4" w:history="1">
        <w:r>
          <w:rPr>
            <w:rStyle w:val="Hyperlink"/>
            <w:rFonts w:ascii="Roboto" w:hAnsi="Roboto"/>
            <w:sz w:val="21"/>
            <w:szCs w:val="21"/>
          </w:rPr>
          <w:t>www.knovvu.com</w:t>
        </w:r>
      </w:hyperlink>
      <w:r>
        <w:rPr>
          <w:rFonts w:ascii="Roboto" w:hAnsi="Roboto"/>
          <w:sz w:val="21"/>
          <w:szCs w:val="21"/>
        </w:rPr>
        <w:br/>
      </w:r>
      <w:r>
        <w:rPr>
          <w:rFonts w:ascii="Roboto" w:hAnsi="Roboto"/>
          <w:sz w:val="21"/>
          <w:szCs w:val="21"/>
        </w:rPr>
        <w:br/>
        <w:t>Best Regards.</w:t>
      </w:r>
      <w:r>
        <w:rPr>
          <w:rFonts w:ascii="Roboto" w:hAnsi="Roboto"/>
          <w:sz w:val="21"/>
          <w:szCs w:val="21"/>
        </w:rPr>
        <w:br/>
        <w:t>Serdar Karadayı</w:t>
      </w:r>
      <w:r>
        <w:rPr>
          <w:rFonts w:ascii="Roboto" w:hAnsi="Roboto"/>
          <w:sz w:val="21"/>
          <w:szCs w:val="21"/>
        </w:rPr>
        <w:br/>
        <w:t>Sestek GM</w:t>
      </w:r>
    </w:p>
    <w:sectPr w:rsidR="0037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A13"/>
    <w:rsid w:val="00376C75"/>
    <w:rsid w:val="00766B71"/>
    <w:rsid w:val="009F553E"/>
    <w:rsid w:val="00D1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69D9"/>
  <w15:chartTrackingRefBased/>
  <w15:docId w15:val="{143903C8-4A0D-4327-B30C-8003D63B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2A13"/>
    <w:rPr>
      <w:b/>
      <w:bCs/>
    </w:rPr>
  </w:style>
  <w:style w:type="character" w:styleId="Hyperlink">
    <w:name w:val="Hyperlink"/>
    <w:basedOn w:val="DefaultParagraphFont"/>
    <w:uiPriority w:val="99"/>
    <w:semiHidden/>
    <w:unhideWhenUsed/>
    <w:rsid w:val="00D12A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6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novvu.com"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Template" ma:contentTypeID="0x010100E5546D40FE343B419A725A0FE5AFDB190021396D5978CED04CA3F633A9E4F9EE22" ma:contentTypeVersion="36" ma:contentTypeDescription="" ma:contentTypeScope="" ma:versionID="59017aba5df576fa6d12c8407fc8f466">
  <xsd:schema xmlns:xsd="http://www.w3.org/2001/XMLSchema" xmlns:xs="http://www.w3.org/2001/XMLSchema" xmlns:p="http://schemas.microsoft.com/office/2006/metadata/properties" xmlns:ns2="60125d03-2d41-4228-9aac-61915c1b549a" xmlns:ns3="c862eaa8-1872-4c3a-80de-df0bdf18f014" xmlns:ns4="6e9ab49a-f553-45c4-bb3b-e120f06c73b8" xmlns:ns5="http://schemas.microsoft.com/sharepoint/v3/fields" targetNamespace="http://schemas.microsoft.com/office/2006/metadata/properties" ma:root="true" ma:fieldsID="e226306171bbc7f513a63e58d4a6a46f" ns2:_="" ns3:_="" ns4:_="" ns5:_="">
    <xsd:import namespace="60125d03-2d41-4228-9aac-61915c1b549a"/>
    <xsd:import namespace="c862eaa8-1872-4c3a-80de-df0bdf18f014"/>
    <xsd:import namespace="6e9ab49a-f553-45c4-bb3b-e120f06c73b8"/>
    <xsd:import namespace="http://schemas.microsoft.com/sharepoint/v3/fields"/>
    <xsd:element name="properties">
      <xsd:complexType>
        <xsd:sequence>
          <xsd:element name="documentManagement">
            <xsd:complexType>
              <xsd:all>
                <xsd:element ref="ns2:Document_x0020_Language" minOccurs="0"/>
                <xsd:element ref="ns2:Document_x0020_Type" minOccurs="0"/>
                <xsd:element ref="ns3:SharedWithUsers" minOccurs="0"/>
                <xsd:element ref="ns3:SharingHintHash" minOccurs="0"/>
                <xsd:element ref="ns3:SharedWithDetails" minOccurs="0"/>
                <xsd:element ref="ns2:Release_x0020_Product" minOccurs="0"/>
                <xsd:element ref="ns3:LastSharedByUser" minOccurs="0"/>
                <xsd:element ref="ns3:LastSharedByTime" minOccurs="0"/>
                <xsd:element ref="ns4:MediaServiceMetadata" minOccurs="0"/>
                <xsd:element ref="ns4:MediaServiceFastMetadata" minOccurs="0"/>
                <xsd:element ref="ns2:Document_x0020_Number" minOccurs="0"/>
                <xsd:element ref="ns5:_Revision" minOccurs="0"/>
                <xsd:element ref="ns5:wic_System_Copyright"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_Flow_SignoffStatus" minOccurs="0"/>
                <xsd:element ref="ns4:MediaLengthInSeconds" minOccurs="0"/>
                <xsd:element ref="ns4:VDR" minOccurs="0"/>
                <xsd:element ref="ns4: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25d03-2d41-4228-9aac-61915c1b549a" elementFormDefault="qualified">
    <xsd:import namespace="http://schemas.microsoft.com/office/2006/documentManagement/types"/>
    <xsd:import namespace="http://schemas.microsoft.com/office/infopath/2007/PartnerControls"/>
    <xsd:element name="Document_x0020_Language" ma:index="2" nillable="true" ma:displayName="Document Language" ma:default="-" ma:format="Dropdown" ma:internalName="Document_x0020_Language">
      <xsd:simpleType>
        <xsd:restriction base="dms:Choice">
          <xsd:enumeration value="-"/>
          <xsd:enumeration value="EN"/>
          <xsd:enumeration value="TR"/>
          <xsd:enumeration value="ES"/>
          <xsd:enumeration value="DE"/>
          <xsd:enumeration value="FR"/>
          <xsd:enumeration value="AR"/>
          <xsd:enumeration value="Other"/>
        </xsd:restriction>
      </xsd:simpleType>
    </xsd:element>
    <xsd:element name="Document_x0020_Type" ma:index="3" nillable="true" ma:displayName="Document Type" ma:default="Other" ma:format="Dropdown" ma:internalName="Document_x0020_Type">
      <xsd:simpleType>
        <xsd:restriction base="dms:Choice">
          <xsd:enumeration value="-"/>
          <xsd:enumeration value="Handbook"/>
          <xsd:enumeration value="Policy"/>
          <xsd:enumeration value="Procedure"/>
          <xsd:enumeration value="Job Description"/>
          <xsd:enumeration value="Instruction"/>
          <xsd:enumeration value="Form"/>
          <xsd:enumeration value="Scheme"/>
          <xsd:enumeration value="Contract"/>
          <xsd:enumeration value="Brochures"/>
          <xsd:enumeration value="Case Studies"/>
          <xsd:enumeration value="Demos"/>
          <xsd:enumeration value="FAQ"/>
          <xsd:enumeration value="Infograph"/>
          <xsd:enumeration value="Internal"/>
          <xsd:enumeration value="Presentation"/>
          <xsd:enumeration value="Release Notes"/>
          <xsd:enumeration value="Sales Tools"/>
          <xsd:enumeration value="Partner Documents"/>
          <xsd:enumeration value="Presales &amp; Consultancy"/>
          <xsd:enumeration value="Technical Guides"/>
          <xsd:enumeration value="Technical Tools"/>
          <xsd:enumeration value="User Guides"/>
          <xsd:enumeration value="Sales &amp; Presales Webinars"/>
          <xsd:enumeration value="White Paper"/>
          <xsd:enumeration value="Technical Webinars"/>
          <xsd:enumeration value="Other"/>
        </xsd:restriction>
      </xsd:simpleType>
    </xsd:element>
    <xsd:element name="Release_x0020_Product" ma:index="13" nillable="true" ma:displayName="Product Release" ma:description="Ürün sürüm numarası" ma:hidden="true" ma:internalName="Release_x0020_Product" ma:readOnly="false">
      <xsd:simpleType>
        <xsd:restriction base="dms:Text">
          <xsd:maxLength value="255"/>
        </xsd:restriction>
      </xsd:simpleType>
    </xsd:element>
    <xsd:element name="Document_x0020_Number" ma:index="18" nillable="true" ma:displayName="Document Number" ma:format="Dropdown" ma:internalName="Document_x0020_Number">
      <xsd:simpleType>
        <xsd:restriction base="dms:Text">
          <xsd:maxLength value="255"/>
        </xsd:restriction>
      </xsd:simpleType>
    </xsd:element>
    <xsd:element name="TaxCatchAll" ma:index="33" nillable="true" ma:displayName="Taxonomy Catch All Column" ma:hidden="true" ma:list="{3eee13af-a209-48a2-92d7-fb4891bb1ef4}" ma:internalName="TaxCatchAll" ma:showField="CatchAllData" ma:web="60125d03-2d41-4228-9aac-61915c1b549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862eaa8-1872-4c3a-80de-df0bdf18f014" elementFormDefault="qualified">
    <xsd:import namespace="http://schemas.microsoft.com/office/2006/documentManagement/types"/>
    <xsd:import namespace="http://schemas.microsoft.com/office/infopath/2007/PartnerControls"/>
    <xsd:element name="SharedWithUsers" ma:index="8"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hidden="true" ma:internalName="SharingHintHash" ma:readOnly="true">
      <xsd:simpleType>
        <xsd:restriction base="dms:Text"/>
      </xsd:simpleType>
    </xsd:element>
    <xsd:element name="SharedWithDetails" ma:index="10" nillable="true" ma:displayName="Shared With Details" ma:hidden="true" ma:internalName="SharedWithDetails" ma:readOnly="true">
      <xsd:simpleType>
        <xsd:restriction base="dms:Note"/>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e9ab49a-f553-45c4-bb3b-e120f06c73b8"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AutoTags" ma:index="21" nillable="true" ma:displayName="Tags" ma:hidden="true" ma:internalName="MediaServiceAutoTags" ma:readOnly="true">
      <xsd:simpleType>
        <xsd:restriction base="dms:Text"/>
      </xsd:simpleType>
    </xsd:element>
    <xsd:element name="MediaServiceOCR" ma:index="22" nillable="true" ma:displayName="Extracted Text" ma:hidden="true" ma:internalName="MediaServiceOCR" ma:readOnly="true">
      <xsd:simpleType>
        <xsd:restriction base="dms:Note"/>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DateTaken" ma:index="25" nillable="true" ma:displayName="MediaServiceDateTaken" ma:hidden="true" ma:internalName="MediaServiceDateTaken"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hidden="true" ma:internalName="MediaServiceKeyPoints" ma:readOnly="true">
      <xsd:simpleType>
        <xsd:restriction base="dms:Note"/>
      </xsd:simpleType>
    </xsd:element>
    <xsd:element name="_Flow_SignoffStatus" ma:index="28" nillable="true" ma:displayName="Sign-off status" ma:hidden="true" ma:internalName="Sign_x002d_off_x0020_status" ma:readOnly="false">
      <xsd:simpleType>
        <xsd:restriction base="dms:Text"/>
      </xsd:simpleType>
    </xsd:element>
    <xsd:element name="MediaLengthInSeconds" ma:index="29" nillable="true" ma:displayName="Length (seconds)" ma:internalName="MediaLengthInSeconds" ma:readOnly="true">
      <xsd:simpleType>
        <xsd:restriction base="dms:Unknown"/>
      </xsd:simpleType>
    </xsd:element>
    <xsd:element name="VDR" ma:index="30" nillable="true" ma:displayName="VDR" ma:default="0" ma:format="Dropdown" ma:internalName="VDR">
      <xsd:simpleType>
        <xsd:restriction base="dms:Boolean"/>
      </xsd:simpleType>
    </xsd:element>
    <xsd:element name="lcf76f155ced4ddcb4097134ff3c332f" ma:index="32" nillable="true" ma:taxonomy="true" ma:internalName="lcf76f155ced4ddcb4097134ff3c332f" ma:taxonomyFieldName="MediaServiceImageTags" ma:displayName="Image Tags" ma:readOnly="false" ma:fieldId="{5cf76f15-5ced-4ddc-b409-7134ff3c332f}" ma:taxonomyMulti="true" ma:sspId="494cb9b7-e8df-4216-817d-9d260cc1f05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vision" ma:index="19" nillable="true" ma:displayName="Revision" ma:hidden="true" ma:internalName="_Revision" ma:readOnly="false">
      <xsd:simpleType>
        <xsd:restriction base="dms:Text">
          <xsd:maxLength value="255"/>
        </xsd:restriction>
      </xsd:simpleType>
    </xsd:element>
    <xsd:element name="wic_System_Copyright" ma:index="20" nillable="true" ma:displayName="Copyright" ma:hidden="true" ma:internalName="wic_System_Copyright"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Type xmlns="60125d03-2d41-4228-9aac-61915c1b549a">Brochures</Document_x0020_Type>
    <_Revision xmlns="http://schemas.microsoft.com/sharepoint/v3/fields" xsi:nil="true"/>
    <Document_x0020_Language xmlns="60125d03-2d41-4228-9aac-61915c1b549a">-</Document_x0020_Language>
    <Release_x0020_Product xmlns="60125d03-2d41-4228-9aac-61915c1b549a" xsi:nil="true"/>
    <wic_System_Copyright xmlns="http://schemas.microsoft.com/sharepoint/v3/fields" xsi:nil="true"/>
    <_Flow_SignoffStatus xmlns="6e9ab49a-f553-45c4-bb3b-e120f06c73b8" xsi:nil="true"/>
    <Document_x0020_Number xmlns="60125d03-2d41-4228-9aac-61915c1b549a" xsi:nil="true"/>
    <VDR xmlns="6e9ab49a-f553-45c4-bb3b-e120f06c73b8">false</VDR>
    <lcf76f155ced4ddcb4097134ff3c332f xmlns="6e9ab49a-f553-45c4-bb3b-e120f06c73b8">
      <Terms xmlns="http://schemas.microsoft.com/office/infopath/2007/PartnerControls"/>
    </lcf76f155ced4ddcb4097134ff3c332f>
    <TaxCatchAll xmlns="60125d03-2d41-4228-9aac-61915c1b549a" xsi:nil="true"/>
  </documentManagement>
</p:properties>
</file>

<file path=customXml/itemProps1.xml><?xml version="1.0" encoding="utf-8"?>
<ds:datastoreItem xmlns:ds="http://schemas.openxmlformats.org/officeDocument/2006/customXml" ds:itemID="{AC606083-209B-4872-AFA6-8C7636E9579B}"/>
</file>

<file path=customXml/itemProps2.xml><?xml version="1.0" encoding="utf-8"?>
<ds:datastoreItem xmlns:ds="http://schemas.openxmlformats.org/officeDocument/2006/customXml" ds:itemID="{B2342063-C28E-4D77-A50C-4B62CFB35C59}"/>
</file>

<file path=customXml/itemProps3.xml><?xml version="1.0" encoding="utf-8"?>
<ds:datastoreItem xmlns:ds="http://schemas.openxmlformats.org/officeDocument/2006/customXml" ds:itemID="{2D751D6C-61A8-4E39-B4E2-8B48F3AFF5FF}"/>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Miskioğlu</dc:creator>
  <cp:keywords/>
  <dc:description/>
  <cp:lastModifiedBy>Sena Miskioğlu</cp:lastModifiedBy>
  <cp:revision>1</cp:revision>
  <dcterms:created xsi:type="dcterms:W3CDTF">2022-03-30T14:00:00Z</dcterms:created>
  <dcterms:modified xsi:type="dcterms:W3CDTF">2022-03-30T14:02:00Z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0x010100E5546D40FE343B419A725A0FE5AFDB190021396D5978CED04CA3F633A9E4F9EE22</vt:lpwstr>
  </property>
</Properties>
</file>