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96C7" w14:textId="77777777" w:rsidR="00D416CC" w:rsidRDefault="00EC17E9">
      <w:r>
        <w:rPr>
          <w:rFonts w:ascii="Times New Roman" w:hAnsi="Times New Roman" w:cs="Times New Roman"/>
          <w:b/>
          <w:bCs/>
          <w:sz w:val="28"/>
          <w:szCs w:val="28"/>
        </w:rPr>
        <w:t>SWENG 421 Software Architecture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Lab 1</w:t>
      </w:r>
    </w:p>
    <w:p w14:paraId="68515BD3" w14:textId="126CF230" w:rsidR="00A57AAD" w:rsidRPr="00A57AAD" w:rsidRDefault="00A57AAD" w:rsidP="00A57AAD">
      <w:pPr>
        <w:suppressAutoHyphens w:val="0"/>
        <w:spacing w:after="0" w:line="240" w:lineRule="auto"/>
        <w:jc w:val="both"/>
        <w:rPr>
          <w:rFonts w:ascii="Times New Roman" w:hAnsi="Times New Roman" w:cs="Times New Roman"/>
          <w:sz w:val="24"/>
          <w:szCs w:val="24"/>
        </w:rPr>
      </w:pPr>
      <w:r w:rsidRPr="00A57AAD">
        <w:rPr>
          <w:rFonts w:ascii="Times New Roman" w:hAnsi="Times New Roman" w:cs="Times New Roman"/>
          <w:sz w:val="24"/>
          <w:szCs w:val="24"/>
        </w:rPr>
        <w:t xml:space="preserve">Note: a team of </w:t>
      </w:r>
      <w:r>
        <w:rPr>
          <w:rFonts w:ascii="Times New Roman" w:hAnsi="Times New Roman" w:cs="Times New Roman"/>
          <w:sz w:val="24"/>
          <w:szCs w:val="24"/>
        </w:rPr>
        <w:t xml:space="preserve">up to </w:t>
      </w:r>
      <w:r w:rsidRPr="00A57AAD">
        <w:rPr>
          <w:rFonts w:ascii="Times New Roman" w:hAnsi="Times New Roman" w:cs="Times New Roman"/>
          <w:sz w:val="24"/>
          <w:szCs w:val="24"/>
        </w:rPr>
        <w:t xml:space="preserve">two </w:t>
      </w:r>
      <w:r>
        <w:rPr>
          <w:rFonts w:ascii="Times New Roman" w:hAnsi="Times New Roman" w:cs="Times New Roman"/>
          <w:sz w:val="24"/>
          <w:szCs w:val="24"/>
        </w:rPr>
        <w:t>persons</w:t>
      </w:r>
      <w:r w:rsidRPr="00A57AAD">
        <w:rPr>
          <w:rFonts w:ascii="Times New Roman" w:hAnsi="Times New Roman" w:cs="Times New Roman"/>
          <w:sz w:val="24"/>
          <w:szCs w:val="24"/>
        </w:rPr>
        <w:t xml:space="preserve"> can work on the lab together. </w:t>
      </w:r>
    </w:p>
    <w:p w14:paraId="7653E2D3" w14:textId="77777777" w:rsidR="00A57AAD" w:rsidRDefault="00A57AAD" w:rsidP="00A57AAD">
      <w:pPr>
        <w:suppressAutoHyphens w:val="0"/>
        <w:spacing w:after="0" w:line="240" w:lineRule="auto"/>
        <w:jc w:val="both"/>
      </w:pPr>
    </w:p>
    <w:p w14:paraId="30C21B26" w14:textId="0E599611" w:rsidR="00D416CC" w:rsidRDefault="00EC17E9">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Draw a UML class diagram based on the following descriptions. Please indicate different packages and model the relationships: generalization/realization, association, aggregation, composition, and dependency. Submit the diagram to the Canvas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w:t>
      </w:r>
      <w:r w:rsidR="00A57AAD">
        <w:rPr>
          <w:rFonts w:ascii="Times New Roman" w:hAnsi="Times New Roman" w:cs="Times New Roman"/>
          <w:sz w:val="24"/>
          <w:szCs w:val="24"/>
        </w:rPr>
        <w:t>5</w:t>
      </w:r>
      <w:r>
        <w:rPr>
          <w:rFonts w:ascii="Times New Roman" w:hAnsi="Times New Roman" w:cs="Times New Roman"/>
          <w:sz w:val="24"/>
          <w:szCs w:val="24"/>
        </w:rPr>
        <w:t xml:space="preserve"> pts)</w:t>
      </w:r>
    </w:p>
    <w:p w14:paraId="219845E4"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In package p1, there are two interfaces I1 and I2. I2 is a subclass of I1. In I1, there is a method “void m1()”. In I2, there is a method “int m2(double d)”.</w:t>
      </w:r>
    </w:p>
    <w:p w14:paraId="69BE016F" w14:textId="653EDDC6"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In package p2, there is an abstract class AC, which is a subclass of I2. It requires a public instance variable c3 of class C3 and a public instance variable c4 of class C4, which is in pack</w:t>
      </w:r>
      <w:r w:rsidR="003B0A1B">
        <w:rPr>
          <w:rFonts w:ascii="Times New Roman" w:hAnsi="Times New Roman" w:cs="Times New Roman"/>
          <w:sz w:val="24"/>
          <w:szCs w:val="24"/>
        </w:rPr>
        <w:t>a</w:t>
      </w:r>
      <w:r>
        <w:rPr>
          <w:rFonts w:ascii="Times New Roman" w:hAnsi="Times New Roman" w:cs="Times New Roman"/>
          <w:sz w:val="24"/>
          <w:szCs w:val="24"/>
        </w:rPr>
        <w:t xml:space="preserve">ge p4. Regarding methods, it has a public abstract method “int m3()”, an implemented private method “int m4()” and an implemented public method “double m5(String[]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w:t>
      </w:r>
    </w:p>
    <w:p w14:paraId="3949F5B6"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In package p3, class C1 and C2 are subclasses of AC. Class C1 has two attributes “private int i” and “public double j”. Class C2 overrides AC’s m5 method.</w:t>
      </w:r>
    </w:p>
    <w:p w14:paraId="656420A8"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package p4, class C3 requires a package instance variable of C5 to perform computations in two of its methods, i.e., private method “int m6()” and package method “void m6(int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Besides, it also has a protected method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m7(C4 c4)”.</w:t>
      </w:r>
    </w:p>
    <w:p w14:paraId="4D45A931"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the same package p4, class C5 has a package method “void m8(C6 c6)” and class C6 has a public method “void m9()”. Class C6 consists of two classes C7 and C8 also in package p4. The object of C7 is no longer accessible if the object of C6 becomes null. However, object of C8 may still be accessed if the object of C6 becomes null. Class C7 has a public method “Integer m10(int k)”, while C8 has a public method “int m11(Double d)”. </w:t>
      </w:r>
    </w:p>
    <w:p w14:paraId="568C5CFC" w14:textId="77777777" w:rsidR="00A57AAD" w:rsidRDefault="00A57AAD" w:rsidP="00A57AAD">
      <w:pPr>
        <w:suppressAutoHyphens w:val="0"/>
        <w:spacing w:after="0" w:line="240" w:lineRule="auto"/>
        <w:jc w:val="both"/>
        <w:rPr>
          <w:rFonts w:ascii="Times New Roman" w:hAnsi="Times New Roman" w:cs="Times New Roman"/>
        </w:rPr>
      </w:pPr>
    </w:p>
    <w:p w14:paraId="61D81872" w14:textId="77777777" w:rsidR="00A57AAD" w:rsidRPr="00A57AAD" w:rsidRDefault="00A57AAD" w:rsidP="00A57AAD">
      <w:pPr>
        <w:pStyle w:val="ListParagraph"/>
        <w:numPr>
          <w:ilvl w:val="0"/>
          <w:numId w:val="2"/>
        </w:numPr>
        <w:spacing w:after="120"/>
        <w:jc w:val="both"/>
        <w:rPr>
          <w:rFonts w:ascii="Times New Roman" w:hAnsi="Times New Roman" w:cs="Times New Roman"/>
          <w:sz w:val="24"/>
          <w:szCs w:val="24"/>
        </w:rPr>
      </w:pPr>
      <w:r w:rsidRPr="00A57AAD">
        <w:rPr>
          <w:rFonts w:ascii="Times New Roman" w:hAnsi="Times New Roman" w:cs="Times New Roman"/>
          <w:sz w:val="24"/>
          <w:szCs w:val="24"/>
        </w:rPr>
        <w:t>Develop a C# drawing program as shown in the next page. The following lists the requirements.</w:t>
      </w:r>
    </w:p>
    <w:p w14:paraId="3A2EB2A5" w14:textId="19A089D3" w:rsidR="00A57AAD" w:rsidRPr="00A57AAD" w:rsidRDefault="00A57AA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Apply p</w:t>
      </w:r>
      <w:r w:rsidRPr="00A57AAD">
        <w:rPr>
          <w:rFonts w:ascii="Times New Roman" w:hAnsi="Times New Roman" w:cs="Times New Roman"/>
          <w:sz w:val="24"/>
          <w:szCs w:val="24"/>
        </w:rPr>
        <w:t xml:space="preserve">olymorphism and dynamic binding </w:t>
      </w:r>
      <w:r>
        <w:rPr>
          <w:rFonts w:ascii="Times New Roman" w:hAnsi="Times New Roman" w:cs="Times New Roman"/>
          <w:sz w:val="24"/>
          <w:szCs w:val="24"/>
        </w:rPr>
        <w:t>for development of this drawing program.</w:t>
      </w:r>
      <w:r w:rsidRPr="00A57AAD">
        <w:rPr>
          <w:rFonts w:ascii="Times New Roman" w:hAnsi="Times New Roman" w:cs="Times New Roman"/>
          <w:sz w:val="24"/>
          <w:szCs w:val="24"/>
        </w:rPr>
        <w:t xml:space="preserve"> </w:t>
      </w:r>
    </w:p>
    <w:p w14:paraId="2C8826A1" w14:textId="0F26A363" w:rsidR="00A57AAD" w:rsidRP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Provide three buttons for the user to </w:t>
      </w:r>
      <w:r>
        <w:rPr>
          <w:rFonts w:ascii="Times New Roman" w:hAnsi="Times New Roman" w:cs="Times New Roman"/>
          <w:sz w:val="24"/>
          <w:szCs w:val="24"/>
        </w:rPr>
        <w:t>choose or change</w:t>
      </w:r>
      <w:r w:rsidRPr="00A57AAD">
        <w:rPr>
          <w:rFonts w:ascii="Times New Roman" w:hAnsi="Times New Roman" w:cs="Times New Roman"/>
          <w:sz w:val="24"/>
          <w:szCs w:val="24"/>
        </w:rPr>
        <w:t xml:space="preserve"> a desired shape for drawing. </w:t>
      </w:r>
    </w:p>
    <w:p w14:paraId="7E3EBB49" w14:textId="55B4E3F7" w:rsidR="00A57AAD" w:rsidRPr="00A57AAD" w:rsidRDefault="00A57AA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A</w:t>
      </w:r>
      <w:r w:rsidRPr="00A57AAD">
        <w:rPr>
          <w:rFonts w:ascii="Times New Roman" w:hAnsi="Times New Roman" w:cs="Times New Roman"/>
          <w:sz w:val="24"/>
          <w:szCs w:val="24"/>
        </w:rPr>
        <w:t xml:space="preserve"> shape </w:t>
      </w:r>
      <w:r>
        <w:rPr>
          <w:rFonts w:ascii="Times New Roman" w:hAnsi="Times New Roman" w:cs="Times New Roman"/>
          <w:sz w:val="24"/>
          <w:szCs w:val="24"/>
        </w:rPr>
        <w:t>can</w:t>
      </w:r>
      <w:r w:rsidRPr="00A57AAD">
        <w:rPr>
          <w:rFonts w:ascii="Times New Roman" w:hAnsi="Times New Roman" w:cs="Times New Roman"/>
          <w:sz w:val="24"/>
          <w:szCs w:val="24"/>
        </w:rPr>
        <w:t xml:space="preserve"> be a line, a rectangle or an ellipse, and</w:t>
      </w:r>
      <w:r w:rsidR="002F1C41">
        <w:rPr>
          <w:rFonts w:ascii="Times New Roman" w:hAnsi="Times New Roman" w:cs="Times New Roman"/>
          <w:sz w:val="24"/>
          <w:szCs w:val="24"/>
        </w:rPr>
        <w:t xml:space="preserve"> can</w:t>
      </w:r>
      <w:r w:rsidRPr="00A57AAD">
        <w:rPr>
          <w:rFonts w:ascii="Times New Roman" w:hAnsi="Times New Roman" w:cs="Times New Roman"/>
          <w:sz w:val="24"/>
          <w:szCs w:val="24"/>
        </w:rPr>
        <w:t xml:space="preserve"> be drawn in </w:t>
      </w:r>
      <w:r w:rsidR="002F1C41">
        <w:rPr>
          <w:rFonts w:ascii="Times New Roman" w:hAnsi="Times New Roman" w:cs="Times New Roman"/>
          <w:sz w:val="24"/>
          <w:szCs w:val="24"/>
        </w:rPr>
        <w:t xml:space="preserve">an </w:t>
      </w:r>
      <w:r w:rsidRPr="00A57AAD">
        <w:rPr>
          <w:rFonts w:ascii="Times New Roman" w:hAnsi="Times New Roman" w:cs="Times New Roman"/>
          <w:sz w:val="24"/>
          <w:szCs w:val="24"/>
        </w:rPr>
        <w:t>arbitrary direction.</w:t>
      </w:r>
    </w:p>
    <w:p w14:paraId="47A3E6B1" w14:textId="5EAE33D0" w:rsidR="00A57AAD" w:rsidRP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A color </w:t>
      </w:r>
      <w:r w:rsidR="002F1C41">
        <w:rPr>
          <w:rFonts w:ascii="Times New Roman" w:hAnsi="Times New Roman" w:cs="Times New Roman"/>
          <w:sz w:val="24"/>
          <w:szCs w:val="24"/>
        </w:rPr>
        <w:t xml:space="preserve">based on RGB values </w:t>
      </w:r>
      <w:r w:rsidRPr="00A57AAD">
        <w:rPr>
          <w:rFonts w:ascii="Times New Roman" w:hAnsi="Times New Roman" w:cs="Times New Roman"/>
          <w:sz w:val="24"/>
          <w:szCs w:val="24"/>
        </w:rPr>
        <w:t xml:space="preserve">can be </w:t>
      </w:r>
      <w:r w:rsidR="002F1C41">
        <w:rPr>
          <w:rFonts w:ascii="Times New Roman" w:hAnsi="Times New Roman" w:cs="Times New Roman"/>
          <w:sz w:val="24"/>
          <w:szCs w:val="24"/>
        </w:rPr>
        <w:t>set to color</w:t>
      </w:r>
      <w:r w:rsidRPr="00A57AAD">
        <w:rPr>
          <w:rFonts w:ascii="Times New Roman" w:hAnsi="Times New Roman" w:cs="Times New Roman"/>
          <w:sz w:val="24"/>
          <w:szCs w:val="24"/>
        </w:rPr>
        <w:t xml:space="preserve"> the subsequent drawn shapes. </w:t>
      </w:r>
    </w:p>
    <w:p w14:paraId="75D5E1D9" w14:textId="44E08AED" w:rsidR="00A57AAD" w:rsidRPr="00A57AAD" w:rsidRDefault="002F1C41"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The dynamic binding will call </w:t>
      </w:r>
      <w:r w:rsidR="002E151D">
        <w:rPr>
          <w:rFonts w:ascii="Times New Roman" w:hAnsi="Times New Roman" w:cs="Times New Roman"/>
          <w:sz w:val="24"/>
          <w:szCs w:val="24"/>
        </w:rPr>
        <w:t>the</w:t>
      </w:r>
      <w:r>
        <w:rPr>
          <w:rFonts w:ascii="Times New Roman" w:hAnsi="Times New Roman" w:cs="Times New Roman"/>
          <w:sz w:val="24"/>
          <w:szCs w:val="24"/>
        </w:rPr>
        <w:t xml:space="preserve"> shape’s</w:t>
      </w:r>
      <w:r w:rsidR="00A57AAD" w:rsidRPr="00A57AAD">
        <w:rPr>
          <w:rFonts w:ascii="Times New Roman" w:hAnsi="Times New Roman" w:cs="Times New Roman"/>
          <w:sz w:val="24"/>
          <w:szCs w:val="24"/>
        </w:rPr>
        <w:t xml:space="preserve"> </w:t>
      </w:r>
      <w:proofErr w:type="spellStart"/>
      <w:r w:rsidR="00A57AAD" w:rsidRPr="00A57AAD">
        <w:rPr>
          <w:rFonts w:ascii="Times New Roman" w:hAnsi="Times New Roman" w:cs="Times New Roman"/>
          <w:sz w:val="24"/>
          <w:szCs w:val="24"/>
        </w:rPr>
        <w:t>drawColoredShape</w:t>
      </w:r>
      <w:proofErr w:type="spellEnd"/>
      <w:r w:rsidR="00A57AAD" w:rsidRPr="00A57AAD">
        <w:rPr>
          <w:rFonts w:ascii="Times New Roman" w:hAnsi="Times New Roman" w:cs="Times New Roman"/>
          <w:sz w:val="24"/>
          <w:szCs w:val="24"/>
        </w:rPr>
        <w:t xml:space="preserve"> method </w:t>
      </w:r>
      <w:r>
        <w:rPr>
          <w:rFonts w:ascii="Times New Roman" w:hAnsi="Times New Roman" w:cs="Times New Roman"/>
          <w:sz w:val="24"/>
          <w:szCs w:val="24"/>
        </w:rPr>
        <w:t>to draw its own shape based on the set color</w:t>
      </w:r>
      <w:r w:rsidR="00A57AAD" w:rsidRPr="00A57AAD">
        <w:rPr>
          <w:rFonts w:ascii="Times New Roman" w:hAnsi="Times New Roman" w:cs="Times New Roman"/>
          <w:sz w:val="24"/>
          <w:szCs w:val="24"/>
        </w:rPr>
        <w:t xml:space="preserve">. </w:t>
      </w:r>
    </w:p>
    <w:p w14:paraId="075D4539" w14:textId="15A2F328" w:rsid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The system starts with a small window and the user can resize </w:t>
      </w:r>
      <w:r w:rsidR="002F1C41">
        <w:rPr>
          <w:rFonts w:ascii="Times New Roman" w:hAnsi="Times New Roman" w:cs="Times New Roman"/>
          <w:sz w:val="24"/>
          <w:szCs w:val="24"/>
        </w:rPr>
        <w:t>the window without erasing the previously drawn shapes.</w:t>
      </w:r>
      <w:r w:rsidRPr="00A57AAD">
        <w:rPr>
          <w:rFonts w:ascii="Times New Roman" w:hAnsi="Times New Roman" w:cs="Times New Roman"/>
          <w:sz w:val="24"/>
          <w:szCs w:val="24"/>
        </w:rPr>
        <w:t xml:space="preserve"> </w:t>
      </w:r>
    </w:p>
    <w:p w14:paraId="319B173E" w14:textId="0B27A736" w:rsidR="009E3241" w:rsidRPr="009E3241" w:rsidRDefault="000A7A8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When drawing a shape, the mouse movement will change the size of the drawn shape.</w:t>
      </w:r>
    </w:p>
    <w:p w14:paraId="5D60DF62" w14:textId="45372DE8" w:rsidR="002F1C41" w:rsidRPr="00A57AAD" w:rsidRDefault="00A57AAD" w:rsidP="002F1C41">
      <w:pPr>
        <w:spacing w:after="0"/>
        <w:ind w:left="360"/>
        <w:rPr>
          <w:rFonts w:ascii="Times New Roman" w:hAnsi="Times New Roman" w:cs="Times New Roman"/>
          <w:sz w:val="24"/>
          <w:szCs w:val="24"/>
        </w:rPr>
      </w:pPr>
      <w:r w:rsidRPr="00A57AAD">
        <w:rPr>
          <w:rFonts w:ascii="Times New Roman" w:hAnsi="Times New Roman" w:cs="Times New Roman"/>
          <w:sz w:val="24"/>
          <w:szCs w:val="24"/>
        </w:rPr>
        <w:lastRenderedPageBreak/>
        <w:t xml:space="preserve">Hints: </w:t>
      </w:r>
      <w:r w:rsidR="002F1C41">
        <w:rPr>
          <w:rFonts w:ascii="Times New Roman" w:hAnsi="Times New Roman" w:cs="Times New Roman"/>
          <w:sz w:val="24"/>
          <w:szCs w:val="24"/>
        </w:rPr>
        <w:t xml:space="preserve">The </w:t>
      </w:r>
      <w:r w:rsidRPr="00A57AAD">
        <w:rPr>
          <w:rFonts w:ascii="Times New Roman" w:hAnsi="Times New Roman" w:cs="Times New Roman"/>
          <w:sz w:val="24"/>
          <w:szCs w:val="24"/>
        </w:rPr>
        <w:t xml:space="preserve">Graphics, Bitmap, Color, Pen and Brush classes </w:t>
      </w:r>
      <w:r w:rsidR="002F1C41">
        <w:rPr>
          <w:rFonts w:ascii="Times New Roman" w:hAnsi="Times New Roman" w:cs="Times New Roman"/>
          <w:sz w:val="24"/>
          <w:szCs w:val="24"/>
        </w:rPr>
        <w:t>are likely to be used</w:t>
      </w:r>
      <w:r w:rsidRPr="00A57AAD">
        <w:rPr>
          <w:rFonts w:ascii="Times New Roman" w:hAnsi="Times New Roman" w:cs="Times New Roman"/>
          <w:sz w:val="24"/>
          <w:szCs w:val="24"/>
        </w:rPr>
        <w:t xml:space="preserve">. </w:t>
      </w:r>
    </w:p>
    <w:p w14:paraId="6866A790" w14:textId="0CEB8D64" w:rsidR="002F1C41" w:rsidRPr="00A57AAD" w:rsidRDefault="002F1C41" w:rsidP="002F1C41">
      <w:pPr>
        <w:spacing w:after="0"/>
        <w:ind w:left="360"/>
        <w:rPr>
          <w:rFonts w:ascii="Times New Roman" w:hAnsi="Times New Roman" w:cs="Times New Roman"/>
          <w:sz w:val="24"/>
          <w:szCs w:val="24"/>
        </w:rPr>
      </w:pPr>
      <w:r>
        <w:rPr>
          <w:rFonts w:ascii="Times New Roman" w:hAnsi="Times New Roman" w:cs="Times New Roman"/>
          <w:sz w:val="24"/>
          <w:szCs w:val="24"/>
        </w:rPr>
        <w:t xml:space="preserve">C# </w:t>
      </w:r>
      <w:r w:rsidRPr="00A57AAD">
        <w:rPr>
          <w:rFonts w:ascii="Times New Roman" w:hAnsi="Times New Roman" w:cs="Times New Roman"/>
          <w:sz w:val="24"/>
          <w:szCs w:val="24"/>
        </w:rPr>
        <w:t xml:space="preserve">Keywords: virtual, override, abstract </w:t>
      </w:r>
      <w:r>
        <w:rPr>
          <w:rFonts w:ascii="Times New Roman" w:hAnsi="Times New Roman" w:cs="Times New Roman"/>
          <w:sz w:val="24"/>
          <w:szCs w:val="24"/>
        </w:rPr>
        <w:t xml:space="preserve">and internal </w:t>
      </w:r>
      <w:r w:rsidRPr="00A57AAD">
        <w:rPr>
          <w:rFonts w:ascii="Times New Roman" w:hAnsi="Times New Roman" w:cs="Times New Roman"/>
          <w:sz w:val="24"/>
          <w:szCs w:val="24"/>
        </w:rPr>
        <w:t>may be use</w:t>
      </w:r>
      <w:r>
        <w:rPr>
          <w:rFonts w:ascii="Times New Roman" w:hAnsi="Times New Roman" w:cs="Times New Roman"/>
          <w:sz w:val="24"/>
          <w:szCs w:val="24"/>
        </w:rPr>
        <w:t>ful</w:t>
      </w:r>
      <w:r w:rsidRPr="00A57AAD">
        <w:rPr>
          <w:rFonts w:ascii="Times New Roman" w:hAnsi="Times New Roman" w:cs="Times New Roman"/>
          <w:sz w:val="24"/>
          <w:szCs w:val="24"/>
        </w:rPr>
        <w:t>.</w:t>
      </w:r>
      <w:r w:rsidRPr="002F1C41">
        <w:rPr>
          <w:rFonts w:ascii="Times New Roman" w:hAnsi="Times New Roman" w:cs="Times New Roman"/>
          <w:sz w:val="24"/>
          <w:szCs w:val="24"/>
        </w:rPr>
        <w:t xml:space="preserve"> </w:t>
      </w:r>
      <w:r>
        <w:rPr>
          <w:rFonts w:ascii="Times New Roman" w:hAnsi="Times New Roman" w:cs="Times New Roman"/>
          <w:sz w:val="24"/>
          <w:szCs w:val="24"/>
        </w:rPr>
        <w:t>Fe</w:t>
      </w:r>
      <w:r w:rsidRPr="00A57AAD">
        <w:rPr>
          <w:rFonts w:ascii="Times New Roman" w:hAnsi="Times New Roman" w:cs="Times New Roman"/>
          <w:sz w:val="24"/>
          <w:szCs w:val="24"/>
        </w:rPr>
        <w:t>el free to check the C# 6.0 Specification and the Java-Csharp_Comparison.html file posted below Lab 1 on Canvas.</w:t>
      </w:r>
    </w:p>
    <w:p w14:paraId="60D11BBC" w14:textId="77777777" w:rsidR="002F1C41" w:rsidRDefault="002F1C41" w:rsidP="00A57AAD">
      <w:pPr>
        <w:spacing w:after="0"/>
        <w:ind w:left="360"/>
        <w:rPr>
          <w:rFonts w:ascii="Times New Roman" w:hAnsi="Times New Roman" w:cs="Times New Roman"/>
          <w:sz w:val="24"/>
          <w:szCs w:val="24"/>
        </w:rPr>
      </w:pPr>
    </w:p>
    <w:p w14:paraId="3ACF115B" w14:textId="11992210" w:rsidR="00A57AAD" w:rsidRPr="00A57AAD" w:rsidRDefault="00EC17E9" w:rsidP="00A57AAD">
      <w:pPr>
        <w:spacing w:after="0"/>
        <w:ind w:left="360"/>
        <w:rPr>
          <w:rFonts w:ascii="Times New Roman" w:hAnsi="Times New Roman" w:cs="Times New Roman"/>
          <w:sz w:val="24"/>
          <w:szCs w:val="24"/>
        </w:rPr>
      </w:pPr>
      <w:r>
        <w:rPr>
          <w:rFonts w:ascii="Times New Roman" w:hAnsi="Times New Roman" w:cs="Times New Roman"/>
          <w:sz w:val="24"/>
          <w:szCs w:val="24"/>
        </w:rPr>
        <w:t xml:space="preserve">The Bitmap class is good for double buffering technique by using two images as the buffers. </w:t>
      </w:r>
      <w:r w:rsidR="00A57AAD" w:rsidRPr="009E3241">
        <w:rPr>
          <w:rFonts w:ascii="Times New Roman" w:hAnsi="Times New Roman" w:cs="Times New Roman"/>
          <w:color w:val="FF0000"/>
          <w:sz w:val="24"/>
          <w:szCs w:val="24"/>
        </w:rPr>
        <w:t>The background Bitmap image should be filled up with a color first to prevent undesirable transparent effect.</w:t>
      </w:r>
    </w:p>
    <w:p w14:paraId="34D9A015" w14:textId="77777777" w:rsidR="00A57AAD" w:rsidRPr="00A57AAD" w:rsidRDefault="00A57AAD" w:rsidP="00A57AAD">
      <w:pPr>
        <w:spacing w:after="0"/>
        <w:ind w:left="720"/>
        <w:rPr>
          <w:rFonts w:ascii="Times New Roman" w:hAnsi="Times New Roman" w:cs="Times New Roman"/>
          <w:sz w:val="24"/>
          <w:szCs w:val="24"/>
        </w:rPr>
      </w:pPr>
      <w:r w:rsidRPr="00A57AAD">
        <w:rPr>
          <w:rFonts w:ascii="Times New Roman" w:eastAsia="PMingLiU" w:hAnsi="Times New Roman" w:cs="Times New Roman"/>
          <w:color w:val="2B91AF"/>
          <w:kern w:val="0"/>
          <w:sz w:val="24"/>
          <w:szCs w:val="24"/>
          <w:lang w:eastAsia="zh-TW"/>
        </w:rPr>
        <w:t>Bitmap</w:t>
      </w:r>
      <w:r w:rsidRPr="00A57AAD">
        <w:rPr>
          <w:rFonts w:ascii="Times New Roman" w:eastAsia="PMingLiU" w:hAnsi="Times New Roman" w:cs="Times New Roman"/>
          <w:color w:val="000000"/>
          <w:kern w:val="0"/>
          <w:sz w:val="24"/>
          <w:szCs w:val="24"/>
          <w:lang w:eastAsia="zh-TW"/>
        </w:rPr>
        <w:t xml:space="preserve"> bm = </w:t>
      </w:r>
      <w:r w:rsidRPr="00A57AAD">
        <w:rPr>
          <w:rFonts w:ascii="Times New Roman" w:eastAsia="PMingLiU" w:hAnsi="Times New Roman" w:cs="Times New Roman"/>
          <w:color w:val="0000FF"/>
          <w:kern w:val="0"/>
          <w:sz w:val="24"/>
          <w:szCs w:val="24"/>
          <w:lang w:eastAsia="zh-TW"/>
        </w:rPr>
        <w:t>new</w:t>
      </w:r>
      <w:r w:rsidRPr="00A57AAD">
        <w:rPr>
          <w:rFonts w:ascii="Times New Roman" w:eastAsia="PMingLiU" w:hAnsi="Times New Roman" w:cs="Times New Roman"/>
          <w:color w:val="000000"/>
          <w:kern w:val="0"/>
          <w:sz w:val="24"/>
          <w:szCs w:val="24"/>
          <w:lang w:eastAsia="zh-TW"/>
        </w:rPr>
        <w:t xml:space="preserve"> </w:t>
      </w:r>
      <w:r w:rsidRPr="00A57AAD">
        <w:rPr>
          <w:rFonts w:ascii="Times New Roman" w:eastAsia="PMingLiU" w:hAnsi="Times New Roman" w:cs="Times New Roman"/>
          <w:color w:val="2B91AF"/>
          <w:kern w:val="0"/>
          <w:sz w:val="24"/>
          <w:szCs w:val="24"/>
          <w:lang w:eastAsia="zh-TW"/>
        </w:rPr>
        <w:t>Bitmap</w:t>
      </w:r>
      <w:r w:rsidRPr="00A57AAD">
        <w:rPr>
          <w:rFonts w:ascii="Times New Roman" w:eastAsia="PMingLiU" w:hAnsi="Times New Roman" w:cs="Times New Roman"/>
          <w:color w:val="000000"/>
          <w:kern w:val="0"/>
          <w:sz w:val="24"/>
          <w:szCs w:val="24"/>
          <w:lang w:eastAsia="zh-TW"/>
        </w:rPr>
        <w:t>(</w:t>
      </w:r>
      <w:proofErr w:type="spellStart"/>
      <w:r w:rsidRPr="00A57AAD">
        <w:rPr>
          <w:rFonts w:ascii="Times New Roman" w:eastAsia="PMingLiU" w:hAnsi="Times New Roman" w:cs="Times New Roman"/>
          <w:color w:val="000000"/>
          <w:kern w:val="0"/>
          <w:sz w:val="24"/>
          <w:szCs w:val="24"/>
          <w:lang w:eastAsia="zh-TW"/>
        </w:rPr>
        <w:t>sizeX</w:t>
      </w:r>
      <w:proofErr w:type="spellEnd"/>
      <w:r w:rsidRPr="00A57AAD">
        <w:rPr>
          <w:rFonts w:ascii="Times New Roman" w:eastAsia="PMingLiU" w:hAnsi="Times New Roman" w:cs="Times New Roman"/>
          <w:color w:val="000000"/>
          <w:kern w:val="0"/>
          <w:sz w:val="24"/>
          <w:szCs w:val="24"/>
          <w:lang w:eastAsia="zh-TW"/>
        </w:rPr>
        <w:t xml:space="preserve">, </w:t>
      </w:r>
      <w:proofErr w:type="spellStart"/>
      <w:r w:rsidRPr="00A57AAD">
        <w:rPr>
          <w:rFonts w:ascii="Times New Roman" w:eastAsia="PMingLiU" w:hAnsi="Times New Roman" w:cs="Times New Roman"/>
          <w:color w:val="000000"/>
          <w:kern w:val="0"/>
          <w:sz w:val="24"/>
          <w:szCs w:val="24"/>
          <w:lang w:eastAsia="zh-TW"/>
        </w:rPr>
        <w:t>sizeY</w:t>
      </w:r>
      <w:proofErr w:type="spellEnd"/>
      <w:r w:rsidRPr="00A57AAD">
        <w:rPr>
          <w:rFonts w:ascii="Times New Roman" w:eastAsia="PMingLiU" w:hAnsi="Times New Roman" w:cs="Times New Roman"/>
          <w:color w:val="000000"/>
          <w:kern w:val="0"/>
          <w:sz w:val="24"/>
          <w:szCs w:val="24"/>
          <w:lang w:eastAsia="zh-TW"/>
        </w:rPr>
        <w:t>);</w:t>
      </w:r>
    </w:p>
    <w:p w14:paraId="59BB90C8" w14:textId="258794B6" w:rsidR="00A57AAD" w:rsidRPr="00A57AAD" w:rsidRDefault="00A57AAD" w:rsidP="002F1C41">
      <w:pPr>
        <w:spacing w:after="0"/>
        <w:ind w:left="720"/>
        <w:rPr>
          <w:rFonts w:ascii="Times New Roman" w:hAnsi="Times New Roman" w:cs="Times New Roman"/>
          <w:sz w:val="24"/>
          <w:szCs w:val="24"/>
        </w:rPr>
      </w:pPr>
      <w:r w:rsidRPr="00A57AAD">
        <w:rPr>
          <w:rFonts w:ascii="Times New Roman" w:eastAsia="PMingLiU" w:hAnsi="Times New Roman" w:cs="Times New Roman"/>
          <w:color w:val="2B91AF"/>
          <w:kern w:val="0"/>
          <w:sz w:val="24"/>
          <w:szCs w:val="24"/>
          <w:lang w:eastAsia="zh-TW"/>
        </w:rPr>
        <w:t>Graphics</w:t>
      </w:r>
      <w:r w:rsidRPr="00A57AAD">
        <w:rPr>
          <w:rFonts w:ascii="Times New Roman" w:eastAsia="PMingLiU" w:hAnsi="Times New Roman" w:cs="Times New Roman"/>
          <w:color w:val="000000"/>
          <w:kern w:val="0"/>
          <w:sz w:val="24"/>
          <w:szCs w:val="24"/>
          <w:lang w:eastAsia="zh-TW"/>
        </w:rPr>
        <w:t xml:space="preserve"> g = </w:t>
      </w:r>
      <w:proofErr w:type="spellStart"/>
      <w:r w:rsidRPr="00A57AAD">
        <w:rPr>
          <w:rFonts w:ascii="Times New Roman" w:eastAsia="PMingLiU" w:hAnsi="Times New Roman" w:cs="Times New Roman"/>
          <w:color w:val="2B91AF"/>
          <w:kern w:val="0"/>
          <w:sz w:val="24"/>
          <w:szCs w:val="24"/>
          <w:lang w:eastAsia="zh-TW"/>
        </w:rPr>
        <w:t>Graphics</w:t>
      </w:r>
      <w:r w:rsidRPr="00A57AAD">
        <w:rPr>
          <w:rFonts w:ascii="Times New Roman" w:eastAsia="PMingLiU" w:hAnsi="Times New Roman" w:cs="Times New Roman"/>
          <w:color w:val="000000"/>
          <w:kern w:val="0"/>
          <w:sz w:val="24"/>
          <w:szCs w:val="24"/>
          <w:lang w:eastAsia="zh-TW"/>
        </w:rPr>
        <w:t>.FromImage</w:t>
      </w:r>
      <w:proofErr w:type="spellEnd"/>
      <w:r w:rsidRPr="00A57AAD">
        <w:rPr>
          <w:rFonts w:ascii="Times New Roman" w:eastAsia="PMingLiU" w:hAnsi="Times New Roman" w:cs="Times New Roman"/>
          <w:color w:val="000000"/>
          <w:kern w:val="0"/>
          <w:sz w:val="24"/>
          <w:szCs w:val="24"/>
          <w:lang w:eastAsia="zh-TW"/>
        </w:rPr>
        <w:t>(bm);</w:t>
      </w:r>
    </w:p>
    <w:p w14:paraId="0BAE3289" w14:textId="77777777" w:rsidR="00A57AAD" w:rsidRDefault="00A57AAD" w:rsidP="00A57AAD">
      <w:pPr>
        <w:spacing w:after="0"/>
        <w:ind w:left="360"/>
        <w:rPr>
          <w:rFonts w:ascii="Times New Roman" w:hAnsi="Times New Roman" w:cs="Times New Roman"/>
        </w:rPr>
      </w:pPr>
    </w:p>
    <w:p w14:paraId="34D55822" w14:textId="77777777" w:rsidR="00A57AAD" w:rsidRPr="00A57AAD" w:rsidRDefault="00A57AAD" w:rsidP="00A57AAD">
      <w:pPr>
        <w:spacing w:after="0"/>
        <w:ind w:left="360"/>
        <w:rPr>
          <w:sz w:val="24"/>
          <w:szCs w:val="24"/>
        </w:rPr>
      </w:pPr>
      <w:r w:rsidRPr="00A57AAD">
        <w:rPr>
          <w:rFonts w:ascii="Times New Roman" w:hAnsi="Times New Roman" w:cs="Times New Roman"/>
          <w:sz w:val="24"/>
          <w:szCs w:val="24"/>
        </w:rPr>
        <w:t>Rubrics:</w:t>
      </w:r>
    </w:p>
    <w:p w14:paraId="77A2EA30" w14:textId="77777777" w:rsidR="00A57AAD" w:rsidRPr="00A57AAD" w:rsidRDefault="00A57AAD" w:rsidP="00A57AAD">
      <w:pPr>
        <w:numPr>
          <w:ilvl w:val="0"/>
          <w:numId w:val="5"/>
        </w:numPr>
        <w:suppressAutoHyphens w:val="0"/>
        <w:spacing w:after="0" w:line="240" w:lineRule="auto"/>
        <w:rPr>
          <w:sz w:val="24"/>
          <w:szCs w:val="24"/>
        </w:rPr>
      </w:pPr>
      <w:r w:rsidRPr="00A57AAD">
        <w:rPr>
          <w:rFonts w:ascii="Times New Roman" w:hAnsi="Times New Roman" w:cs="Times New Roman"/>
          <w:sz w:val="24"/>
          <w:szCs w:val="24"/>
        </w:rPr>
        <w:t>Due in one week.</w:t>
      </w:r>
    </w:p>
    <w:p w14:paraId="3FFF2B79" w14:textId="69934C1B" w:rsidR="00A57AAD" w:rsidRPr="00A57AAD" w:rsidRDefault="00A57AAD" w:rsidP="00A57AAD">
      <w:pPr>
        <w:numPr>
          <w:ilvl w:val="1"/>
          <w:numId w:val="5"/>
        </w:numPr>
        <w:suppressAutoHyphens w:val="0"/>
        <w:spacing w:after="0" w:line="240" w:lineRule="auto"/>
        <w:rPr>
          <w:sz w:val="24"/>
          <w:szCs w:val="24"/>
        </w:rPr>
      </w:pPr>
      <w:r w:rsidRPr="00A57AAD">
        <w:rPr>
          <w:rFonts w:ascii="Times New Roman" w:hAnsi="Times New Roman" w:cs="Times New Roman"/>
          <w:sz w:val="24"/>
          <w:szCs w:val="24"/>
        </w:rPr>
        <w:t>UML class diagram</w:t>
      </w:r>
      <w:r w:rsidR="00F5354D">
        <w:rPr>
          <w:rFonts w:ascii="Times New Roman" w:hAnsi="Times New Roman" w:cs="Times New Roman"/>
          <w:sz w:val="24"/>
          <w:szCs w:val="24"/>
        </w:rPr>
        <w:t xml:space="preserve"> for Q1</w:t>
      </w:r>
      <w:r w:rsidRPr="00A57AAD">
        <w:rPr>
          <w:rFonts w:ascii="Times New Roman" w:hAnsi="Times New Roman" w:cs="Times New Roman"/>
          <w:sz w:val="24"/>
          <w:szCs w:val="24"/>
        </w:rPr>
        <w:t>. (</w:t>
      </w:r>
      <w:r w:rsidR="002F1C41">
        <w:rPr>
          <w:rFonts w:ascii="Times New Roman" w:hAnsi="Times New Roman" w:cs="Times New Roman"/>
          <w:sz w:val="24"/>
          <w:szCs w:val="24"/>
        </w:rPr>
        <w:t>5</w:t>
      </w:r>
      <w:r w:rsidRPr="00A57AAD">
        <w:rPr>
          <w:rFonts w:ascii="Times New Roman" w:hAnsi="Times New Roman" w:cs="Times New Roman"/>
          <w:sz w:val="24"/>
          <w:szCs w:val="24"/>
        </w:rPr>
        <w:t xml:space="preserve"> pts)</w:t>
      </w:r>
    </w:p>
    <w:p w14:paraId="45BAD64C" w14:textId="3167768F" w:rsidR="00A57AAD" w:rsidRPr="00A57AAD" w:rsidRDefault="00A57AAD" w:rsidP="002F1C41">
      <w:pPr>
        <w:numPr>
          <w:ilvl w:val="1"/>
          <w:numId w:val="5"/>
        </w:numPr>
        <w:suppressAutoHyphens w:val="0"/>
        <w:spacing w:after="0" w:line="240" w:lineRule="auto"/>
        <w:rPr>
          <w:sz w:val="24"/>
          <w:szCs w:val="24"/>
        </w:rPr>
      </w:pPr>
      <w:r w:rsidRPr="00A57AAD">
        <w:rPr>
          <w:rFonts w:ascii="Times New Roman" w:hAnsi="Times New Roman" w:cs="Times New Roman"/>
          <w:sz w:val="24"/>
          <w:szCs w:val="24"/>
        </w:rPr>
        <w:t xml:space="preserve">Polymorphism and dynamic binding: </w:t>
      </w:r>
      <w:r w:rsidR="002F1C41">
        <w:rPr>
          <w:rFonts w:ascii="Times New Roman" w:hAnsi="Times New Roman" w:cs="Times New Roman"/>
          <w:sz w:val="24"/>
          <w:szCs w:val="24"/>
        </w:rPr>
        <w:t>(</w:t>
      </w:r>
      <w:r w:rsidRPr="00A57AAD">
        <w:rPr>
          <w:rFonts w:ascii="Times New Roman" w:hAnsi="Times New Roman" w:cs="Times New Roman"/>
          <w:sz w:val="24"/>
          <w:szCs w:val="24"/>
        </w:rPr>
        <w:t>2 pts</w:t>
      </w:r>
      <w:r w:rsidR="002F1C41">
        <w:rPr>
          <w:rFonts w:ascii="Times New Roman" w:hAnsi="Times New Roman" w:cs="Times New Roman"/>
          <w:sz w:val="24"/>
          <w:szCs w:val="24"/>
        </w:rPr>
        <w:t>)</w:t>
      </w:r>
    </w:p>
    <w:p w14:paraId="2BBC0B7C" w14:textId="3FE4F1B3" w:rsidR="00A57AAD" w:rsidRPr="002F1C41" w:rsidRDefault="00A57AAD" w:rsidP="00A57AAD">
      <w:pPr>
        <w:numPr>
          <w:ilvl w:val="1"/>
          <w:numId w:val="5"/>
        </w:numPr>
        <w:suppressAutoHyphens w:val="0"/>
        <w:spacing w:after="0" w:line="240" w:lineRule="auto"/>
        <w:rPr>
          <w:sz w:val="24"/>
          <w:szCs w:val="24"/>
        </w:rPr>
      </w:pPr>
      <w:r w:rsidRPr="00A57AAD">
        <w:rPr>
          <w:rFonts w:ascii="Times New Roman" w:hAnsi="Times New Roman" w:cs="Times New Roman"/>
          <w:sz w:val="24"/>
          <w:szCs w:val="24"/>
        </w:rPr>
        <w:t xml:space="preserve">Program correctness: </w:t>
      </w:r>
      <w:r w:rsidR="002F1C41">
        <w:rPr>
          <w:rFonts w:ascii="Times New Roman" w:hAnsi="Times New Roman" w:cs="Times New Roman"/>
          <w:sz w:val="24"/>
          <w:szCs w:val="24"/>
        </w:rPr>
        <w:t>(</w:t>
      </w:r>
      <w:r w:rsidRPr="00A57AAD">
        <w:rPr>
          <w:rFonts w:ascii="Times New Roman" w:hAnsi="Times New Roman" w:cs="Times New Roman"/>
          <w:sz w:val="24"/>
          <w:szCs w:val="24"/>
        </w:rPr>
        <w:t>3 pts</w:t>
      </w:r>
      <w:r w:rsidR="002F1C41">
        <w:rPr>
          <w:rFonts w:ascii="Times New Roman" w:hAnsi="Times New Roman" w:cs="Times New Roman"/>
          <w:sz w:val="24"/>
          <w:szCs w:val="24"/>
        </w:rPr>
        <w:t>)</w:t>
      </w:r>
    </w:p>
    <w:p w14:paraId="403D590E" w14:textId="1472CAF6" w:rsidR="002F1C41" w:rsidRPr="00A57AAD" w:rsidRDefault="002F1C41" w:rsidP="00A57AAD">
      <w:pPr>
        <w:numPr>
          <w:ilvl w:val="1"/>
          <w:numId w:val="5"/>
        </w:numPr>
        <w:suppressAutoHyphens w:val="0"/>
        <w:spacing w:after="0" w:line="240" w:lineRule="auto"/>
        <w:rPr>
          <w:sz w:val="24"/>
          <w:szCs w:val="24"/>
        </w:rPr>
      </w:pPr>
      <w:r>
        <w:rPr>
          <w:rFonts w:ascii="Times New Roman" w:hAnsi="Times New Roman" w:cs="Times New Roman"/>
          <w:sz w:val="24"/>
          <w:szCs w:val="24"/>
        </w:rPr>
        <w:t xml:space="preserve">Double buffering </w:t>
      </w:r>
      <w:r w:rsidR="00EC17E9">
        <w:rPr>
          <w:rFonts w:ascii="Times New Roman" w:hAnsi="Times New Roman" w:cs="Times New Roman"/>
          <w:sz w:val="24"/>
          <w:szCs w:val="24"/>
        </w:rPr>
        <w:t xml:space="preserve">technique </w:t>
      </w:r>
      <w:r>
        <w:rPr>
          <w:rFonts w:ascii="Times New Roman" w:hAnsi="Times New Roman" w:cs="Times New Roman"/>
          <w:sz w:val="24"/>
          <w:szCs w:val="24"/>
        </w:rPr>
        <w:t>applied: (2 bonus points)</w:t>
      </w:r>
    </w:p>
    <w:p w14:paraId="239F0794" w14:textId="647205E5" w:rsidR="00D416CC" w:rsidRPr="00EC17E9" w:rsidRDefault="00EC17E9" w:rsidP="00EC17E9">
      <w:pPr>
        <w:pStyle w:val="ListParagraph"/>
        <w:numPr>
          <w:ilvl w:val="0"/>
          <w:numId w:val="5"/>
        </w:numPr>
        <w:spacing w:after="120"/>
        <w:rPr>
          <w:rFonts w:ascii="Times New Roman" w:hAnsi="Times New Roman" w:cs="Times New Roman"/>
          <w:sz w:val="24"/>
          <w:szCs w:val="24"/>
        </w:rPr>
      </w:pPr>
      <w:r w:rsidRPr="00A57AAD">
        <w:rPr>
          <w:rFonts w:ascii="Times New Roman" w:hAnsi="Times New Roman" w:cs="Times New Roman"/>
          <w:sz w:val="24"/>
          <w:szCs w:val="24"/>
        </w:rPr>
        <w:t xml:space="preserve">Compress the entire </w:t>
      </w:r>
      <w:r>
        <w:rPr>
          <w:rFonts w:ascii="Times New Roman" w:hAnsi="Times New Roman" w:cs="Times New Roman"/>
          <w:sz w:val="24"/>
          <w:szCs w:val="24"/>
        </w:rPr>
        <w:t xml:space="preserve">working </w:t>
      </w:r>
      <w:r w:rsidRPr="00A57AAD">
        <w:rPr>
          <w:rFonts w:ascii="Times New Roman" w:hAnsi="Times New Roman" w:cs="Times New Roman"/>
          <w:sz w:val="24"/>
          <w:szCs w:val="24"/>
        </w:rPr>
        <w:t xml:space="preserve">folder </w:t>
      </w:r>
      <w:r>
        <w:rPr>
          <w:rFonts w:ascii="Times New Roman" w:hAnsi="Times New Roman" w:cs="Times New Roman"/>
          <w:sz w:val="24"/>
          <w:szCs w:val="24"/>
        </w:rPr>
        <w:t xml:space="preserve">with the class diagram </w:t>
      </w:r>
      <w:r w:rsidRPr="00A57AAD">
        <w:rPr>
          <w:rFonts w:ascii="Times New Roman" w:hAnsi="Times New Roman" w:cs="Times New Roman"/>
          <w:sz w:val="24"/>
          <w:szCs w:val="24"/>
        </w:rPr>
        <w:t>to a zip file and submit it to Canvas.</w:t>
      </w:r>
    </w:p>
    <w:p w14:paraId="3D2F5832" w14:textId="5363AB92" w:rsidR="00D416CC" w:rsidRDefault="00A57AAD" w:rsidP="00A57AAD">
      <w:pPr>
        <w:spacing w:after="120"/>
        <w:jc w:val="center"/>
      </w:pPr>
      <w:r>
        <w:rPr>
          <w:noProof/>
        </w:rPr>
        <w:drawing>
          <wp:inline distT="0" distB="0" distL="0" distR="0" wp14:anchorId="668E09C6" wp14:editId="65CB81D5">
            <wp:extent cx="5038725" cy="44176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1" t="-12" r="-11" b="-12"/>
                    <a:stretch>
                      <a:fillRect/>
                    </a:stretch>
                  </pic:blipFill>
                  <pic:spPr bwMode="auto">
                    <a:xfrm>
                      <a:off x="0" y="0"/>
                      <a:ext cx="5049923" cy="4427449"/>
                    </a:xfrm>
                    <a:prstGeom prst="rect">
                      <a:avLst/>
                    </a:prstGeom>
                    <a:solidFill>
                      <a:srgbClr val="FFFFFF"/>
                    </a:solidFill>
                    <a:ln>
                      <a:noFill/>
                    </a:ln>
                  </pic:spPr>
                </pic:pic>
              </a:graphicData>
            </a:graphic>
          </wp:inline>
        </w:drawing>
      </w:r>
    </w:p>
    <w:sectPr w:rsidR="00D416CC">
      <w:pgSz w:w="12240" w:h="15840"/>
      <w:pgMar w:top="1440" w:right="1440" w:bottom="1440" w:left="1440" w:header="0" w:footer="0" w:gutter="0"/>
      <w:cols w:space="720"/>
      <w:formProt w:val="0"/>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838" w:hanging="360"/>
      </w:pPr>
      <w:rPr>
        <w:rFonts w:ascii="Symbol" w:hAnsi="Symbol" w:cs="Symbol"/>
      </w:rPr>
    </w:lvl>
    <w:lvl w:ilvl="1">
      <w:start w:val="1"/>
      <w:numFmt w:val="bullet"/>
      <w:lvlText w:val="o"/>
      <w:lvlJc w:val="left"/>
      <w:pPr>
        <w:tabs>
          <w:tab w:val="num" w:pos="0"/>
        </w:tabs>
        <w:ind w:left="1558" w:hanging="360"/>
      </w:pPr>
      <w:rPr>
        <w:rFonts w:ascii="Courier New" w:hAnsi="Courier New" w:cs="Courier New"/>
      </w:rPr>
    </w:lvl>
    <w:lvl w:ilvl="2">
      <w:start w:val="1"/>
      <w:numFmt w:val="bullet"/>
      <w:lvlText w:val=""/>
      <w:lvlJc w:val="left"/>
      <w:pPr>
        <w:tabs>
          <w:tab w:val="num" w:pos="0"/>
        </w:tabs>
        <w:ind w:left="2278" w:hanging="360"/>
      </w:pPr>
      <w:rPr>
        <w:rFonts w:ascii="Wingdings" w:hAnsi="Wingdings" w:cs="Wingdings"/>
      </w:rPr>
    </w:lvl>
    <w:lvl w:ilvl="3">
      <w:start w:val="1"/>
      <w:numFmt w:val="bullet"/>
      <w:lvlText w:val=""/>
      <w:lvlJc w:val="left"/>
      <w:pPr>
        <w:tabs>
          <w:tab w:val="num" w:pos="0"/>
        </w:tabs>
        <w:ind w:left="2998" w:hanging="360"/>
      </w:pPr>
      <w:rPr>
        <w:rFonts w:ascii="Symbol" w:hAnsi="Symbol" w:cs="Symbol"/>
      </w:rPr>
    </w:lvl>
    <w:lvl w:ilvl="4">
      <w:start w:val="1"/>
      <w:numFmt w:val="bullet"/>
      <w:lvlText w:val="o"/>
      <w:lvlJc w:val="left"/>
      <w:pPr>
        <w:tabs>
          <w:tab w:val="num" w:pos="0"/>
        </w:tabs>
        <w:ind w:left="3718" w:hanging="360"/>
      </w:pPr>
      <w:rPr>
        <w:rFonts w:ascii="Courier New" w:hAnsi="Courier New" w:cs="Courier New"/>
      </w:rPr>
    </w:lvl>
    <w:lvl w:ilvl="5">
      <w:start w:val="1"/>
      <w:numFmt w:val="bullet"/>
      <w:lvlText w:val=""/>
      <w:lvlJc w:val="left"/>
      <w:pPr>
        <w:tabs>
          <w:tab w:val="num" w:pos="0"/>
        </w:tabs>
        <w:ind w:left="4438" w:hanging="360"/>
      </w:pPr>
      <w:rPr>
        <w:rFonts w:ascii="Wingdings" w:hAnsi="Wingdings" w:cs="Wingdings"/>
      </w:rPr>
    </w:lvl>
    <w:lvl w:ilvl="6">
      <w:start w:val="1"/>
      <w:numFmt w:val="bullet"/>
      <w:lvlText w:val=""/>
      <w:lvlJc w:val="left"/>
      <w:pPr>
        <w:tabs>
          <w:tab w:val="num" w:pos="0"/>
        </w:tabs>
        <w:ind w:left="5158" w:hanging="360"/>
      </w:pPr>
      <w:rPr>
        <w:rFonts w:ascii="Symbol" w:hAnsi="Symbol" w:cs="Symbol"/>
      </w:rPr>
    </w:lvl>
    <w:lvl w:ilvl="7">
      <w:start w:val="1"/>
      <w:numFmt w:val="bullet"/>
      <w:lvlText w:val="o"/>
      <w:lvlJc w:val="left"/>
      <w:pPr>
        <w:tabs>
          <w:tab w:val="num" w:pos="0"/>
        </w:tabs>
        <w:ind w:left="5878" w:hanging="360"/>
      </w:pPr>
      <w:rPr>
        <w:rFonts w:ascii="Courier New" w:hAnsi="Courier New" w:cs="Courier New"/>
      </w:rPr>
    </w:lvl>
    <w:lvl w:ilvl="8">
      <w:start w:val="1"/>
      <w:numFmt w:val="bullet"/>
      <w:lvlText w:val=""/>
      <w:lvlJc w:val="left"/>
      <w:pPr>
        <w:tabs>
          <w:tab w:val="num" w:pos="0"/>
        </w:tabs>
        <w:ind w:left="6598"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87"/>
        </w:tabs>
        <w:ind w:left="787" w:hanging="360"/>
      </w:pPr>
      <w:rPr>
        <w:rFonts w:ascii="Symbol" w:hAnsi="Symbol" w:cs="OpenSymbol"/>
      </w:rPr>
    </w:lvl>
    <w:lvl w:ilvl="1">
      <w:start w:val="1"/>
      <w:numFmt w:val="bullet"/>
      <w:lvlText w:val="◦"/>
      <w:lvlJc w:val="left"/>
      <w:pPr>
        <w:tabs>
          <w:tab w:val="num" w:pos="1147"/>
        </w:tabs>
        <w:ind w:left="1147" w:hanging="360"/>
      </w:pPr>
      <w:rPr>
        <w:rFonts w:ascii="OpenSymbol" w:hAnsi="OpenSymbol" w:cs="OpenSymbol"/>
      </w:rPr>
    </w:lvl>
    <w:lvl w:ilvl="2">
      <w:start w:val="1"/>
      <w:numFmt w:val="bullet"/>
      <w:lvlText w:val="▪"/>
      <w:lvlJc w:val="left"/>
      <w:pPr>
        <w:tabs>
          <w:tab w:val="num" w:pos="1507"/>
        </w:tabs>
        <w:ind w:left="1507" w:hanging="360"/>
      </w:pPr>
      <w:rPr>
        <w:rFonts w:ascii="OpenSymbol" w:hAnsi="OpenSymbol" w:cs="OpenSymbol"/>
      </w:rPr>
    </w:lvl>
    <w:lvl w:ilvl="3">
      <w:start w:val="1"/>
      <w:numFmt w:val="bullet"/>
      <w:lvlText w:val=""/>
      <w:lvlJc w:val="left"/>
      <w:pPr>
        <w:tabs>
          <w:tab w:val="num" w:pos="1867"/>
        </w:tabs>
        <w:ind w:left="1867" w:hanging="360"/>
      </w:pPr>
      <w:rPr>
        <w:rFonts w:ascii="Symbol" w:hAnsi="Symbol" w:cs="OpenSymbol"/>
      </w:rPr>
    </w:lvl>
    <w:lvl w:ilvl="4">
      <w:start w:val="1"/>
      <w:numFmt w:val="bullet"/>
      <w:lvlText w:val="◦"/>
      <w:lvlJc w:val="left"/>
      <w:pPr>
        <w:tabs>
          <w:tab w:val="num" w:pos="2227"/>
        </w:tabs>
        <w:ind w:left="2227" w:hanging="360"/>
      </w:pPr>
      <w:rPr>
        <w:rFonts w:ascii="OpenSymbol" w:hAnsi="OpenSymbol" w:cs="OpenSymbol"/>
      </w:rPr>
    </w:lvl>
    <w:lvl w:ilvl="5">
      <w:start w:val="1"/>
      <w:numFmt w:val="bullet"/>
      <w:lvlText w:val="▪"/>
      <w:lvlJc w:val="left"/>
      <w:pPr>
        <w:tabs>
          <w:tab w:val="num" w:pos="2587"/>
        </w:tabs>
        <w:ind w:left="2587" w:hanging="360"/>
      </w:pPr>
      <w:rPr>
        <w:rFonts w:ascii="OpenSymbol" w:hAnsi="OpenSymbol" w:cs="OpenSymbol"/>
      </w:rPr>
    </w:lvl>
    <w:lvl w:ilvl="6">
      <w:start w:val="1"/>
      <w:numFmt w:val="bullet"/>
      <w:lvlText w:val=""/>
      <w:lvlJc w:val="left"/>
      <w:pPr>
        <w:tabs>
          <w:tab w:val="num" w:pos="2947"/>
        </w:tabs>
        <w:ind w:left="2947" w:hanging="360"/>
      </w:pPr>
      <w:rPr>
        <w:rFonts w:ascii="Symbol" w:hAnsi="Symbol" w:cs="OpenSymbol"/>
      </w:rPr>
    </w:lvl>
    <w:lvl w:ilvl="7">
      <w:start w:val="1"/>
      <w:numFmt w:val="bullet"/>
      <w:lvlText w:val="◦"/>
      <w:lvlJc w:val="left"/>
      <w:pPr>
        <w:tabs>
          <w:tab w:val="num" w:pos="3307"/>
        </w:tabs>
        <w:ind w:left="3307" w:hanging="360"/>
      </w:pPr>
      <w:rPr>
        <w:rFonts w:ascii="OpenSymbol" w:hAnsi="OpenSymbol" w:cs="OpenSymbol"/>
      </w:rPr>
    </w:lvl>
    <w:lvl w:ilvl="8">
      <w:start w:val="1"/>
      <w:numFmt w:val="bullet"/>
      <w:lvlText w:val="▪"/>
      <w:lvlJc w:val="left"/>
      <w:pPr>
        <w:tabs>
          <w:tab w:val="num" w:pos="3667"/>
        </w:tabs>
        <w:ind w:left="3667" w:hanging="360"/>
      </w:pPr>
      <w:rPr>
        <w:rFonts w:ascii="OpenSymbol" w:hAnsi="OpenSymbol" w:cs="OpenSymbol"/>
      </w:rPr>
    </w:lvl>
  </w:abstractNum>
  <w:abstractNum w:abstractNumId="2" w15:restartNumberingAfterBreak="0">
    <w:nsid w:val="11117992"/>
    <w:multiLevelType w:val="multilevel"/>
    <w:tmpl w:val="51D022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AC75A5D"/>
    <w:multiLevelType w:val="multilevel"/>
    <w:tmpl w:val="CF4AF6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E17616"/>
    <w:multiLevelType w:val="multilevel"/>
    <w:tmpl w:val="17CE8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CC"/>
    <w:rsid w:val="000A7A8D"/>
    <w:rsid w:val="0011684F"/>
    <w:rsid w:val="002E151D"/>
    <w:rsid w:val="002F1C41"/>
    <w:rsid w:val="003B0A1B"/>
    <w:rsid w:val="008059B6"/>
    <w:rsid w:val="009E3241"/>
    <w:rsid w:val="00A57AAD"/>
    <w:rsid w:val="00D416CC"/>
    <w:rsid w:val="00EC17E9"/>
    <w:rsid w:val="00F535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C8D0"/>
  <w15:docId w15:val="{966CA080-CA8E-4F81-8945-AA6C16BA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Calibri"/>
      <w:kern w:val="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8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F74A-D9B6-4B16-92BA-D8C9A732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wxw18</dc:creator>
  <dc:description/>
  <cp:lastModifiedBy>Sandy Lee</cp:lastModifiedBy>
  <cp:revision>3</cp:revision>
  <cp:lastPrinted>1900-01-01T06:00:00Z</cp:lastPrinted>
  <dcterms:created xsi:type="dcterms:W3CDTF">2021-01-20T18:12:00Z</dcterms:created>
  <dcterms:modified xsi:type="dcterms:W3CDTF">2021-08-28T18:37:00Z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State Erie - The Behrend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