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92A5" w14:textId="273A4D42" w:rsidR="00F0515B" w:rsidRDefault="00B36680" w:rsidP="00B36680">
      <w:pPr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>
        <w:rPr>
          <w:rFonts w:cs="B Nazanin" w:hint="cs"/>
          <w:color w:val="FF0000"/>
          <w:sz w:val="56"/>
          <w:szCs w:val="56"/>
          <w:rtl/>
          <w:lang w:bidi="fa-IR"/>
        </w:rPr>
        <w:t>به نام خالق رنگین کمان</w:t>
      </w:r>
    </w:p>
    <w:p w14:paraId="18C99364" w14:textId="4697F87C" w:rsidR="00B36680" w:rsidRDefault="00B36680" w:rsidP="00B36680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B36680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گزارش </w:t>
      </w:r>
      <w:r w:rsidR="009A68A7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>کورس</w:t>
      </w:r>
      <w:r w:rsidRPr="00B36680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های 1 و 2 و 3 کورسرا</w:t>
      </w:r>
    </w:p>
    <w:p w14:paraId="00A59593" w14:textId="0133D289" w:rsidR="0013512B" w:rsidRPr="00D524CF" w:rsidRDefault="00E55FAF" w:rsidP="009F51CD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C3858">
        <w:rPr>
          <w:rFonts w:cs="B Nazanin"/>
          <w:color w:val="000000" w:themeColor="text1"/>
          <w:sz w:val="36"/>
          <w:szCs w:val="36"/>
          <w:lang w:bidi="fa-IR"/>
        </w:rPr>
        <w:t>Neural Networks and Deep Learning</w:t>
      </w: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6C0AA3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کورس شامل 4 هفته آموزشی بود که هر کدام به شرح زیر هستند:</w:t>
      </w:r>
    </w:p>
    <w:p w14:paraId="462BD8FE" w14:textId="388078E7" w:rsidR="006C0AA3" w:rsidRPr="00D524CF" w:rsidRDefault="006C0AA3" w:rsidP="006C0AA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هفته اول: در این هفته ابتدا مقدمات کلی </w:t>
      </w:r>
      <w:r w:rsidRPr="00D524CF">
        <w:rPr>
          <w:rFonts w:cs="B Nazanin"/>
          <w:color w:val="000000" w:themeColor="text1"/>
          <w:sz w:val="36"/>
          <w:szCs w:val="36"/>
          <w:lang w:bidi="fa-IR"/>
        </w:rPr>
        <w:t>AI</w:t>
      </w: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شبکه های عصبی(مثال تخمین قیمت خانه بر اساس پارامتر های مختلف آن) و </w:t>
      </w:r>
      <w:r w:rsidR="00280952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تعریف کلی </w:t>
      </w: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یادگیری </w:t>
      </w:r>
      <w:r w:rsidR="00280952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تحت نظارت گفته شد.</w:t>
      </w:r>
    </w:p>
    <w:p w14:paraId="65E373F1" w14:textId="789F3AA1" w:rsidR="00C41947" w:rsidRPr="00D524CF" w:rsidRDefault="00C41947" w:rsidP="00C41947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هفته دوم: </w:t>
      </w:r>
      <w:r w:rsidR="00AD743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در این هفته ابتدا </w:t>
      </w:r>
      <w:r w:rsidR="00AD7434" w:rsidRPr="00D524CF">
        <w:rPr>
          <w:rFonts w:cs="B Nazanin"/>
          <w:color w:val="000000" w:themeColor="text1"/>
          <w:sz w:val="36"/>
          <w:szCs w:val="36"/>
          <w:lang w:bidi="fa-IR"/>
        </w:rPr>
        <w:t>binary classification</w:t>
      </w:r>
      <w:r w:rsidR="00AD743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سپس</w:t>
      </w:r>
      <w:r w:rsidR="00AD7434" w:rsidRPr="00D524CF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AD743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AD7434" w:rsidRPr="00D524CF">
        <w:rPr>
          <w:rFonts w:cs="B Nazanin"/>
          <w:color w:val="000000" w:themeColor="text1"/>
          <w:sz w:val="36"/>
          <w:szCs w:val="36"/>
          <w:lang w:bidi="fa-IR"/>
        </w:rPr>
        <w:t>logistic regression</w:t>
      </w:r>
      <w:r w:rsidR="00AD743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گفته شد.</w:t>
      </w:r>
      <w:r w:rsidR="006F603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برای مینیمم کردن تابع ضرر، گرادیان بازگشتی و نحوه محاسبه آن توضیح داده شد.</w:t>
      </w:r>
      <w:r w:rsidR="00462CA0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در رابطه با </w:t>
      </w:r>
      <w:r w:rsidR="00462CA0" w:rsidRPr="00D524CF">
        <w:rPr>
          <w:rFonts w:cs="B Nazanin"/>
          <w:color w:val="000000" w:themeColor="text1"/>
          <w:sz w:val="36"/>
          <w:szCs w:val="36"/>
          <w:lang w:bidi="fa-IR"/>
        </w:rPr>
        <w:t>vectorization</w:t>
      </w:r>
      <w:r w:rsidR="00462CA0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(کاهش استفاده از حلقه </w:t>
      </w:r>
      <w:r w:rsidR="00462CA0" w:rsidRPr="00D524CF">
        <w:rPr>
          <w:rFonts w:cs="B Nazanin"/>
          <w:color w:val="000000" w:themeColor="text1"/>
          <w:sz w:val="36"/>
          <w:szCs w:val="36"/>
          <w:lang w:bidi="fa-IR"/>
        </w:rPr>
        <w:t>for</w:t>
      </w:r>
      <w:r w:rsidR="00462CA0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منظور بهبود کارایی </w:t>
      </w:r>
      <w:proofErr w:type="spellStart"/>
      <w:r w:rsidR="00462CA0" w:rsidRPr="00D524CF">
        <w:rPr>
          <w:rFonts w:cs="B Nazanin"/>
          <w:color w:val="000000" w:themeColor="text1"/>
          <w:sz w:val="36"/>
          <w:szCs w:val="36"/>
          <w:lang w:bidi="fa-IR"/>
        </w:rPr>
        <w:t>cpu</w:t>
      </w:r>
      <w:proofErr w:type="spellEnd"/>
      <w:r w:rsidR="00462CA0" w:rsidRPr="00D524CF">
        <w:rPr>
          <w:rFonts w:cs="B Nazanin"/>
          <w:color w:val="000000" w:themeColor="text1"/>
          <w:sz w:val="36"/>
          <w:szCs w:val="36"/>
          <w:lang w:bidi="fa-IR"/>
        </w:rPr>
        <w:t xml:space="preserve">, </w:t>
      </w:r>
      <w:proofErr w:type="spellStart"/>
      <w:r w:rsidR="00462CA0" w:rsidRPr="00D524CF">
        <w:rPr>
          <w:rFonts w:cs="B Nazanin"/>
          <w:color w:val="000000" w:themeColor="text1"/>
          <w:sz w:val="36"/>
          <w:szCs w:val="36"/>
          <w:lang w:bidi="fa-IR"/>
        </w:rPr>
        <w:t>gpu</w:t>
      </w:r>
      <w:proofErr w:type="spellEnd"/>
      <w:r w:rsidR="00462CA0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گفته شد.)</w:t>
      </w:r>
    </w:p>
    <w:p w14:paraId="6B14700A" w14:textId="7387A23C" w:rsidR="00D714A6" w:rsidRPr="00D524CF" w:rsidRDefault="00D714A6" w:rsidP="00D714A6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هفته سوم:</w:t>
      </w:r>
      <w:r w:rsidR="00AA7BE2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 </w:t>
      </w:r>
      <w:r w:rsidR="00DC220B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راجع به بازنمایی شبکه های عصبی محاسبه </w:t>
      </w:r>
      <w:proofErr w:type="spellStart"/>
      <w:r w:rsidR="00DC220B" w:rsidRPr="00D524CF">
        <w:rPr>
          <w:rFonts w:cs="B Nazanin"/>
          <w:color w:val="000000" w:themeColor="text1"/>
          <w:sz w:val="36"/>
          <w:szCs w:val="36"/>
          <w:lang w:bidi="fa-IR"/>
        </w:rPr>
        <w:t>wT.x</w:t>
      </w:r>
      <w:proofErr w:type="spellEnd"/>
      <w:r w:rsidR="00DC220B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توضیح داده شد.</w:t>
      </w:r>
      <w:r w:rsidR="000B65AC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توابع فعالسازی مختلف گفته شد.</w:t>
      </w:r>
    </w:p>
    <w:p w14:paraId="3BD599AD" w14:textId="34141837" w:rsidR="00835B2B" w:rsidRPr="00D524CF" w:rsidRDefault="00835B2B" w:rsidP="00835B2B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هفته چهارم:</w:t>
      </w:r>
      <w:r w:rsidR="005F7DD7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8B3A04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در این هفته شبکه عصبی عمیق(3 لایه میانی)</w:t>
      </w:r>
      <w:r w:rsidR="00C4728C"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توضیح داده شد.</w:t>
      </w:r>
    </w:p>
    <w:p w14:paraId="39AA57B3" w14:textId="64F4E431" w:rsidR="00D973E7" w:rsidRPr="00D524CF" w:rsidRDefault="00D973E7" w:rsidP="00D973E7">
      <w:pPr>
        <w:bidi/>
        <w:ind w:left="1080"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بطور کلی اینجانب این کورس را برای آشنایی با مفاهیم اولیه شبکه های عصبی و یادگیری عمیق بسیار پیشنهاد میکنم.</w:t>
      </w:r>
    </w:p>
    <w:p w14:paraId="50D18534" w14:textId="7151116F" w:rsidR="00E55FAF" w:rsidRDefault="00E55FAF" w:rsidP="00E55FAF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524CF">
        <w:rPr>
          <w:rFonts w:cs="B Nazanin"/>
          <w:color w:val="000000" w:themeColor="text1"/>
          <w:sz w:val="36"/>
          <w:szCs w:val="36"/>
          <w:lang w:bidi="fa-IR"/>
        </w:rPr>
        <w:t>Improving Deep Neural Networks</w:t>
      </w:r>
      <w:r w:rsidRPr="00D524C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276FC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کورس شامل </w:t>
      </w:r>
      <w:r w:rsidR="004C62C9">
        <w:rPr>
          <w:rFonts w:cs="B Nazanin" w:hint="cs"/>
          <w:color w:val="000000" w:themeColor="text1"/>
          <w:sz w:val="36"/>
          <w:szCs w:val="36"/>
          <w:rtl/>
          <w:lang w:bidi="fa-IR"/>
        </w:rPr>
        <w:t>سه</w:t>
      </w:r>
      <w:r w:rsidR="00276FC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هفته آموزشی بود که هر کدام به شرح زیر هستند:</w:t>
      </w:r>
    </w:p>
    <w:p w14:paraId="29A2184E" w14:textId="58265D82" w:rsidR="00276FC8" w:rsidRDefault="003E176E" w:rsidP="003E176E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هفته اول:</w:t>
      </w:r>
      <w:r w:rsidR="0078393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 راجع به </w:t>
      </w:r>
      <w:r w:rsidR="00943C74">
        <w:rPr>
          <w:rFonts w:cs="B Nazanin"/>
          <w:color w:val="000000" w:themeColor="text1"/>
          <w:sz w:val="36"/>
          <w:szCs w:val="36"/>
          <w:lang w:bidi="fa-IR"/>
        </w:rPr>
        <w:t>Train/Dev/Test</w:t>
      </w:r>
      <w:r w:rsidR="00943C7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واریانس و بایاس</w:t>
      </w:r>
      <w:r w:rsidR="009A09D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توضیح داده شد.</w:t>
      </w:r>
    </w:p>
    <w:p w14:paraId="3DEFD586" w14:textId="0A937814" w:rsidR="003E176E" w:rsidRDefault="003E176E" w:rsidP="003E176E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هفته دوم:</w:t>
      </w:r>
      <w:r w:rsidR="009000A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 الگوریتم های بهینه سازی( </w:t>
      </w:r>
      <w:proofErr w:type="spellStart"/>
      <w:r w:rsidR="009000AD">
        <w:rPr>
          <w:rFonts w:cs="B Nazanin"/>
          <w:color w:val="000000" w:themeColor="text1"/>
          <w:sz w:val="36"/>
          <w:szCs w:val="36"/>
          <w:lang w:bidi="fa-IR"/>
        </w:rPr>
        <w:t>MiniBatch</w:t>
      </w:r>
      <w:proofErr w:type="spellEnd"/>
      <w:r w:rsidR="009000AD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046A1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="00046A12">
        <w:rPr>
          <w:rFonts w:cs="B Nazanin"/>
          <w:color w:val="000000" w:themeColor="text1"/>
          <w:sz w:val="36"/>
          <w:szCs w:val="36"/>
          <w:lang w:bidi="fa-IR"/>
        </w:rPr>
        <w:t>Exponentialy</w:t>
      </w:r>
      <w:proofErr w:type="spellEnd"/>
      <w:r w:rsidR="00046A12">
        <w:rPr>
          <w:rFonts w:cs="B Nazanin"/>
          <w:color w:val="000000" w:themeColor="text1"/>
          <w:sz w:val="36"/>
          <w:szCs w:val="36"/>
          <w:lang w:bidi="fa-IR"/>
        </w:rPr>
        <w:t xml:space="preserve"> Weighted Moving Average</w:t>
      </w:r>
      <w:r w:rsidR="00046A1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، </w:t>
      </w:r>
      <w:r w:rsidR="008667A7">
        <w:rPr>
          <w:rFonts w:cs="B Nazanin"/>
          <w:color w:val="000000" w:themeColor="text1"/>
          <w:sz w:val="36"/>
          <w:szCs w:val="36"/>
          <w:lang w:bidi="fa-IR"/>
        </w:rPr>
        <w:t>Momentum</w:t>
      </w:r>
      <w:r w:rsidR="008667A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، </w:t>
      </w:r>
      <w:r w:rsidR="00C64363">
        <w:rPr>
          <w:rFonts w:cs="B Nazanin"/>
          <w:color w:val="000000" w:themeColor="text1"/>
          <w:sz w:val="36"/>
          <w:szCs w:val="36"/>
          <w:lang w:bidi="fa-IR"/>
        </w:rPr>
        <w:t>RMSprop</w:t>
      </w:r>
      <w:r w:rsidR="00C6436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، </w:t>
      </w:r>
      <w:r w:rsidR="00512400">
        <w:rPr>
          <w:rFonts w:cs="B Nazanin"/>
          <w:color w:val="000000" w:themeColor="text1"/>
          <w:sz w:val="36"/>
          <w:szCs w:val="36"/>
          <w:lang w:bidi="fa-IR"/>
        </w:rPr>
        <w:t>Adam</w:t>
      </w:r>
      <w:r w:rsidR="00866486">
        <w:rPr>
          <w:rFonts w:cs="B Nazanin" w:hint="cs"/>
          <w:color w:val="000000" w:themeColor="text1"/>
          <w:sz w:val="36"/>
          <w:szCs w:val="36"/>
          <w:rtl/>
          <w:lang w:bidi="fa-IR"/>
        </w:rPr>
        <w:t>) توضیح داده شد.</w:t>
      </w:r>
    </w:p>
    <w:p w14:paraId="1A9DB451" w14:textId="5B502CC5" w:rsidR="009C256A" w:rsidRDefault="004C62C9" w:rsidP="009C256A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هفته سوم:</w:t>
      </w:r>
      <w:r w:rsidR="00B247C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 راجع به </w:t>
      </w:r>
      <w:r w:rsidR="00096F64">
        <w:rPr>
          <w:rFonts w:cs="B Nazanin"/>
          <w:color w:val="000000" w:themeColor="text1"/>
          <w:sz w:val="36"/>
          <w:szCs w:val="36"/>
          <w:lang w:bidi="fa-IR"/>
        </w:rPr>
        <w:t>hyperparameters tuning</w:t>
      </w:r>
      <w:r w:rsidR="00B676AC">
        <w:rPr>
          <w:rFonts w:cs="B Nazanin" w:hint="cs"/>
          <w:color w:val="000000" w:themeColor="text1"/>
          <w:sz w:val="36"/>
          <w:szCs w:val="36"/>
          <w:rtl/>
          <w:lang w:bidi="fa-IR"/>
        </w:rPr>
        <w:t>(</w:t>
      </w:r>
      <w:r w:rsidR="0005064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مثل </w:t>
      </w:r>
      <w:r w:rsidR="00B676A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روش </w:t>
      </w:r>
      <w:r w:rsidR="00B676AC">
        <w:rPr>
          <w:rFonts w:cs="B Nazanin"/>
          <w:color w:val="000000" w:themeColor="text1"/>
          <w:sz w:val="36"/>
          <w:szCs w:val="36"/>
          <w:lang w:bidi="fa-IR"/>
        </w:rPr>
        <w:t>batch norm</w:t>
      </w:r>
      <w:r w:rsidR="00B676AC"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FE269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صحبت شد.</w:t>
      </w:r>
    </w:p>
    <w:p w14:paraId="7EDD7ED7" w14:textId="73F66B4B" w:rsidR="009C256A" w:rsidRPr="009C256A" w:rsidRDefault="009C256A" w:rsidP="009C256A">
      <w:pPr>
        <w:bidi/>
        <w:ind w:left="1080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بطور خلاصه این کورس را به بقیه پیشنهاد میکنم چون </w:t>
      </w:r>
      <w:r>
        <w:rPr>
          <w:rFonts w:cs="B Nazanin"/>
          <w:color w:val="000000" w:themeColor="text1"/>
          <w:sz w:val="36"/>
          <w:szCs w:val="36"/>
          <w:lang w:bidi="fa-IR"/>
        </w:rPr>
        <w:t>tune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بهینه کردن مدل گاها مهم تر از طراحی آن است و باعث جلوگیری از بسیاری از مشکلات میشود.</w:t>
      </w:r>
    </w:p>
    <w:p w14:paraId="65142D2D" w14:textId="0C532718" w:rsidR="00937A8E" w:rsidRPr="00937A8E" w:rsidRDefault="00E55FAF" w:rsidP="00937A8E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524CF">
        <w:rPr>
          <w:rFonts w:cs="B Nazanin"/>
          <w:color w:val="000000" w:themeColor="text1"/>
          <w:sz w:val="36"/>
          <w:szCs w:val="36"/>
          <w:lang w:bidi="fa-IR"/>
        </w:rPr>
        <w:t>Structuring Machine Learning Projects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00469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00469F" w:rsidRPr="0000469F">
        <w:rPr>
          <w:rFonts w:cs="B Nazanin" w:hint="cs"/>
          <w:color w:val="000000" w:themeColor="text1"/>
          <w:sz w:val="36"/>
          <w:szCs w:val="36"/>
          <w:rtl/>
          <w:lang w:bidi="fa-IR"/>
        </w:rPr>
        <w:t>این کورس شامل دو هفته آموزشی بود که هر کدام به</w:t>
      </w:r>
      <w:r w:rsidR="0000469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00469F">
        <w:rPr>
          <w:rFonts w:cs="B Nazanin" w:hint="cs"/>
          <w:color w:val="000000" w:themeColor="text1"/>
          <w:sz w:val="36"/>
          <w:szCs w:val="36"/>
          <w:rtl/>
          <w:lang w:bidi="fa-IR"/>
        </w:rPr>
        <w:t>شرح زیر میباشند:</w:t>
      </w:r>
    </w:p>
    <w:p w14:paraId="04E99003" w14:textId="7F61D339" w:rsidR="00937A8E" w:rsidRPr="00937A8E" w:rsidRDefault="00937A8E" w:rsidP="00937A8E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هفته اول:</w:t>
      </w:r>
      <w:r w:rsidR="0041335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</w:t>
      </w:r>
      <w:r w:rsidR="00A500B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413356">
        <w:rPr>
          <w:rFonts w:cs="B Nazanin" w:hint="cs"/>
          <w:color w:val="000000" w:themeColor="text1"/>
          <w:sz w:val="36"/>
          <w:szCs w:val="36"/>
          <w:rtl/>
          <w:lang w:bidi="fa-IR"/>
        </w:rPr>
        <w:t>متعامد سازی و روش های ارزیابی مدل شرح داده شده است.</w:t>
      </w:r>
      <w:r w:rsidR="00A0063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 نحوه انتخاب داده های </w:t>
      </w:r>
      <w:r w:rsidR="00A0063C">
        <w:rPr>
          <w:rFonts w:cs="B Nazanin"/>
          <w:color w:val="000000" w:themeColor="text1"/>
          <w:sz w:val="36"/>
          <w:szCs w:val="36"/>
          <w:lang w:bidi="fa-IR"/>
        </w:rPr>
        <w:t>Train/Dev/Test</w:t>
      </w:r>
      <w:r w:rsidR="00A0063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بررسی شده است.</w:t>
      </w:r>
    </w:p>
    <w:p w14:paraId="7D1128A8" w14:textId="1A945A5E" w:rsidR="00937A8E" w:rsidRPr="00EB2C10" w:rsidRDefault="00937A8E" w:rsidP="00937A8E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هفته دوم:</w:t>
      </w:r>
      <w:r w:rsidR="00A500B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هفته در رابطه با روش های </w:t>
      </w:r>
      <w:r w:rsidR="00A500BD">
        <w:rPr>
          <w:rFonts w:cs="B Nazanin"/>
          <w:color w:val="000000" w:themeColor="text1"/>
          <w:sz w:val="36"/>
          <w:szCs w:val="36"/>
          <w:lang w:bidi="fa-IR"/>
        </w:rPr>
        <w:t>error analysis</w:t>
      </w:r>
      <w:r w:rsidR="00A500BD">
        <w:rPr>
          <w:rFonts w:cs="B Nazanin" w:hint="cs"/>
          <w:color w:val="000000" w:themeColor="text1"/>
          <w:sz w:val="36"/>
          <w:szCs w:val="36"/>
          <w:rtl/>
          <w:lang w:bidi="fa-IR"/>
        </w:rPr>
        <w:t>(تمیز کردن دیتاهای اشتباه لیبل داده شده، استفاده از داده های جاهای مختلف</w:t>
      </w:r>
      <w:r w:rsidR="00F1222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توضیحاتی داده شد و در </w:t>
      </w:r>
      <w:r w:rsidR="00385D4D">
        <w:rPr>
          <w:rFonts w:cs="B Nazanin" w:hint="cs"/>
          <w:color w:val="000000" w:themeColor="text1"/>
          <w:sz w:val="36"/>
          <w:szCs w:val="36"/>
          <w:rtl/>
          <w:lang w:bidi="fa-IR"/>
        </w:rPr>
        <w:t>همچنین</w:t>
      </w:r>
      <w:r w:rsidR="00F1222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F12221">
        <w:rPr>
          <w:rFonts w:cs="B Nazanin"/>
          <w:color w:val="000000" w:themeColor="text1"/>
          <w:sz w:val="36"/>
          <w:szCs w:val="36"/>
          <w:lang w:bidi="fa-IR"/>
        </w:rPr>
        <w:t>transfer learning</w:t>
      </w:r>
      <w:r w:rsidR="00F1222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52E8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و </w:t>
      </w:r>
      <w:r w:rsidR="00652E8D">
        <w:rPr>
          <w:rFonts w:cs="B Nazanin"/>
          <w:color w:val="000000" w:themeColor="text1"/>
          <w:sz w:val="36"/>
          <w:szCs w:val="36"/>
          <w:lang w:bidi="fa-IR"/>
        </w:rPr>
        <w:t>multi-task learning</w:t>
      </w:r>
      <w:r w:rsidR="00652E8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تعریف شد.</w:t>
      </w:r>
      <w:r w:rsidR="00385D4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نهایت در رابطه با </w:t>
      </w:r>
      <w:r w:rsidR="00385D4D">
        <w:rPr>
          <w:rFonts w:cs="B Nazanin"/>
          <w:color w:val="000000" w:themeColor="text1"/>
          <w:sz w:val="36"/>
          <w:szCs w:val="36"/>
          <w:lang w:bidi="fa-IR"/>
        </w:rPr>
        <w:t>end-to-end learning</w:t>
      </w:r>
      <w:r w:rsidR="00385D4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صحبت شد.</w:t>
      </w:r>
    </w:p>
    <w:p w14:paraId="1CAC1415" w14:textId="68CB232F" w:rsidR="00EB2C10" w:rsidRPr="00D84741" w:rsidRDefault="00EB2C10" w:rsidP="00EB2C10">
      <w:pPr>
        <w:bidi/>
        <w:ind w:left="1080"/>
        <w:rPr>
          <w:rFonts w:cs="B Nazanin"/>
          <w:color w:val="000000" w:themeColor="text1"/>
          <w:sz w:val="36"/>
          <w:szCs w:val="36"/>
          <w:lang w:bidi="fa-IR"/>
        </w:rPr>
      </w:pPr>
      <w:r w:rsidRPr="00D84741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به طور کلی این </w:t>
      </w:r>
      <w:r w:rsidR="00E72DAC" w:rsidRPr="00D84741">
        <w:rPr>
          <w:rFonts w:cs="B Nazanin" w:hint="cs"/>
          <w:color w:val="000000" w:themeColor="text1"/>
          <w:sz w:val="36"/>
          <w:szCs w:val="36"/>
          <w:rtl/>
          <w:lang w:bidi="fa-IR"/>
        </w:rPr>
        <w:t>کورس</w:t>
      </w:r>
      <w:r w:rsidRPr="00D8474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را برای اشخاصی که علاقه مند به پروژه های </w:t>
      </w:r>
      <w:r w:rsidR="00A13C0E" w:rsidRPr="00D84741">
        <w:rPr>
          <w:rFonts w:cs="B Nazanin" w:hint="cs"/>
          <w:color w:val="000000" w:themeColor="text1"/>
          <w:sz w:val="36"/>
          <w:szCs w:val="36"/>
          <w:rtl/>
          <w:lang w:bidi="fa-IR"/>
        </w:rPr>
        <w:t>یادگیری ماشین هستند پیشنهاد میکنم زیرا مباحث مختلف و مهمی را پوشش میدهد.</w:t>
      </w:r>
    </w:p>
    <w:p w14:paraId="17B0A239" w14:textId="77777777" w:rsidR="00791977" w:rsidRDefault="00791977" w:rsidP="0079197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76DDF057" w14:textId="18B7A09D" w:rsidR="00AB626F" w:rsidRPr="00616D7B" w:rsidRDefault="00791977" w:rsidP="00AB626F">
      <w:pPr>
        <w:bidi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616D7B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>مدا</w:t>
      </w:r>
      <w:r w:rsidR="00616D7B" w:rsidRPr="00616D7B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>ر</w:t>
      </w:r>
      <w:r w:rsidRPr="00616D7B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ک سه کورس ذکر شده و کل دوره یادگیری عمیق بصورت فایل های </w:t>
      </w:r>
      <w:r w:rsidRPr="00616D7B">
        <w:rPr>
          <w:rFonts w:cs="B Nazanin"/>
          <w:color w:val="2F5496" w:themeColor="accent1" w:themeShade="BF"/>
          <w:sz w:val="48"/>
          <w:szCs w:val="48"/>
          <w:lang w:bidi="fa-IR"/>
        </w:rPr>
        <w:t>pdf</w:t>
      </w:r>
      <w:r w:rsidRPr="00616D7B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همراه این گزارش پیوست شده اند.</w:t>
      </w:r>
    </w:p>
    <w:p w14:paraId="0BC815A6" w14:textId="77777777" w:rsidR="00AB626F" w:rsidRDefault="00AB626F" w:rsidP="00AB626F">
      <w:pPr>
        <w:bidi/>
        <w:rPr>
          <w:rFonts w:cs="B Nazanin"/>
          <w:color w:val="2F5496" w:themeColor="accent1" w:themeShade="BF"/>
          <w:sz w:val="40"/>
          <w:szCs w:val="40"/>
          <w:rtl/>
          <w:lang w:bidi="fa-IR"/>
        </w:rPr>
      </w:pPr>
    </w:p>
    <w:p w14:paraId="310757F8" w14:textId="77777777" w:rsidR="00D97BAD" w:rsidRDefault="00D97BAD" w:rsidP="00D97BAD">
      <w:pPr>
        <w:bidi/>
        <w:rPr>
          <w:rFonts w:cs="B Nazanin"/>
          <w:color w:val="2F5496" w:themeColor="accent1" w:themeShade="BF"/>
          <w:sz w:val="40"/>
          <w:szCs w:val="40"/>
          <w:rtl/>
          <w:lang w:bidi="fa-IR"/>
        </w:rPr>
      </w:pPr>
    </w:p>
    <w:p w14:paraId="38C6CB49" w14:textId="77777777" w:rsidR="00D97BAD" w:rsidRDefault="00D97BAD" w:rsidP="00D97BAD">
      <w:pPr>
        <w:bidi/>
        <w:rPr>
          <w:rFonts w:cs="B Nazanin"/>
          <w:color w:val="2F5496" w:themeColor="accent1" w:themeShade="BF"/>
          <w:sz w:val="40"/>
          <w:szCs w:val="40"/>
          <w:rtl/>
          <w:lang w:bidi="fa-IR"/>
        </w:rPr>
      </w:pPr>
    </w:p>
    <w:p w14:paraId="2C6DE327" w14:textId="4F50D6FC" w:rsidR="00AB626F" w:rsidRPr="00AB626F" w:rsidRDefault="00AB626F" w:rsidP="00AB626F">
      <w:pPr>
        <w:bidi/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 w:rsidRPr="00AB626F">
        <w:rPr>
          <w:rFonts w:cs="B Nazanin" w:hint="cs"/>
          <w:color w:val="FF0000"/>
          <w:sz w:val="56"/>
          <w:szCs w:val="56"/>
          <w:rtl/>
          <w:lang w:bidi="fa-IR"/>
        </w:rPr>
        <w:t>پایان</w:t>
      </w:r>
    </w:p>
    <w:p w14:paraId="09D3FA76" w14:textId="77777777" w:rsidR="00AB626F" w:rsidRPr="00791977" w:rsidRDefault="00AB626F" w:rsidP="00AB626F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sectPr w:rsidR="00AB626F" w:rsidRPr="00791977" w:rsidSect="000A577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B123" w14:textId="77777777" w:rsidR="000A5778" w:rsidRDefault="000A5778" w:rsidP="006C1A5D">
      <w:pPr>
        <w:spacing w:after="0" w:line="240" w:lineRule="auto"/>
      </w:pPr>
      <w:r>
        <w:separator/>
      </w:r>
    </w:p>
  </w:endnote>
  <w:endnote w:type="continuationSeparator" w:id="0">
    <w:p w14:paraId="0C17D27B" w14:textId="77777777" w:rsidR="000A5778" w:rsidRDefault="000A5778" w:rsidP="006C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19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0CA8D" w14:textId="60FE9F98" w:rsidR="006C1A5D" w:rsidRDefault="006C1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9D9BDF" w14:textId="77777777" w:rsidR="006C1A5D" w:rsidRDefault="006C1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DE59" w14:textId="77777777" w:rsidR="000A5778" w:rsidRDefault="000A5778" w:rsidP="006C1A5D">
      <w:pPr>
        <w:spacing w:after="0" w:line="240" w:lineRule="auto"/>
      </w:pPr>
      <w:r>
        <w:separator/>
      </w:r>
    </w:p>
  </w:footnote>
  <w:footnote w:type="continuationSeparator" w:id="0">
    <w:p w14:paraId="02D50ED4" w14:textId="77777777" w:rsidR="000A5778" w:rsidRDefault="000A5778" w:rsidP="006C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21FB"/>
    <w:multiLevelType w:val="hybridMultilevel"/>
    <w:tmpl w:val="A172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7CC4"/>
    <w:multiLevelType w:val="hybridMultilevel"/>
    <w:tmpl w:val="65F6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1E7FC3"/>
    <w:multiLevelType w:val="hybridMultilevel"/>
    <w:tmpl w:val="49827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C1CD5"/>
    <w:multiLevelType w:val="hybridMultilevel"/>
    <w:tmpl w:val="B0ECF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5E533B"/>
    <w:multiLevelType w:val="hybridMultilevel"/>
    <w:tmpl w:val="5C06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865704">
    <w:abstractNumId w:val="4"/>
  </w:num>
  <w:num w:numId="2" w16cid:durableId="1301156088">
    <w:abstractNumId w:val="1"/>
  </w:num>
  <w:num w:numId="3" w16cid:durableId="2032145374">
    <w:abstractNumId w:val="3"/>
  </w:num>
  <w:num w:numId="4" w16cid:durableId="119690996">
    <w:abstractNumId w:val="0"/>
  </w:num>
  <w:num w:numId="5" w16cid:durableId="923732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39"/>
    <w:rsid w:val="0000469F"/>
    <w:rsid w:val="00046A12"/>
    <w:rsid w:val="00050640"/>
    <w:rsid w:val="000811BE"/>
    <w:rsid w:val="00096F64"/>
    <w:rsid w:val="000A5778"/>
    <w:rsid w:val="000B65AC"/>
    <w:rsid w:val="0013512B"/>
    <w:rsid w:val="00276FC8"/>
    <w:rsid w:val="00280952"/>
    <w:rsid w:val="0031199E"/>
    <w:rsid w:val="00385D4D"/>
    <w:rsid w:val="003E176E"/>
    <w:rsid w:val="00413356"/>
    <w:rsid w:val="00462CA0"/>
    <w:rsid w:val="004C62C9"/>
    <w:rsid w:val="00512400"/>
    <w:rsid w:val="005F7DD7"/>
    <w:rsid w:val="00616D7B"/>
    <w:rsid w:val="00652E8D"/>
    <w:rsid w:val="006C0AA3"/>
    <w:rsid w:val="006C1A5D"/>
    <w:rsid w:val="006C3858"/>
    <w:rsid w:val="006F6034"/>
    <w:rsid w:val="00783935"/>
    <w:rsid w:val="00791977"/>
    <w:rsid w:val="00835B2B"/>
    <w:rsid w:val="00866486"/>
    <w:rsid w:val="008667A7"/>
    <w:rsid w:val="008B3A04"/>
    <w:rsid w:val="009000AD"/>
    <w:rsid w:val="00937A8E"/>
    <w:rsid w:val="00943C74"/>
    <w:rsid w:val="009A09DD"/>
    <w:rsid w:val="009A68A7"/>
    <w:rsid w:val="009C256A"/>
    <w:rsid w:val="009F51CD"/>
    <w:rsid w:val="00A0063C"/>
    <w:rsid w:val="00A13C0E"/>
    <w:rsid w:val="00A405BD"/>
    <w:rsid w:val="00A500BD"/>
    <w:rsid w:val="00AA4A1C"/>
    <w:rsid w:val="00AA7BE2"/>
    <w:rsid w:val="00AB626F"/>
    <w:rsid w:val="00AD7434"/>
    <w:rsid w:val="00B247C1"/>
    <w:rsid w:val="00B36680"/>
    <w:rsid w:val="00B676AC"/>
    <w:rsid w:val="00C41947"/>
    <w:rsid w:val="00C4728C"/>
    <w:rsid w:val="00C64363"/>
    <w:rsid w:val="00D524CF"/>
    <w:rsid w:val="00D714A6"/>
    <w:rsid w:val="00D84741"/>
    <w:rsid w:val="00D973E7"/>
    <w:rsid w:val="00D97BAD"/>
    <w:rsid w:val="00DC220B"/>
    <w:rsid w:val="00E55FAF"/>
    <w:rsid w:val="00E72DAC"/>
    <w:rsid w:val="00EB2C10"/>
    <w:rsid w:val="00F0515B"/>
    <w:rsid w:val="00F12221"/>
    <w:rsid w:val="00F66639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79D4"/>
  <w15:chartTrackingRefBased/>
  <w15:docId w15:val="{3C4440FB-EC4D-4237-B554-06B56208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A5D"/>
  </w:style>
  <w:style w:type="paragraph" w:styleId="Footer">
    <w:name w:val="footer"/>
    <w:basedOn w:val="Normal"/>
    <w:link w:val="FooterChar"/>
    <w:uiPriority w:val="99"/>
    <w:unhideWhenUsed/>
    <w:rsid w:val="006C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59</cp:revision>
  <dcterms:created xsi:type="dcterms:W3CDTF">2024-01-30T15:44:00Z</dcterms:created>
  <dcterms:modified xsi:type="dcterms:W3CDTF">2024-02-01T17:21:00Z</dcterms:modified>
</cp:coreProperties>
</file>