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0BE1A4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3D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CURRICULUM VITAE</w:t>
      </w:r>
    </w:p>
    <w:p w14:paraId="1CDBF9CB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72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PERSONAL</w:t>
      </w:r>
      <w:r w:rsidRPr="0045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57267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DETAILS</w:t>
      </w:r>
    </w:p>
    <w:p w14:paraId="3E0A907A" w14:textId="77777777" w:rsidR="00453D60" w:rsidRPr="00734E6D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Name:</w:t>
      </w:r>
      <w:r w:rsidRPr="00453D6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Ann</w:t>
      </w:r>
      <w:r w:rsidRPr="00453D60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Wakio</w:t>
      </w:r>
      <w:proofErr w:type="spellEnd"/>
      <w:r w:rsidRPr="00453D6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Mwaura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Email:</w:t>
      </w:r>
      <w:r w:rsidRPr="00453D6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wakioann33</w:t>
      </w:r>
      <w:r w:rsidRPr="00453D60">
        <w:rPr>
          <w:rFonts w:ascii="Times New Roman" w:hAnsi="Times New Roman" w:cs="Times New Roman"/>
          <w:kern w:val="0"/>
          <w14:ligatures w14:val="none"/>
        </w:rPr>
        <w:t>@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gmail</w:t>
      </w:r>
      <w:r w:rsidRPr="00453D60">
        <w:rPr>
          <w:rFonts w:ascii="Times New Roman" w:hAnsi="Times New Roman" w:cs="Times New Roman"/>
          <w:kern w:val="0"/>
          <w14:ligatures w14:val="none"/>
        </w:rPr>
        <w:t>.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com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Religion:</w:t>
      </w:r>
      <w:r w:rsidRPr="00453D60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734E6D">
        <w:rPr>
          <w:rFonts w:ascii="Times New Roman" w:hAnsi="Times New Roman" w:cs="Times New Roman"/>
          <w:b/>
          <w:bCs/>
          <w:kern w:val="0"/>
          <w14:ligatures w14:val="none"/>
        </w:rPr>
        <w:t>Christian</w:t>
      </w:r>
    </w:p>
    <w:p w14:paraId="36557DD9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CAREER</w:t>
      </w:r>
      <w:r w:rsidRPr="0045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76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PROFILE</w:t>
      </w:r>
    </w:p>
    <w:p w14:paraId="08C9CC65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kern w:val="0"/>
          <w14:ligatures w14:val="none"/>
        </w:rPr>
        <w:t>Motivated and detail-oriented Business Administration graduate with a Diploma in Human Resource Management and practical experience in administration and human resource support. Skilled in office administration, records management, recruitment support, document control, report writing, and customer service. A fast learner with strong organizational, communication, and interpersonal skills, committed to contributing to organizational success while continuously developing professionally.</w:t>
      </w:r>
    </w:p>
    <w:p w14:paraId="40B2FB02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2D545E09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2020 – 2023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Kiriri</w:t>
      </w:r>
      <w:proofErr w:type="spellEnd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 Women’s University of Science and Technology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Bachelor of Science in Business Administration</w:t>
      </w:r>
    </w:p>
    <w:p w14:paraId="18A83EBD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2019 – 2020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Kiriri</w:t>
      </w:r>
      <w:proofErr w:type="spellEnd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 Women’s University of Science and Technology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Diploma in Human Resource Management</w:t>
      </w:r>
    </w:p>
    <w:p w14:paraId="097B865F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2019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SHOFCO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Certificate in Information Technology (IT)</w:t>
      </w:r>
    </w:p>
    <w:p w14:paraId="62DE9658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2015 – 2018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Kibirigwi</w:t>
      </w:r>
      <w:proofErr w:type="spellEnd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 Girls Secondary School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Kenya Certificate of Secondary Education (KCSE)</w:t>
      </w:r>
    </w:p>
    <w:p w14:paraId="103A91C7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2007 – 2014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Shadrack</w:t>
      </w:r>
      <w:proofErr w:type="spellEnd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Kimalel</w:t>
      </w:r>
      <w:proofErr w:type="spellEnd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 Primary School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Kenya Certificate of Primary Education (KCPE)</w:t>
      </w:r>
    </w:p>
    <w:p w14:paraId="31F730AC" w14:textId="77777777" w:rsidR="00453D60" w:rsidRPr="00E8640D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</w:t>
      </w:r>
      <w:r w:rsidRPr="0045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</w:t>
      </w:r>
    </w:p>
    <w:p w14:paraId="731304DB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Volunteer – Compassion International Child Development Program (PCEA Church Partner)</w:t>
      </w:r>
    </w:p>
    <w:p w14:paraId="3BAE459D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2024 – 2025</w:t>
      </w:r>
    </w:p>
    <w:p w14:paraId="27B15BD9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Key Responsibilities</w:t>
      </w:r>
    </w:p>
    <w:p w14:paraId="5A1D5611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in coordinating sponsor visits for children enrolled in the Compassion International Child Development Program.</w:t>
      </w:r>
    </w:p>
    <w:p w14:paraId="327BB9E5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Welcomed and guided sponsors from different countries during scheduled visits and program activities.</w:t>
      </w:r>
    </w:p>
    <w:p w14:paraId="4F97595C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Coordinated visitation schedules to ensure children, caregivers, and sponsors had a positive and well-organized experience.</w:t>
      </w:r>
    </w:p>
    <w:p w14:paraId="7C4C1016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Supported administrative duties, including maintaining visitor records, filing documents, and preparing program materials.</w:t>
      </w:r>
    </w:p>
    <w:p w14:paraId="0D120AE4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in organizing children’s activities, meetings, and community events during sponsor visits.</w:t>
      </w:r>
    </w:p>
    <w:p w14:paraId="083879B7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Worked closely with staff, volunteers, parents, and caregivers to ensure the successful delivery of program activities.</w:t>
      </w:r>
    </w:p>
    <w:p w14:paraId="79A20D63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Maintained confidentiality of children’s and sponsors’ information while adhering to child safeguarding policies.</w:t>
      </w:r>
    </w:p>
    <w:p w14:paraId="58E879BD" w14:textId="77777777" w:rsidR="00453D60" w:rsidRPr="00453D60" w:rsidRDefault="00453D60" w:rsidP="00453D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Demonstrated excellent communication, customer service, teamwork, and organizational skills in a multicultural environment.</w:t>
      </w:r>
    </w:p>
    <w:p w14:paraId="69931B5A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Administrative Attaché</w:t>
      </w:r>
    </w:p>
    <w:p w14:paraId="4B8D47C7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Candid Investigators and Loss Assessors, Nairobi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May 2023 – August 2023</w:t>
      </w:r>
    </w:p>
    <w:p w14:paraId="06076F58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Key Responsibilities</w:t>
      </w:r>
    </w:p>
    <w:p w14:paraId="66473279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with office administration and records management.</w:t>
      </w:r>
    </w:p>
    <w:p w14:paraId="54682BF0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Prepared reports and maintained organized filing systems.</w:t>
      </w:r>
    </w:p>
    <w:p w14:paraId="3B6A8A2D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Handled correspondence and document processing.</w:t>
      </w:r>
    </w:p>
    <w:p w14:paraId="0143C116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Supported day-to-day administrative operations.</w:t>
      </w:r>
    </w:p>
    <w:p w14:paraId="1F530937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Collaborated with staff to ensure efficient departmental operations.</w:t>
      </w:r>
    </w:p>
    <w:p w14:paraId="4F953A81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Maintained accurate office records and documentation.</w:t>
      </w:r>
    </w:p>
    <w:p w14:paraId="2AF23CB2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in scheduling, communication, and office coordination.</w:t>
      </w:r>
    </w:p>
    <w:p w14:paraId="2A0F4205" w14:textId="77777777" w:rsidR="00453D60" w:rsidRPr="00453D60" w:rsidRDefault="00453D60" w:rsidP="00453D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Supported the preparation of meeting materials and administrative follow-up.</w:t>
      </w:r>
    </w:p>
    <w:p w14:paraId="26648CFD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D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Administration Attaché</w:t>
      </w:r>
    </w:p>
    <w:p w14:paraId="7A819136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Kenya Medical Research Institute (KEMRI), Nairobi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May 2019 – August 2020</w:t>
      </w:r>
    </w:p>
    <w:p w14:paraId="57ACB383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Key Responsibilities</w:t>
      </w:r>
    </w:p>
    <w:p w14:paraId="176F7BD7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in maintaining employee records and filing systems.</w:t>
      </w:r>
    </w:p>
    <w:p w14:paraId="2AEE9304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Supported recruitment and other human resource administrative activities.</w:t>
      </w:r>
    </w:p>
    <w:p w14:paraId="1D8AC4DD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Prepared, organized, and updated HR documentation.</w:t>
      </w:r>
    </w:p>
    <w:p w14:paraId="6FAF25E7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Performed general office administrative duties.</w:t>
      </w:r>
    </w:p>
    <w:p w14:paraId="2D4E0408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Maintained confidentiality of personnel records.</w:t>
      </w:r>
    </w:p>
    <w:p w14:paraId="24FD7D27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Assisted in data entry, document management, and report preparation.</w:t>
      </w:r>
    </w:p>
    <w:p w14:paraId="2BB6F745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Provided front office and customer service support when required.</w:t>
      </w:r>
    </w:p>
    <w:p w14:paraId="2538CB17" w14:textId="77777777" w:rsidR="00453D60" w:rsidRPr="00453D60" w:rsidRDefault="00453D60" w:rsidP="00453D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Helped ensure smooth day-to-day office operations.</w:t>
      </w:r>
    </w:p>
    <w:p w14:paraId="0ED3ED9A" w14:textId="77777777" w:rsidR="00453D60" w:rsidRPr="003E6F36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SKILLS</w:t>
      </w:r>
    </w:p>
    <w:p w14:paraId="734EE1EB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Human Resource Administration</w:t>
      </w:r>
    </w:p>
    <w:p w14:paraId="343DDE52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Office Administration</w:t>
      </w:r>
    </w:p>
    <w:p w14:paraId="4486C37C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Front Office and Reception Support</w:t>
      </w:r>
    </w:p>
    <w:p w14:paraId="010641C5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Microsoft Office (Word, Excel, PowerPoint, Outlook)</w:t>
      </w:r>
    </w:p>
    <w:p w14:paraId="6815CE3F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Records Management and Filing</w:t>
      </w:r>
    </w:p>
    <w:p w14:paraId="2796431F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Recruitment and Onboarding Support</w:t>
      </w:r>
    </w:p>
    <w:p w14:paraId="4A99C158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Data Entry and Document Control</w:t>
      </w:r>
    </w:p>
    <w:p w14:paraId="079B38F2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Report Writing and Documentation</w:t>
      </w:r>
    </w:p>
    <w:p w14:paraId="68E44592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Communication and Interpersonal Skills</w:t>
      </w:r>
    </w:p>
    <w:p w14:paraId="184DF1F2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Customer Service and Client Relations</w:t>
      </w:r>
    </w:p>
    <w:p w14:paraId="014786B7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Teamwork and Collaboration</w:t>
      </w:r>
    </w:p>
    <w:p w14:paraId="3007DDFE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Time Management and Prioritization</w:t>
      </w:r>
    </w:p>
    <w:p w14:paraId="38DC2600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Problem Solving and Critical Thinking</w:t>
      </w:r>
    </w:p>
    <w:p w14:paraId="70AAB356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Organizational Skills</w:t>
      </w:r>
    </w:p>
    <w:p w14:paraId="5FAEF0F6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Attention to Detail</w:t>
      </w:r>
    </w:p>
    <w:p w14:paraId="555EFDD5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Confidentiality and Professional Ethics</w:t>
      </w:r>
    </w:p>
    <w:p w14:paraId="383CC6DF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Telephone and Email Etiquette</w:t>
      </w:r>
    </w:p>
    <w:p w14:paraId="0EA62179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Meeting Coordination and Minute Taking</w:t>
      </w:r>
    </w:p>
    <w:p w14:paraId="165EC4E0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Basic Research and Internet Skills</w:t>
      </w:r>
    </w:p>
    <w:p w14:paraId="4CB37567" w14:textId="77777777" w:rsidR="00453D60" w:rsidRPr="00453D60" w:rsidRDefault="00453D60" w:rsidP="00453D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Adaptability and Fast Learning</w:t>
      </w:r>
    </w:p>
    <w:p w14:paraId="1BABDAD2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</w:t>
      </w:r>
      <w:r w:rsidRPr="00453D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ATTRIBUTES</w:t>
      </w:r>
    </w:p>
    <w:p w14:paraId="2AF65B12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Honest and trustworthy</w:t>
      </w:r>
    </w:p>
    <w:p w14:paraId="48107E88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Self-motivated</w:t>
      </w:r>
    </w:p>
    <w:p w14:paraId="3BD2FBB3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Fast learner</w:t>
      </w:r>
    </w:p>
    <w:p w14:paraId="280EE921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Adaptable and flexible</w:t>
      </w:r>
    </w:p>
    <w:p w14:paraId="5F126E6E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Professional and dependable</w:t>
      </w:r>
    </w:p>
    <w:p w14:paraId="61234AD3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Able to work under minimal supervision</w:t>
      </w:r>
    </w:p>
    <w:p w14:paraId="21FA6AD4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Strong work ethic</w:t>
      </w:r>
    </w:p>
    <w:p w14:paraId="1EE10941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Confident and courteous</w:t>
      </w:r>
    </w:p>
    <w:p w14:paraId="3A2CCBF8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Good listener</w:t>
      </w:r>
    </w:p>
    <w:p w14:paraId="6399BC43" w14:textId="77777777" w:rsidR="00453D60" w:rsidRPr="00453D60" w:rsidRDefault="00453D60" w:rsidP="00453D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D60">
        <w:rPr>
          <w:rFonts w:ascii="Times New Roman" w:eastAsia="Times New Roman" w:hAnsi="Times New Roman" w:cs="Times New Roman"/>
          <w:kern w:val="0"/>
          <w14:ligatures w14:val="none"/>
        </w:rPr>
        <w:t>Results-oriented</w:t>
      </w:r>
    </w:p>
    <w:p w14:paraId="1BD84802" w14:textId="77777777" w:rsidR="00453D60" w:rsidRPr="00453D60" w:rsidRDefault="00453D60" w:rsidP="00453D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6F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REFEREE</w:t>
      </w:r>
    </w:p>
    <w:p w14:paraId="534F3D42" w14:textId="77777777" w:rsidR="00453D60" w:rsidRPr="00453D60" w:rsidRDefault="00453D60" w:rsidP="00453D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 xml:space="preserve">Mr. Peter </w:t>
      </w:r>
      <w:proofErr w:type="spellStart"/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Nyakundi</w:t>
      </w:r>
      <w:proofErr w:type="spellEnd"/>
      <w:r w:rsidRPr="00453D60">
        <w:rPr>
          <w:rFonts w:ascii="Times New Roman" w:hAnsi="Times New Roman" w:cs="Times New Roman"/>
          <w:kern w:val="0"/>
          <w14:ligatures w14:val="none"/>
        </w:rPr>
        <w:br/>
        <w:t>Human Resource Department</w:t>
      </w:r>
      <w:r w:rsidRPr="00453D60">
        <w:rPr>
          <w:rFonts w:ascii="Times New Roman" w:hAnsi="Times New Roman" w:cs="Times New Roman"/>
          <w:kern w:val="0"/>
          <w14:ligatures w14:val="none"/>
        </w:rPr>
        <w:br/>
        <w:t>Kenya Medical Research Institute (KEMRI), Nairobi</w:t>
      </w:r>
      <w:r w:rsidRPr="00453D60">
        <w:rPr>
          <w:rFonts w:ascii="Times New Roman" w:hAnsi="Times New Roman" w:cs="Times New Roman"/>
          <w:kern w:val="0"/>
          <w14:ligatures w14:val="none"/>
        </w:rPr>
        <w:br/>
      </w:r>
      <w:r w:rsidRPr="00453D60">
        <w:rPr>
          <w:rFonts w:ascii="Times New Roman" w:hAnsi="Times New Roman" w:cs="Times New Roman"/>
          <w:b/>
          <w:bCs/>
          <w:kern w:val="0"/>
          <w14:ligatures w14:val="none"/>
        </w:rPr>
        <w:t>Tel:</w:t>
      </w:r>
      <w:r w:rsidRPr="00453D60">
        <w:rPr>
          <w:rFonts w:ascii="Times New Roman" w:hAnsi="Times New Roman" w:cs="Times New Roman"/>
          <w:kern w:val="0"/>
          <w14:ligatures w14:val="none"/>
        </w:rPr>
        <w:t xml:space="preserve"> 0725 802 153</w:t>
      </w:r>
    </w:p>
    <w:p w14:paraId="7516DB8A" w14:textId="77777777" w:rsidR="00453D60" w:rsidRDefault="00453D60"/>
    <w:sectPr w:rsidR="00453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092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91A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C39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6B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C5B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490820">
    <w:abstractNumId w:val="1"/>
  </w:num>
  <w:num w:numId="2" w16cid:durableId="28069668">
    <w:abstractNumId w:val="2"/>
  </w:num>
  <w:num w:numId="3" w16cid:durableId="1923181078">
    <w:abstractNumId w:val="3"/>
  </w:num>
  <w:num w:numId="4" w16cid:durableId="122818306">
    <w:abstractNumId w:val="0"/>
  </w:num>
  <w:num w:numId="5" w16cid:durableId="87689390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60"/>
    <w:rsid w:val="001A7381"/>
    <w:rsid w:val="003E6F36"/>
    <w:rsid w:val="00453D60"/>
    <w:rsid w:val="00734E6D"/>
    <w:rsid w:val="00857267"/>
    <w:rsid w:val="0087628E"/>
    <w:rsid w:val="00D80F92"/>
    <w:rsid w:val="00E8640D"/>
    <w:rsid w:val="00EE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FC2A6"/>
  <w15:chartTrackingRefBased/>
  <w15:docId w15:val="{6BC4D79F-0E39-0D41-A24D-5FB229B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60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453D60"/>
  </w:style>
  <w:style w:type="paragraph" w:customStyle="1" w:styleId="p3">
    <w:name w:val="p3"/>
    <w:basedOn w:val="Normal"/>
    <w:rsid w:val="00453D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53D60"/>
  </w:style>
  <w:style w:type="paragraph" w:customStyle="1" w:styleId="p4">
    <w:name w:val="p4"/>
    <w:basedOn w:val="Normal"/>
    <w:rsid w:val="00453D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453D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453D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wakioann33@gmail.com</dc:creator>
  <cp:keywords/>
  <dc:description/>
  <cp:lastModifiedBy>wakioann33@gmail.com</cp:lastModifiedBy>
  <cp:revision>2</cp:revision>
  <dcterms:created xsi:type="dcterms:W3CDTF">2026-07-10T16:26:00Z</dcterms:created>
  <dcterms:modified xsi:type="dcterms:W3CDTF">2026-07-10T16:26:00Z</dcterms:modified>
</cp:coreProperties>
</file>