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4AF9" w14:textId="77777777" w:rsidR="00CC0B35" w:rsidRDefault="00000000">
      <w:pPr>
        <w:contextualSpacing/>
        <w:jc w:val="center"/>
        <w:rPr>
          <w:rFonts w:ascii="Times New Roman" w:hAnsi="Times New Roman" w:cs="Times New Roman"/>
          <w:sz w:val="52"/>
          <w:szCs w:val="28"/>
        </w:rPr>
      </w:pPr>
      <w:r>
        <w:rPr>
          <w:rFonts w:ascii="Times New Roman" w:hAnsi="Times New Roman" w:cs="Times New Roman"/>
          <w:sz w:val="52"/>
          <w:szCs w:val="28"/>
        </w:rPr>
        <w:t>ROSE WANGUI KIGUTA</w:t>
      </w:r>
    </w:p>
    <w:p w14:paraId="6A39F79D" w14:textId="77777777" w:rsidR="00CC0B35" w:rsidRDefault="00000000">
      <w:pPr>
        <w:ind w:left="2880"/>
        <w:contextualSpacing/>
        <w:rPr>
          <w:rFonts w:ascii="Times New Roman" w:hAnsi="Times New Roman" w:cs="Times New Roman"/>
          <w:sz w:val="36"/>
          <w:szCs w:val="28"/>
          <w:u w:val="single"/>
        </w:rPr>
      </w:pPr>
      <w:r>
        <w:rPr>
          <w:rFonts w:ascii="Times New Roman" w:hAnsi="Times New Roman" w:cs="Times New Roman"/>
          <w:sz w:val="36"/>
          <w:szCs w:val="28"/>
          <w:u w:val="single"/>
        </w:rPr>
        <w:t>CURRICULUM VITAE</w:t>
      </w:r>
    </w:p>
    <w:p w14:paraId="4CDD34FA" w14:textId="77777777" w:rsidR="00CC0B35" w:rsidRDefault="00000000">
      <w:pPr>
        <w:ind w:firstLine="720"/>
        <w:contextualSpacing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Mobile: 0740146326/0782457106</w:t>
      </w:r>
    </w:p>
    <w:p w14:paraId="5D4626B9" w14:textId="77777777" w:rsidR="00CC0B35" w:rsidRDefault="00CC0B35">
      <w:pPr>
        <w:ind w:firstLine="720"/>
        <w:contextualSpacing/>
        <w:jc w:val="right"/>
        <w:rPr>
          <w:rFonts w:ascii="Times New Roman" w:hAnsi="Times New Roman" w:cs="Times New Roman"/>
        </w:rPr>
      </w:pPr>
      <w:hyperlink r:id="rId5" w:history="1">
        <w:r>
          <w:rPr>
            <w:rStyle w:val="Hyperlink"/>
            <w:rFonts w:ascii="Times New Roman" w:hAnsi="Times New Roman" w:cs="Times New Roman"/>
          </w:rPr>
          <w:t>rosewkiguta@gmail.com</w:t>
        </w:r>
      </w:hyperlink>
    </w:p>
    <w:p w14:paraId="6748611E" w14:textId="77777777" w:rsidR="00CC0B35" w:rsidRDefault="00000000">
      <w:pPr>
        <w:ind w:firstLine="720"/>
        <w:contextualSpacing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P.O BOX 113-10102</w:t>
      </w:r>
    </w:p>
    <w:p w14:paraId="5EC2BAE6" w14:textId="77777777" w:rsidR="00CC0B35" w:rsidRDefault="00000000">
      <w:pPr>
        <w:ind w:firstLine="720"/>
        <w:contextualSpacing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KIGANJO</w:t>
      </w:r>
    </w:p>
    <w:p w14:paraId="6F89052F" w14:textId="77777777" w:rsidR="00CC0B35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EDUCATION AND TRAINING</w:t>
      </w:r>
    </w:p>
    <w:p w14:paraId="7698D109" w14:textId="77777777" w:rsidR="00CC0B35" w:rsidRDefault="00CC0B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5F9834F0" w14:textId="77777777" w:rsidR="00CC0B35" w:rsidRDefault="00000000">
      <w:pPr>
        <w:pStyle w:val="Section"/>
        <w:framePr w:hSpace="0" w:wrap="auto" w:hAnchor="text" w:xAlign="left" w:yAlign="in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09/2017 - 10/2021        </w:t>
      </w:r>
    </w:p>
    <w:p w14:paraId="6D33BFF7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BSc. Human Resources Management</w:t>
      </w:r>
    </w:p>
    <w:p w14:paraId="75584C55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color w:val="000000"/>
          <w:sz w:val="22"/>
          <w:szCs w:val="22"/>
        </w:rPr>
        <w:t xml:space="preserve">University of </w:t>
      </w:r>
      <w:proofErr w:type="spellStart"/>
      <w:r>
        <w:rPr>
          <w:rFonts w:ascii="Times New Roman" w:hAnsi="Times New Roman" w:cs="Times New Roman"/>
          <w:b w:val="0"/>
          <w:color w:val="000000"/>
          <w:sz w:val="22"/>
          <w:szCs w:val="22"/>
        </w:rPr>
        <w:t>Kabianga</w:t>
      </w:r>
      <w:proofErr w:type="spellEnd"/>
    </w:p>
    <w:p w14:paraId="57753E68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color w:val="000000"/>
          <w:sz w:val="22"/>
          <w:szCs w:val="22"/>
        </w:rPr>
        <w:t>Second Class-Upper Division</w:t>
      </w:r>
    </w:p>
    <w:p w14:paraId="47E7FA6A" w14:textId="77777777" w:rsidR="00CC0B35" w:rsidRDefault="00CC0B35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</w:p>
    <w:p w14:paraId="297E9E29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01/2013 - 11/2016         </w:t>
      </w:r>
    </w:p>
    <w:p w14:paraId="798642B7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KCSE</w:t>
      </w:r>
    </w:p>
    <w:p w14:paraId="2EBA4CAF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  <w:proofErr w:type="spellStart"/>
      <w:r>
        <w:rPr>
          <w:rFonts w:ascii="Times New Roman" w:hAnsi="Times New Roman" w:cs="Times New Roman"/>
          <w:b w:val="0"/>
          <w:color w:val="000000"/>
          <w:sz w:val="22"/>
          <w:szCs w:val="22"/>
        </w:rPr>
        <w:t>Kangubiri</w:t>
      </w:r>
      <w:proofErr w:type="spellEnd"/>
      <w:r>
        <w:rPr>
          <w:rFonts w:ascii="Times New Roman" w:hAnsi="Times New Roman" w:cs="Times New Roman"/>
          <w:b w:val="0"/>
          <w:color w:val="000000"/>
          <w:sz w:val="22"/>
          <w:szCs w:val="22"/>
        </w:rPr>
        <w:t xml:space="preserve"> Girls High School</w:t>
      </w:r>
    </w:p>
    <w:p w14:paraId="3C1CA61F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color w:val="000000"/>
          <w:sz w:val="22"/>
          <w:szCs w:val="22"/>
        </w:rPr>
        <w:t xml:space="preserve"> C+</w:t>
      </w:r>
    </w:p>
    <w:p w14:paraId="321DD738" w14:textId="77777777" w:rsidR="00CC0B35" w:rsidRDefault="00CC0B35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</w:p>
    <w:p w14:paraId="3DD63EA9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01/2005 - 11/2012       </w:t>
      </w:r>
    </w:p>
    <w:p w14:paraId="5F2E9F87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KCPE</w:t>
      </w:r>
    </w:p>
    <w:p w14:paraId="1AAAD87C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color w:val="000000"/>
          <w:sz w:val="22"/>
          <w:szCs w:val="22"/>
        </w:rPr>
        <w:t xml:space="preserve"> Chaka Primary School</w:t>
      </w:r>
    </w:p>
    <w:p w14:paraId="273FC9BE" w14:textId="77777777" w:rsidR="00CC0B35" w:rsidRDefault="00000000">
      <w:pPr>
        <w:pStyle w:val="Subsection"/>
        <w:framePr w:hSpace="0" w:wrap="auto" w:hAnchor="text" w:xAlign="left" w:yAlign="inline"/>
        <w:rPr>
          <w:rFonts w:ascii="Times New Roman" w:hAnsi="Times New Roman" w:cs="Times New Roman"/>
          <w:b w:val="0"/>
          <w:color w:val="000000"/>
          <w:sz w:val="22"/>
          <w:szCs w:val="22"/>
        </w:rPr>
      </w:pPr>
      <w:r>
        <w:rPr>
          <w:rFonts w:ascii="Times New Roman" w:hAnsi="Times New Roman" w:cs="Times New Roman"/>
          <w:b w:val="0"/>
          <w:color w:val="000000"/>
          <w:sz w:val="22"/>
          <w:szCs w:val="22"/>
        </w:rPr>
        <w:t xml:space="preserve"> 327</w:t>
      </w:r>
    </w:p>
    <w:p w14:paraId="552B3672" w14:textId="77777777" w:rsidR="00CC0B3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</w:p>
    <w:p w14:paraId="75D484A2" w14:textId="2EAB9B24" w:rsidR="00CC0B3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April 2025 – </w:t>
      </w:r>
      <w:r w:rsidR="00013920">
        <w:rPr>
          <w:rFonts w:ascii="Times New Roman" w:hAnsi="Times New Roman" w:cs="Times New Roman"/>
          <w:b/>
          <w:bCs/>
        </w:rPr>
        <w:t>September 2026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HR &amp; Sales Supervisor / Acting Administrator</w:t>
      </w:r>
    </w:p>
    <w:p w14:paraId="74F13728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Responsibilities</w:t>
      </w:r>
    </w:p>
    <w:p w14:paraId="64DDE08E" w14:textId="77777777" w:rsidR="00CC0B3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HR operations for approximately 50 employees.</w:t>
      </w:r>
    </w:p>
    <w:p w14:paraId="2EFC9E80" w14:textId="77777777" w:rsidR="00CC0B3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Coordinate recruitment, onboarding, induction and employee relations.</w:t>
      </w:r>
    </w:p>
    <w:p w14:paraId="2C595218" w14:textId="77777777" w:rsidR="00CC0B3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performance appraisals and implement Performance Improvement Plans (PIPs).</w:t>
      </w:r>
    </w:p>
    <w:p w14:paraId="79AF2208" w14:textId="77777777" w:rsidR="00CC0B3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Coordinate disciplinary hearings and staff welfare programs.</w:t>
      </w:r>
    </w:p>
    <w:p w14:paraId="4EB97967" w14:textId="77777777" w:rsidR="00CC0B3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Oversee attendance, leave administration and HR records.</w:t>
      </w:r>
    </w:p>
    <w:p w14:paraId="3C733EDB" w14:textId="77777777" w:rsidR="00CC0B3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 as the Administrator by coordinating daily branch operations, ensuring compliance with company policies, preparing reports, and supporting management in operational decision-making.</w:t>
      </w:r>
    </w:p>
    <w:p w14:paraId="2C3F3A9E" w14:textId="77777777" w:rsidR="00CC0B35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Supervise pharmacy and grocery operations while ensuring high customer service standards.</w:t>
      </w:r>
    </w:p>
    <w:p w14:paraId="10B877D3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Achievements</w:t>
      </w:r>
    </w:p>
    <w:p w14:paraId="0FD98484" w14:textId="77777777" w:rsidR="00CC0B3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Successfully introduced and implemented the Performance Improvement Plan (PIP) program.</w:t>
      </w:r>
    </w:p>
    <w:p w14:paraId="26BD6B89" w14:textId="77777777" w:rsidR="00CC0B3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Streamlined HR documentation and employee records, improving compliance and efficiency.</w:t>
      </w:r>
    </w:p>
    <w:p w14:paraId="4BD3275B" w14:textId="77777777" w:rsidR="00CC0B3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Coordinated successful recruitment and onboarding of new employees.</w:t>
      </w:r>
    </w:p>
    <w:p w14:paraId="7E99BDEC" w14:textId="77777777" w:rsidR="00CC0B3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Strengthened workplace discipline through fair and consistent disciplinary processes.</w:t>
      </w:r>
    </w:p>
    <w:p w14:paraId="6B180E34" w14:textId="77777777" w:rsidR="00CC0B3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HR reports, memos and internal policies that improved communication and accountability.</w:t>
      </w:r>
    </w:p>
    <w:p w14:paraId="14E5CA51" w14:textId="77777777" w:rsidR="00CC0B3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branch administration, ensuring smooth day-to-day operations and effective coordination between departments.</w:t>
      </w:r>
    </w:p>
    <w:p w14:paraId="4E8F4EC8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September 2024 – December 2024: Sales Representative Hodari Homes</w:t>
      </w:r>
    </w:p>
    <w:p w14:paraId="6ACE21D3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Responsibilities</w:t>
      </w:r>
    </w:p>
    <w:p w14:paraId="00F48D53" w14:textId="77777777" w:rsidR="00CC0B3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Generated and followed up sales leads.</w:t>
      </w:r>
    </w:p>
    <w:p w14:paraId="40DE4B65" w14:textId="77777777" w:rsidR="00CC0B3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and maintained strong client relationships.</w:t>
      </w:r>
    </w:p>
    <w:p w14:paraId="2AFF3BE8" w14:textId="77777777" w:rsidR="00CC0B3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Conducted market research and property presentations.</w:t>
      </w:r>
    </w:p>
    <w:p w14:paraId="1CAA0CE6" w14:textId="77777777" w:rsidR="00CC0B3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Negotiated sales and prepared sales reports.</w:t>
      </w:r>
    </w:p>
    <w:p w14:paraId="42BD9052" w14:textId="77777777" w:rsidR="00CC0B3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Achieved monthly sales targets.</w:t>
      </w:r>
    </w:p>
    <w:p w14:paraId="7D567F8A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Achievements</w:t>
      </w:r>
    </w:p>
    <w:p w14:paraId="7A67C498" w14:textId="77777777" w:rsidR="00CC0B3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Successfully generated quality leads that contributed to increased property sales.</w:t>
      </w:r>
    </w:p>
    <w:p w14:paraId="79EDF7F9" w14:textId="77777777" w:rsidR="00CC0B3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lasting customer relationships through excellent client service.</w:t>
      </w:r>
    </w:p>
    <w:p w14:paraId="394EF5EE" w14:textId="77777777" w:rsidR="00CC0B3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Consistently met sales targets within assigned timelines.</w:t>
      </w:r>
    </w:p>
    <w:p w14:paraId="253D89A6" w14:textId="77777777" w:rsidR="00CC0B3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customer engagement through effective communication and follow-up.</w:t>
      </w:r>
    </w:p>
    <w:p w14:paraId="44D66525" w14:textId="77777777" w:rsidR="00CC0B35" w:rsidRDefault="00CC0B35">
      <w:pPr>
        <w:rPr>
          <w:rFonts w:ascii="Times New Roman" w:hAnsi="Times New Roman" w:cs="Times New Roman"/>
          <w:b/>
          <w:bCs/>
        </w:rPr>
      </w:pPr>
    </w:p>
    <w:p w14:paraId="6FF30CFD" w14:textId="77777777" w:rsidR="00CC0B35" w:rsidRDefault="00CC0B35">
      <w:pPr>
        <w:rPr>
          <w:rFonts w:ascii="Times New Roman" w:hAnsi="Times New Roman" w:cs="Times New Roman"/>
          <w:b/>
          <w:bCs/>
        </w:rPr>
      </w:pPr>
    </w:p>
    <w:p w14:paraId="5A4629DD" w14:textId="77777777" w:rsidR="00CC0B35" w:rsidRDefault="00CC0B35">
      <w:pPr>
        <w:rPr>
          <w:rFonts w:ascii="Times New Roman" w:hAnsi="Times New Roman" w:cs="Times New Roman"/>
          <w:b/>
          <w:bCs/>
        </w:rPr>
      </w:pPr>
    </w:p>
    <w:p w14:paraId="50C0E91D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October 2023 – September 2024: HR Officer Intern Nyeri County Government</w:t>
      </w:r>
    </w:p>
    <w:p w14:paraId="13BBD19C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Responsibilities</w:t>
      </w:r>
    </w:p>
    <w:p w14:paraId="2764F982" w14:textId="77777777" w:rsidR="00CC0B3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 personnel records and employee files.</w:t>
      </w:r>
    </w:p>
    <w:p w14:paraId="67C4ADAA" w14:textId="77777777" w:rsidR="00CC0B3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interview schedules and recruitment documentation.</w:t>
      </w:r>
    </w:p>
    <w:p w14:paraId="7F4750DC" w14:textId="77777777" w:rsidR="00CC0B3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Updated statutory HR records.</w:t>
      </w:r>
    </w:p>
    <w:p w14:paraId="6DF5FCA8" w14:textId="77777777" w:rsidR="00CC0B3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gratuity schedules.</w:t>
      </w:r>
    </w:p>
    <w:p w14:paraId="10EAB93D" w14:textId="77777777" w:rsidR="00CC0B3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Handled official correspondence and HR administration.</w:t>
      </w:r>
    </w:p>
    <w:p w14:paraId="17D1048C" w14:textId="77777777" w:rsidR="00CC0B3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recruitment and employee record management.</w:t>
      </w:r>
    </w:p>
    <w:p w14:paraId="48A828DB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Achievements</w:t>
      </w:r>
    </w:p>
    <w:p w14:paraId="763423A9" w14:textId="77777777" w:rsidR="00CC0B3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accuracy and organization of employee records.</w:t>
      </w:r>
    </w:p>
    <w:p w14:paraId="4948FCE2" w14:textId="77777777" w:rsidR="00CC0B3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Supported efficient recruitment processes through timely preparation of interview documentation.</w:t>
      </w:r>
    </w:p>
    <w:p w14:paraId="101A58EC" w14:textId="77777777" w:rsidR="00CC0B3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in preparing HR reports and statutory documentation within deadlines.</w:t>
      </w:r>
    </w:p>
    <w:p w14:paraId="5DD22203" w14:textId="77777777" w:rsidR="00CC0B3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Gained practical experience in public sector Human Resource Management and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administration.</w:t>
      </w:r>
    </w:p>
    <w:p w14:paraId="616FA37B" w14:textId="77777777" w:rsidR="00CC0B3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January 2021 – April 2021: HR Attaché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Nyeri County Government</w:t>
      </w:r>
    </w:p>
    <w:p w14:paraId="12DF9016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Responsibilities</w:t>
      </w:r>
    </w:p>
    <w:p w14:paraId="25A74CC6" w14:textId="77777777" w:rsidR="00CC0B35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official HR correspondence.</w:t>
      </w:r>
    </w:p>
    <w:p w14:paraId="1E3904EC" w14:textId="77777777" w:rsidR="00CC0B35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Updated staff records and personnel files.</w:t>
      </w:r>
    </w:p>
    <w:p w14:paraId="0C7EA608" w14:textId="77777777" w:rsidR="00CC0B35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in recruitment activities.</w:t>
      </w:r>
    </w:p>
    <w:p w14:paraId="71B441A4" w14:textId="77777777" w:rsidR="00CC0B35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Filed HR documents.</w:t>
      </w:r>
    </w:p>
    <w:p w14:paraId="2B472E62" w14:textId="77777777" w:rsidR="00CC0B35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Performed general office administration.</w:t>
      </w:r>
    </w:p>
    <w:p w14:paraId="64CB3E8A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Achievements</w:t>
      </w:r>
    </w:p>
    <w:p w14:paraId="642B2546" w14:textId="77777777" w:rsidR="00CC0B35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 organized personnel records that improved document retrieval.</w:t>
      </w:r>
    </w:p>
    <w:p w14:paraId="6641D2E8" w14:textId="77777777" w:rsidR="00CC0B35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HR officers in recruitment and administrative processes.</w:t>
      </w:r>
    </w:p>
    <w:p w14:paraId="0644FE61" w14:textId="77777777" w:rsidR="00CC0B35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Demonstrated professionalism and confidentiality while handling employee information.</w:t>
      </w:r>
    </w:p>
    <w:p w14:paraId="1FDF7887" w14:textId="77777777" w:rsidR="00CC0B35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strong administrative and organizational skills in a public service environment.</w:t>
      </w:r>
    </w:p>
    <w:p w14:paraId="5B1F89BD" w14:textId="77777777" w:rsidR="00CC0B35" w:rsidRDefault="00CC0B35">
      <w:pPr>
        <w:pStyle w:val="ListParagraph"/>
        <w:rPr>
          <w:rFonts w:ascii="Times New Roman" w:hAnsi="Times New Roman" w:cs="Times New Roman"/>
        </w:rPr>
      </w:pPr>
    </w:p>
    <w:p w14:paraId="63F4086D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2017 – 2019: Volunteer Teacher Assistant Mt. Kenya Academy – Nyeri Lower School, Nyeri</w:t>
      </w:r>
    </w:p>
    <w:p w14:paraId="23F4259A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Responsibilities</w:t>
      </w:r>
    </w:p>
    <w:p w14:paraId="68533CEA" w14:textId="77777777" w:rsidR="00CC0B3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teachers in preparing lesson plans and classroom learning materials.</w:t>
      </w:r>
    </w:p>
    <w:p w14:paraId="5C54D125" w14:textId="77777777" w:rsidR="00CC0B3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classroom management and learner supervision.</w:t>
      </w:r>
    </w:p>
    <w:p w14:paraId="3CE8671C" w14:textId="77777777" w:rsidR="00CC0B3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Organized teaching resources and school activities.</w:t>
      </w:r>
    </w:p>
    <w:p w14:paraId="3AC881E0" w14:textId="77777777" w:rsidR="00CC0B3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 student records and administrative documents.</w:t>
      </w:r>
    </w:p>
    <w:p w14:paraId="392B4D03" w14:textId="77777777" w:rsidR="00CC0B35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Provided individual support to pupils requiring additional assistance.</w:t>
      </w:r>
    </w:p>
    <w:p w14:paraId="4D362F60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May 2018 – September 2018: Front Desk Operator-</w:t>
      </w:r>
      <w:proofErr w:type="spellStart"/>
      <w:r>
        <w:rPr>
          <w:rFonts w:ascii="Times New Roman" w:hAnsi="Times New Roman" w:cs="Times New Roman"/>
          <w:b/>
          <w:bCs/>
        </w:rPr>
        <w:t>Pilatec</w:t>
      </w:r>
      <w:proofErr w:type="spellEnd"/>
      <w:r>
        <w:rPr>
          <w:rFonts w:ascii="Times New Roman" w:hAnsi="Times New Roman" w:cs="Times New Roman"/>
          <w:b/>
          <w:bCs/>
        </w:rPr>
        <w:t xml:space="preserve"> Computer Centre</w:t>
      </w:r>
    </w:p>
    <w:p w14:paraId="32C45410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Responsibilities</w:t>
      </w:r>
    </w:p>
    <w:p w14:paraId="30D9A9A7" w14:textId="77777777" w:rsidR="00CC0B35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Provided front office customer service.</w:t>
      </w:r>
    </w:p>
    <w:p w14:paraId="294E3C38" w14:textId="77777777" w:rsidR="00CC0B35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Offered typing, printing, scanning and photocopying services.</w:t>
      </w:r>
    </w:p>
    <w:p w14:paraId="3968EDEF" w14:textId="77777777" w:rsidR="00CC0B35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clients with document preparation.</w:t>
      </w:r>
    </w:p>
    <w:p w14:paraId="097CCF81" w14:textId="77777777" w:rsidR="00CC0B35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Managed filing and document records.</w:t>
      </w:r>
    </w:p>
    <w:p w14:paraId="14314E00" w14:textId="77777777" w:rsidR="00CC0B35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 a clean and organized reception area.</w:t>
      </w:r>
    </w:p>
    <w:p w14:paraId="428A0A13" w14:textId="77777777" w:rsidR="00CC0B35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Referees</w:t>
      </w:r>
    </w:p>
    <w:p w14:paraId="44B15DF5" w14:textId="6B90EA1D" w:rsidR="00CC0B35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Madam Jane Mumbi                                                          </w:t>
      </w:r>
      <w:r w:rsidR="008F48C4">
        <w:rPr>
          <w:rFonts w:ascii="Times New Roman" w:eastAsia="Times New Roman" w:hAnsi="Times New Roman" w:cs="Times New Roman"/>
          <w:color w:val="000000"/>
        </w:rPr>
        <w:t>Anthony Mathenge</w:t>
      </w:r>
    </w:p>
    <w:p w14:paraId="636E5EC9" w14:textId="1CB9A601" w:rsidR="00CC0B35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Human Resource Officer                                                   </w:t>
      </w:r>
      <w:r w:rsidR="008F48C4">
        <w:rPr>
          <w:rFonts w:ascii="Times New Roman" w:hAnsi="Times New Roman" w:cs="Times New Roman"/>
          <w:color w:val="000000"/>
        </w:rPr>
        <w:t>Operations</w:t>
      </w:r>
    </w:p>
    <w:p w14:paraId="1C373C9C" w14:textId="78C983B1" w:rsidR="00CC0B35" w:rsidRDefault="00000000">
      <w:pPr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Nyeri County Department of CPSM                                 </w:t>
      </w:r>
      <w:proofErr w:type="spellStart"/>
      <w:r w:rsidR="008F48C4">
        <w:rPr>
          <w:rFonts w:ascii="Times New Roman" w:hAnsi="Times New Roman" w:cs="Times New Roman"/>
          <w:color w:val="000000"/>
        </w:rPr>
        <w:t>Othaya</w:t>
      </w:r>
      <w:proofErr w:type="spellEnd"/>
      <w:r w:rsidR="008F48C4">
        <w:rPr>
          <w:rFonts w:ascii="Times New Roman" w:hAnsi="Times New Roman" w:cs="Times New Roman"/>
          <w:color w:val="000000"/>
        </w:rPr>
        <w:t xml:space="preserve"> Chemist Limited</w:t>
      </w:r>
    </w:p>
    <w:p w14:paraId="0E1CDC41" w14:textId="321B9A80" w:rsidR="00CC0B35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0722980554                                                                        0724</w:t>
      </w:r>
      <w:r w:rsidR="008F48C4">
        <w:rPr>
          <w:rFonts w:ascii="Times New Roman" w:eastAsia="Times New Roman" w:hAnsi="Times New Roman" w:cs="Times New Roman"/>
          <w:color w:val="000000"/>
        </w:rPr>
        <w:t>636081</w:t>
      </w:r>
    </w:p>
    <w:sectPr w:rsidR="00CC0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E8EB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F7D0B2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A6A4B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04C6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73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632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8226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CD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AF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CC10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A06B3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32681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A3F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2E58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3252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6E5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4E38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ECA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F8E4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C29F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610A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9C38B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EBDCED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EC68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D9E3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917EF5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D66A4F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0D7EEC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5454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67307"/>
    <w:multiLevelType w:val="hybridMultilevel"/>
    <w:tmpl w:val="6AF496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171370">
    <w:abstractNumId w:val="8"/>
  </w:num>
  <w:num w:numId="2" w16cid:durableId="1194077719">
    <w:abstractNumId w:val="12"/>
  </w:num>
  <w:num w:numId="3" w16cid:durableId="2145586558">
    <w:abstractNumId w:val="1"/>
  </w:num>
  <w:num w:numId="4" w16cid:durableId="1154563240">
    <w:abstractNumId w:val="11"/>
  </w:num>
  <w:num w:numId="5" w16cid:durableId="1547792971">
    <w:abstractNumId w:val="3"/>
  </w:num>
  <w:num w:numId="6" w16cid:durableId="1647664230">
    <w:abstractNumId w:val="2"/>
  </w:num>
  <w:num w:numId="7" w16cid:durableId="1933199481">
    <w:abstractNumId w:val="4"/>
  </w:num>
  <w:num w:numId="8" w16cid:durableId="1876651916">
    <w:abstractNumId w:val="9"/>
  </w:num>
  <w:num w:numId="9" w16cid:durableId="1020542836">
    <w:abstractNumId w:val="5"/>
  </w:num>
  <w:num w:numId="10" w16cid:durableId="985859916">
    <w:abstractNumId w:val="6"/>
  </w:num>
  <w:num w:numId="11" w16cid:durableId="599030769">
    <w:abstractNumId w:val="0"/>
  </w:num>
  <w:num w:numId="12" w16cid:durableId="1236164557">
    <w:abstractNumId w:val="13"/>
  </w:num>
  <w:num w:numId="13" w16cid:durableId="913735149">
    <w:abstractNumId w:val="7"/>
  </w:num>
  <w:num w:numId="14" w16cid:durableId="5032520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35"/>
    <w:rsid w:val="00013920"/>
    <w:rsid w:val="00767EB0"/>
    <w:rsid w:val="008F48C4"/>
    <w:rsid w:val="00CC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C3ED"/>
  <w15:docId w15:val="{C45512BC-BC6F-470E-B2A8-D0DEBE12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customStyle="1" w:styleId="Subsection">
    <w:name w:val="Subsection"/>
    <w:basedOn w:val="Normal"/>
    <w:link w:val="SubsectionChar"/>
    <w:uiPriority w:val="3"/>
    <w:qFormat/>
    <w:pPr>
      <w:framePr w:hSpace="187" w:wrap="around" w:hAnchor="margin" w:xAlign="center" w:y="721"/>
      <w:spacing w:after="0" w:line="240" w:lineRule="auto"/>
    </w:pPr>
    <w:rPr>
      <w:rFonts w:ascii="Georgia" w:eastAsia="Georgia" w:hAnsi="Georgia" w:cs="Georgia"/>
      <w:b/>
      <w:color w:val="424456"/>
      <w:kern w:val="0"/>
      <w:sz w:val="20"/>
      <w:szCs w:val="20"/>
      <w:lang w:eastAsia="ja-JP"/>
      <w14:ligatures w14:val="none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="Georgia" w:eastAsia="Georgia" w:hAnsi="Georgia" w:cs="Georgia"/>
      <w:b/>
      <w:color w:val="424456"/>
      <w:kern w:val="0"/>
      <w:sz w:val="20"/>
      <w:szCs w:val="20"/>
      <w:lang w:eastAsia="ja-JP"/>
      <w14:ligatures w14:val="none"/>
    </w:rPr>
  </w:style>
  <w:style w:type="paragraph" w:customStyle="1" w:styleId="Section">
    <w:name w:val="Section"/>
    <w:basedOn w:val="Normal"/>
    <w:uiPriority w:val="2"/>
    <w:qFormat/>
    <w:pPr>
      <w:framePr w:hSpace="187" w:wrap="around" w:hAnchor="margin" w:xAlign="center" w:y="721"/>
      <w:spacing w:after="0" w:line="240" w:lineRule="auto"/>
    </w:pPr>
    <w:rPr>
      <w:rFonts w:ascii="Trebuchet MS" w:eastAsia="Georgia" w:hAnsi="Trebuchet MS" w:cs="Georgia"/>
      <w:b/>
      <w:color w:val="438086"/>
      <w:kern w:val="0"/>
      <w:sz w:val="22"/>
      <w:szCs w:val="22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sewkigut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2026-08-01T19:34:00Z</dcterms:created>
  <dcterms:modified xsi:type="dcterms:W3CDTF">2026-10-06T10:22:00Z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6407ae32b0d24fb29757777dd1b3610a_23</vt:lpwstr>
  </property>
</Properties>
</file>