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jc w:val="center"/>
      </w:pPr>
      <w:r>
        <w:rPr>
          <w:rFonts w:ascii="Calibri"/>
          <w:b/>
          <w:i w:val="0"/>
          <w:strike w:val="0"/>
          <w:dstrike w:val="0"/>
          <w:emboss w:val="0"/>
          <w:imprint w:val="0"/>
          <w:outline w:val="0"/>
          <w:shadow w:val="0"/>
          <w:sz w:val="32"/>
          <w:szCs w:val="32"/>
          <w:u w:val="none"/>
        </w:rPr>
        <w:t xml:space="preserve">NANCY NYAKERARIO MOMANYI</w:t>
      </w:r>
    </w:p>
    <w:p>
      <w:pPr>
        <w:jc w:val="center"/>
      </w:pPr>
      <w:r>
        <w:rPr>
          <w:rFonts w:ascii="Calibri"/>
          <w:b w:val="0"/>
          <w:i w:val="0"/>
          <w:strike w:val="0"/>
          <w:dstrike w:val="0"/>
          <w:emboss w:val="0"/>
          <w:imprint w:val="0"/>
          <w:outline w:val="0"/>
          <w:shadow w:val="0"/>
          <w:sz w:val="20"/>
          <w:szCs w:val="20"/>
          <w:u w:val="none"/>
        </w:rPr>
        <w:t xml:space="preserve">HUMAN RESOURCES | OPERATIONS | ADMINISTRATION</w:t>
      </w:r>
    </w:p>
    <w:p>
      <w:pPr>
        <w:jc w:val="center"/>
      </w:pPr>
      <w:r>
        <w:rPr>
          <w:rFonts w:ascii="Calibri"/>
          <w:b w:val="0"/>
          <w:i w:val="0"/>
          <w:strike w:val="0"/>
          <w:dstrike w:val="0"/>
          <w:emboss w:val="0"/>
          <w:imprint w:val="0"/>
          <w:outline w:val="0"/>
          <w:shadow w:val="0"/>
          <w:sz w:val="20"/>
          <w:szCs w:val="20"/>
          <w:u w:val="none"/>
        </w:rPr>
        <w:t xml:space="preserve">Nairobi, Kenya | 0705569268 | nnyakerario26@gmail.com</w:t>
      </w:r>
    </w:p>
    <w:p>
      <w:pPr/>
      <w:r>
        <w:rPr>
          <w:rFonts w:ascii="Calibri"/>
          <w:b/>
          <w:i w:val="0"/>
          <w:strike w:val="0"/>
          <w:dstrike w:val="0"/>
          <w:emboss w:val="0"/>
          <w:imprint w:val="0"/>
          <w:outline w:val="0"/>
          <w:shadow w:val="0"/>
          <w:sz w:val="22"/>
          <w:szCs w:val="22"/>
          <w:u w:val="none"/>
        </w:rPr>
        <w:t xml:space="preserve">PROFESSIONAL PROFILE</w:t>
      </w:r>
    </w:p>
    <w:p>
      <w:r>
        <w:rPr>
          <w:rFonts w:ascii="Calibri"/>
          <w:b w:val="0"/>
          <w:i w:val="0"/>
          <w:strike w:val="0"/>
          <w:dstrike w:val="0"/>
          <w:emboss w:val="0"/>
          <w:imprint w:val="0"/>
          <w:outline w:val="0"/>
          <w:shadow w:val="0"/>
          <w:sz w:val="20"/>
          <w:szCs w:val="20"/>
          <w:u w:val="none"/>
        </w:rPr>
        <w:t xml:space="preserve">Results-driven Human Resources and Operations professional with experience in recruitment, employee relations, performance management, training, administration and team supervision. Skilled in supporting organizational goals through effective workforce coordination, performance monitoring, onboarding and employee support. A highly organized and professional communicator with experience working across corporate, outsourcing, real estate, hospitality and public-sector environments.</w:t>
      </w:r>
    </w:p>
    <w:p>
      <w:pPr/>
      <w:r>
        <w:rPr>
          <w:rFonts w:ascii="Calibri"/>
          <w:b/>
          <w:i w:val="0"/>
          <w:strike w:val="0"/>
          <w:dstrike w:val="0"/>
          <w:emboss w:val="0"/>
          <w:imprint w:val="0"/>
          <w:outline w:val="0"/>
          <w:shadow w:val="0"/>
          <w:sz w:val="22"/>
          <w:szCs w:val="22"/>
          <w:u w:val="none"/>
        </w:rPr>
        <w:t xml:space="preserve">CORE COMPETENCIES</w:t>
      </w:r>
    </w:p>
    <w:p>
      <w:r>
        <w:rPr>
          <w:rFonts w:ascii="Calibri"/>
          <w:b w:val="0"/>
          <w:i w:val="0"/>
          <w:strike w:val="0"/>
          <w:dstrike w:val="0"/>
          <w:emboss w:val="0"/>
          <w:imprint w:val="0"/>
          <w:outline w:val="0"/>
          <w:shadow w:val="0"/>
          <w:sz w:val="20"/>
          <w:szCs w:val="20"/>
          <w:u w:val="none"/>
        </w:rPr>
        <w:t xml:space="preserve">Recruitment &amp; Selection • Employee Relations • Onboarding • Training &amp; Development • Performance Management • Team Leadership • HR Administration • Payroll &amp; Benefits Support • Records Management • Scheduling • Customer Service • Project &amp; Operations Coordination</w:t>
      </w:r>
    </w:p>
    <w:p>
      <w:pPr/>
      <w:r>
        <w:rPr>
          <w:rFonts w:ascii="Calibri"/>
          <w:b/>
          <w:i w:val="0"/>
          <w:strike w:val="0"/>
          <w:dstrike w:val="0"/>
          <w:emboss w:val="0"/>
          <w:imprint w:val="0"/>
          <w:outline w:val="0"/>
          <w:shadow w:val="0"/>
          <w:sz w:val="22"/>
          <w:szCs w:val="22"/>
          <w:u w:val="none"/>
        </w:rPr>
        <w:t xml:space="preserve">PROFESSIONAL EXPERIENCE</w:t>
      </w:r>
    </w:p>
    <w:p>
      <w:r>
        <w:rPr>
          <w:rFonts w:ascii="Calibri"/>
          <w:b/>
          <w:i w:val="0"/>
          <w:strike w:val="0"/>
          <w:dstrike w:val="0"/>
          <w:emboss w:val="0"/>
          <w:imprint w:val="0"/>
          <w:outline w:val="0"/>
          <w:shadow w:val="0"/>
          <w:sz w:val="20"/>
          <w:szCs w:val="20"/>
          <w:u w:val="none"/>
        </w:rPr>
        <w:t xml:space="preserve">Supervisor | Zuku Fiber</w:t>
      </w:r>
      <w:r>
        <w:rPr>
          <w:rFonts w:ascii="Calibri"/>
          <w:b w:val="0"/>
          <w:i w:val="0"/>
          <w:strike w:val="0"/>
          <w:dstrike w:val="0"/>
          <w:emboss w:val="0"/>
          <w:imprint w:val="0"/>
          <w:outline w:val="0"/>
          <w:shadow w:val="0"/>
          <w:sz w:val="20"/>
          <w:szCs w:val="20"/>
          <w:u w:val="none"/>
        </w:rPr>
        <w:t xml:space="preserve"> | April 2020 – Present</w:t>
      </w:r>
    </w:p>
    <w:p>
      <w:pPr>
        <w:pStyle w:val="ListBullet"/>
      </w:pPr>
      <w:r>
        <w:rPr>
          <w:rFonts w:ascii="Calibri"/>
          <w:b w:val="0"/>
          <w:i w:val="0"/>
          <w:strike w:val="0"/>
          <w:dstrike w:val="0"/>
          <w:emboss w:val="0"/>
          <w:imprint w:val="0"/>
          <w:outline w:val="0"/>
          <w:shadow w:val="0"/>
          <w:sz w:val="20"/>
          <w:szCs w:val="20"/>
          <w:u w:val="none"/>
        </w:rPr>
        <w:t xml:space="preserve">Supported recruitment processes including shortlisting, interviewing, selection and onboarding of employees.</w:t>
      </w:r>
    </w:p>
    <w:p>
      <w:pPr>
        <w:pStyle w:val="ListBullet"/>
      </w:pPr>
      <w:r>
        <w:rPr>
          <w:rFonts w:ascii="Calibri"/>
          <w:b w:val="0"/>
          <w:i w:val="0"/>
          <w:strike w:val="0"/>
          <w:dstrike w:val="0"/>
          <w:emboss w:val="0"/>
          <w:imprint w:val="0"/>
          <w:outline w:val="0"/>
          <w:shadow w:val="0"/>
          <w:sz w:val="20"/>
          <w:szCs w:val="20"/>
          <w:u w:val="none"/>
        </w:rPr>
        <w:t xml:space="preserve">Provided training, coaching and handholding to support employee performance and productivity.</w:t>
      </w:r>
    </w:p>
    <w:p>
      <w:pPr>
        <w:pStyle w:val="ListBullet"/>
      </w:pPr>
      <w:r>
        <w:rPr>
          <w:rFonts w:ascii="Calibri"/>
          <w:b w:val="0"/>
          <w:i w:val="0"/>
          <w:strike w:val="0"/>
          <w:dstrike w:val="0"/>
          <w:emboss w:val="0"/>
          <w:imprint w:val="0"/>
          <w:outline w:val="0"/>
          <w:shadow w:val="0"/>
          <w:sz w:val="20"/>
          <w:szCs w:val="20"/>
          <w:u w:val="none"/>
        </w:rPr>
        <w:t xml:space="preserve">Prepared operational plans to support target achievement and team performance.</w:t>
      </w:r>
    </w:p>
    <w:p>
      <w:pPr>
        <w:pStyle w:val="ListBullet"/>
      </w:pPr>
      <w:r>
        <w:rPr>
          <w:rFonts w:ascii="Calibri"/>
          <w:b w:val="0"/>
          <w:i w:val="0"/>
          <w:strike w:val="0"/>
          <w:dstrike w:val="0"/>
          <w:emboss w:val="0"/>
          <w:imprint w:val="0"/>
          <w:outline w:val="0"/>
          <w:shadow w:val="0"/>
          <w:sz w:val="20"/>
          <w:szCs w:val="20"/>
          <w:u w:val="none"/>
        </w:rPr>
        <w:t xml:space="preserve">Monitored daily, weekly and monthly employee performance and provided feedback.</w:t>
      </w:r>
    </w:p>
    <w:p>
      <w:pPr>
        <w:pStyle w:val="ListBullet"/>
      </w:pPr>
      <w:r>
        <w:rPr>
          <w:rFonts w:ascii="Calibri"/>
          <w:b w:val="0"/>
          <w:i w:val="0"/>
          <w:strike w:val="0"/>
          <w:dstrike w:val="0"/>
          <w:emboss w:val="0"/>
          <w:imprint w:val="0"/>
          <w:outline w:val="0"/>
          <w:shadow w:val="0"/>
          <w:sz w:val="20"/>
          <w:szCs w:val="20"/>
          <w:u w:val="none"/>
        </w:rPr>
        <w:t xml:space="preserve">Conducted monthly performance appraisals and made recommendations for improvement.</w:t>
      </w:r>
    </w:p>
    <w:p>
      <w:pPr>
        <w:pStyle w:val="ListBullet"/>
      </w:pPr>
      <w:r>
        <w:rPr>
          <w:rFonts w:ascii="Calibri"/>
          <w:b w:val="0"/>
          <w:i w:val="0"/>
          <w:strike w:val="0"/>
          <w:dstrike w:val="0"/>
          <w:emboss w:val="0"/>
          <w:imprint w:val="0"/>
          <w:outline w:val="0"/>
          <w:shadow w:val="0"/>
          <w:sz w:val="20"/>
          <w:szCs w:val="20"/>
          <w:u w:val="none"/>
        </w:rPr>
        <w:t xml:space="preserve">Monitored lead collection and conversion performance.</w:t>
      </w:r>
    </w:p>
    <w:p>
      <w:r>
        <w:rPr>
          <w:rFonts w:ascii="Calibri"/>
          <w:b/>
          <w:i w:val="0"/>
          <w:strike w:val="0"/>
          <w:dstrike w:val="0"/>
          <w:emboss w:val="0"/>
          <w:imprint w:val="0"/>
          <w:outline w:val="0"/>
          <w:shadow w:val="0"/>
          <w:sz w:val="20"/>
          <w:szCs w:val="20"/>
          <w:u w:val="none"/>
        </w:rPr>
        <w:t xml:space="preserve">Branch Manager | Firmfort Limited Company (Real Estate)</w:t>
      </w:r>
      <w:r>
        <w:rPr>
          <w:rFonts w:ascii="Calibri"/>
          <w:b w:val="0"/>
          <w:i w:val="0"/>
          <w:strike w:val="0"/>
          <w:dstrike w:val="0"/>
          <w:emboss w:val="0"/>
          <w:imprint w:val="0"/>
          <w:outline w:val="0"/>
          <w:shadow w:val="0"/>
          <w:sz w:val="20"/>
          <w:szCs w:val="20"/>
          <w:u w:val="none"/>
        </w:rPr>
        <w:t xml:space="preserve"> | December 2019 – March 2020</w:t>
      </w:r>
    </w:p>
    <w:p>
      <w:pPr>
        <w:pStyle w:val="ListBullet"/>
      </w:pPr>
      <w:r>
        <w:rPr>
          <w:rFonts w:ascii="Calibri"/>
          <w:b w:val="0"/>
          <w:i w:val="0"/>
          <w:strike w:val="0"/>
          <w:dstrike w:val="0"/>
          <w:emboss w:val="0"/>
          <w:imprint w:val="0"/>
          <w:outline w:val="0"/>
          <w:shadow w:val="0"/>
          <w:sz w:val="20"/>
          <w:szCs w:val="20"/>
          <w:u w:val="none"/>
        </w:rPr>
        <w:t xml:space="preserve">Managed branch operations and supported achievement of organizational goals.</w:t>
      </w:r>
    </w:p>
    <w:p>
      <w:pPr>
        <w:pStyle w:val="ListBullet"/>
      </w:pPr>
      <w:r>
        <w:rPr>
          <w:rFonts w:ascii="Calibri"/>
          <w:b w:val="0"/>
          <w:i w:val="0"/>
          <w:strike w:val="0"/>
          <w:dstrike w:val="0"/>
          <w:emboss w:val="0"/>
          <w:imprint w:val="0"/>
          <w:outline w:val="0"/>
          <w:shadow w:val="0"/>
          <w:sz w:val="20"/>
          <w:szCs w:val="20"/>
          <w:u w:val="none"/>
        </w:rPr>
        <w:t xml:space="preserve">Negotiated contracts and maintained professional relationships with clients.</w:t>
      </w:r>
    </w:p>
    <w:p>
      <w:pPr>
        <w:pStyle w:val="ListBullet"/>
      </w:pPr>
      <w:r>
        <w:rPr>
          <w:rFonts w:ascii="Calibri"/>
          <w:b w:val="0"/>
          <w:i w:val="0"/>
          <w:strike w:val="0"/>
          <w:dstrike w:val="0"/>
          <w:emboss w:val="0"/>
          <w:imprint w:val="0"/>
          <w:outline w:val="0"/>
          <w:shadow w:val="0"/>
          <w:sz w:val="20"/>
          <w:szCs w:val="20"/>
          <w:u w:val="none"/>
        </w:rPr>
        <w:t xml:space="preserve">Coordinated property viewings and supported customer service delivery.</w:t>
      </w:r>
    </w:p>
    <w:p>
      <w:pPr>
        <w:pStyle w:val="ListBullet"/>
      </w:pPr>
      <w:r>
        <w:rPr>
          <w:rFonts w:ascii="Calibri"/>
          <w:b w:val="0"/>
          <w:i w:val="0"/>
          <w:strike w:val="0"/>
          <w:dstrike w:val="0"/>
          <w:emboss w:val="0"/>
          <w:imprint w:val="0"/>
          <w:outline w:val="0"/>
          <w:shadow w:val="0"/>
          <w:sz w:val="20"/>
          <w:szCs w:val="20"/>
          <w:u w:val="none"/>
        </w:rPr>
        <w:t xml:space="preserve">Monitored employee performance and established performance goals.</w:t>
      </w:r>
    </w:p>
    <w:p>
      <w:r>
        <w:rPr>
          <w:rFonts w:ascii="Calibri"/>
          <w:b/>
          <w:i w:val="0"/>
          <w:strike w:val="0"/>
          <w:dstrike w:val="0"/>
          <w:emboss w:val="0"/>
          <w:imprint w:val="0"/>
          <w:outline w:val="0"/>
          <w:shadow w:val="0"/>
          <w:sz w:val="20"/>
          <w:szCs w:val="20"/>
          <w:u w:val="none"/>
        </w:rPr>
        <w:t xml:space="preserve">Supervisor | Norda Platinum Outsourcing Industry (EAL)</w:t>
      </w:r>
      <w:r>
        <w:rPr>
          <w:rFonts w:ascii="Calibri"/>
          <w:b w:val="0"/>
          <w:i w:val="0"/>
          <w:strike w:val="0"/>
          <w:dstrike w:val="0"/>
          <w:emboss w:val="0"/>
          <w:imprint w:val="0"/>
          <w:outline w:val="0"/>
          <w:shadow w:val="0"/>
          <w:sz w:val="20"/>
          <w:szCs w:val="20"/>
          <w:u w:val="none"/>
        </w:rPr>
        <w:t xml:space="preserve"> | March 2019 – December 2019</w:t>
      </w:r>
    </w:p>
    <w:p>
      <w:pPr>
        <w:pStyle w:val="ListBullet"/>
      </w:pPr>
      <w:r>
        <w:rPr>
          <w:rFonts w:ascii="Calibri"/>
          <w:b w:val="0"/>
          <w:i w:val="0"/>
          <w:strike w:val="0"/>
          <w:dstrike w:val="0"/>
          <w:emboss w:val="0"/>
          <w:imprint w:val="0"/>
          <w:outline w:val="0"/>
          <w:shadow w:val="0"/>
          <w:sz w:val="20"/>
          <w:szCs w:val="20"/>
          <w:u w:val="none"/>
        </w:rPr>
        <w:t xml:space="preserve">Monitored employee productivity and supported efficient workflow management.</w:t>
      </w:r>
    </w:p>
    <w:p>
      <w:pPr>
        <w:pStyle w:val="ListBullet"/>
      </w:pPr>
      <w:r>
        <w:rPr>
          <w:rFonts w:ascii="Calibri"/>
          <w:b w:val="0"/>
          <w:i w:val="0"/>
          <w:strike w:val="0"/>
          <w:dstrike w:val="0"/>
          <w:emboss w:val="0"/>
          <w:imprint w:val="0"/>
          <w:outline w:val="0"/>
          <w:shadow w:val="0"/>
          <w:sz w:val="20"/>
          <w:szCs w:val="20"/>
          <w:u w:val="none"/>
        </w:rPr>
        <w:t xml:space="preserve">Organized work assignments and ensured employees understood their responsibilities.</w:t>
      </w:r>
    </w:p>
    <w:p>
      <w:pPr>
        <w:pStyle w:val="ListBullet"/>
      </w:pPr>
      <w:r>
        <w:rPr>
          <w:rFonts w:ascii="Calibri"/>
          <w:b w:val="0"/>
          <w:i w:val="0"/>
          <w:strike w:val="0"/>
          <w:dstrike w:val="0"/>
          <w:emboss w:val="0"/>
          <w:imprint w:val="0"/>
          <w:outline w:val="0"/>
          <w:shadow w:val="0"/>
          <w:sz w:val="20"/>
          <w:szCs w:val="20"/>
          <w:u w:val="none"/>
        </w:rPr>
        <w:t xml:space="preserve">Delegated tasks and set performance goals for team members.</w:t>
      </w:r>
    </w:p>
    <w:p>
      <w:pPr>
        <w:pStyle w:val="ListBullet"/>
      </w:pPr>
      <w:r>
        <w:rPr>
          <w:rFonts w:ascii="Calibri"/>
          <w:b w:val="0"/>
          <w:i w:val="0"/>
          <w:strike w:val="0"/>
          <w:dstrike w:val="0"/>
          <w:emboss w:val="0"/>
          <w:imprint w:val="0"/>
          <w:outline w:val="0"/>
          <w:shadow w:val="0"/>
          <w:sz w:val="20"/>
          <w:szCs w:val="20"/>
          <w:u w:val="none"/>
        </w:rPr>
        <w:t xml:space="preserve">Monitored employee attendance and workplace coordination.</w:t>
      </w:r>
    </w:p>
    <w:p>
      <w:r>
        <w:rPr>
          <w:rFonts w:ascii="Calibri"/>
          <w:b/>
          <w:i w:val="0"/>
          <w:strike w:val="0"/>
          <w:dstrike w:val="0"/>
          <w:emboss w:val="0"/>
          <w:imprint w:val="0"/>
          <w:outline w:val="0"/>
          <w:shadow w:val="0"/>
          <w:sz w:val="20"/>
          <w:szCs w:val="20"/>
          <w:u w:val="none"/>
        </w:rPr>
        <w:t xml:space="preserve">Receptionist | Galaxy Resort and Lodge</w:t>
      </w:r>
      <w:r>
        <w:rPr>
          <w:rFonts w:ascii="Calibri"/>
          <w:b w:val="0"/>
          <w:i w:val="0"/>
          <w:strike w:val="0"/>
          <w:dstrike w:val="0"/>
          <w:emboss w:val="0"/>
          <w:imprint w:val="0"/>
          <w:outline w:val="0"/>
          <w:shadow w:val="0"/>
          <w:sz w:val="20"/>
          <w:szCs w:val="20"/>
          <w:u w:val="none"/>
        </w:rPr>
        <w:t xml:space="preserve"> | December 2018 – February 2019</w:t>
      </w:r>
    </w:p>
    <w:p>
      <w:pPr>
        <w:pStyle w:val="ListBullet"/>
      </w:pPr>
      <w:r>
        <w:rPr>
          <w:rFonts w:ascii="Calibri"/>
          <w:b w:val="0"/>
          <w:i w:val="0"/>
          <w:strike w:val="0"/>
          <w:dstrike w:val="0"/>
          <w:emboss w:val="0"/>
          <w:imprint w:val="0"/>
          <w:outline w:val="0"/>
          <w:shadow w:val="0"/>
          <w:sz w:val="20"/>
          <w:szCs w:val="20"/>
          <w:u w:val="none"/>
        </w:rPr>
        <w:t xml:space="preserve">Welcomed guests and provided professional front-office customer service.</w:t>
      </w:r>
    </w:p>
    <w:p>
      <w:pPr>
        <w:pStyle w:val="ListBullet"/>
      </w:pPr>
      <w:r>
        <w:rPr>
          <w:rFonts w:ascii="Calibri"/>
          <w:b w:val="0"/>
          <w:i w:val="0"/>
          <w:strike w:val="0"/>
          <w:dstrike w:val="0"/>
          <w:emboss w:val="0"/>
          <w:imprint w:val="0"/>
          <w:outline w:val="0"/>
          <w:shadow w:val="0"/>
          <w:sz w:val="20"/>
          <w:szCs w:val="20"/>
          <w:u w:val="none"/>
        </w:rPr>
        <w:t xml:space="preserve">Verified guest payment methods and responded to incoming calls.</w:t>
      </w:r>
    </w:p>
    <w:p>
      <w:pPr>
        <w:pStyle w:val="ListBullet"/>
      </w:pPr>
      <w:r>
        <w:rPr>
          <w:rFonts w:ascii="Calibri"/>
          <w:b w:val="0"/>
          <w:i w:val="0"/>
          <w:strike w:val="0"/>
          <w:dstrike w:val="0"/>
          <w:emboss w:val="0"/>
          <w:imprint w:val="0"/>
          <w:outline w:val="0"/>
          <w:shadow w:val="0"/>
          <w:sz w:val="20"/>
          <w:szCs w:val="20"/>
          <w:u w:val="none"/>
        </w:rPr>
        <w:t xml:space="preserve">Provided information on hotel rates, services and guest requirements.</w:t>
      </w:r>
    </w:p>
    <w:p>
      <w:r>
        <w:rPr>
          <w:rFonts w:ascii="Calibri"/>
          <w:b/>
          <w:i w:val="0"/>
          <w:strike w:val="0"/>
          <w:dstrike w:val="0"/>
          <w:emboss w:val="0"/>
          <w:imprint w:val="0"/>
          <w:outline w:val="0"/>
          <w:shadow w:val="0"/>
          <w:sz w:val="20"/>
          <w:szCs w:val="20"/>
          <w:u w:val="none"/>
        </w:rPr>
        <w:t xml:space="preserve">Human Resource Management Trainee | Kisii County Government, Kisii Town Administration</w:t>
      </w:r>
      <w:r>
        <w:rPr>
          <w:rFonts w:ascii="Calibri"/>
          <w:b w:val="0"/>
          <w:i w:val="0"/>
          <w:strike w:val="0"/>
          <w:dstrike w:val="0"/>
          <w:emboss w:val="0"/>
          <w:imprint w:val="0"/>
          <w:outline w:val="0"/>
          <w:shadow w:val="0"/>
          <w:sz w:val="20"/>
          <w:szCs w:val="20"/>
          <w:u w:val="none"/>
        </w:rPr>
        <w:t xml:space="preserve"> | January 2018 – June 2018</w:t>
      </w:r>
    </w:p>
    <w:p>
      <w:pPr>
        <w:pStyle w:val="ListBullet"/>
      </w:pPr>
      <w:r>
        <w:rPr>
          <w:rFonts w:ascii="Calibri"/>
          <w:b w:val="0"/>
          <w:i w:val="0"/>
          <w:strike w:val="0"/>
          <w:dstrike w:val="0"/>
          <w:emboss w:val="0"/>
          <w:imprint w:val="0"/>
          <w:outline w:val="0"/>
          <w:shadow w:val="0"/>
          <w:sz w:val="20"/>
          <w:szCs w:val="20"/>
          <w:u w:val="none"/>
        </w:rPr>
        <w:t xml:space="preserve">Participated in planning and administrative activities.</w:t>
      </w:r>
    </w:p>
    <w:p>
      <w:pPr>
        <w:pStyle w:val="ListBullet"/>
      </w:pPr>
      <w:r>
        <w:rPr>
          <w:rFonts w:ascii="Calibri"/>
          <w:b w:val="0"/>
          <w:i w:val="0"/>
          <w:strike w:val="0"/>
          <w:dstrike w:val="0"/>
          <w:emboss w:val="0"/>
          <w:imprint w:val="0"/>
          <w:outline w:val="0"/>
          <w:shadow w:val="0"/>
          <w:sz w:val="20"/>
          <w:szCs w:val="20"/>
          <w:u w:val="none"/>
        </w:rPr>
        <w:t xml:space="preserve">Supported preparation and administration of annual leave records.</w:t>
      </w:r>
    </w:p>
    <w:p>
      <w:pPr>
        <w:pStyle w:val="ListBullet"/>
      </w:pPr>
      <w:r>
        <w:rPr>
          <w:rFonts w:ascii="Calibri"/>
          <w:b w:val="0"/>
          <w:i w:val="0"/>
          <w:strike w:val="0"/>
          <w:dstrike w:val="0"/>
          <w:emboss w:val="0"/>
          <w:imprint w:val="0"/>
          <w:outline w:val="0"/>
          <w:shadow w:val="0"/>
          <w:sz w:val="20"/>
          <w:szCs w:val="20"/>
          <w:u w:val="none"/>
        </w:rPr>
        <w:t xml:space="preserve">Provided employee support and advocacy assistance.</w:t>
      </w:r>
    </w:p>
    <w:p>
      <w:pPr>
        <w:pStyle w:val="ListBullet"/>
      </w:pPr>
      <w:r>
        <w:rPr>
          <w:rFonts w:ascii="Calibri"/>
          <w:b w:val="0"/>
          <w:i w:val="0"/>
          <w:strike w:val="0"/>
          <w:dstrike w:val="0"/>
          <w:emboss w:val="0"/>
          <w:imprint w:val="0"/>
          <w:outline w:val="0"/>
          <w:shadow w:val="0"/>
          <w:sz w:val="20"/>
          <w:szCs w:val="20"/>
          <w:u w:val="none"/>
        </w:rPr>
        <w:t xml:space="preserve">Supported payroll and benefits administration.</w:t>
      </w:r>
    </w:p>
    <w:p>
      <w:pPr>
        <w:pStyle w:val="ListBullet"/>
      </w:pPr>
      <w:r>
        <w:rPr>
          <w:rFonts w:ascii="Calibri"/>
          <w:b w:val="0"/>
          <w:i w:val="0"/>
          <w:strike w:val="0"/>
          <w:dstrike w:val="0"/>
          <w:emboss w:val="0"/>
          <w:imprint w:val="0"/>
          <w:outline w:val="0"/>
          <w:shadow w:val="0"/>
          <w:sz w:val="20"/>
          <w:szCs w:val="20"/>
          <w:u w:val="none"/>
        </w:rPr>
        <w:t xml:space="preserve">Maintained employee records and filing systems.</w:t>
      </w:r>
    </w:p>
    <w:p>
      <w:pPr>
        <w:pStyle w:val="ListBullet"/>
      </w:pPr>
      <w:r>
        <w:rPr>
          <w:rFonts w:ascii="Calibri"/>
          <w:b w:val="0"/>
          <w:i w:val="0"/>
          <w:strike w:val="0"/>
          <w:dstrike w:val="0"/>
          <w:emboss w:val="0"/>
          <w:imprint w:val="0"/>
          <w:outline w:val="0"/>
          <w:shadow w:val="0"/>
          <w:sz w:val="20"/>
          <w:szCs w:val="20"/>
          <w:u w:val="none"/>
        </w:rPr>
        <w:t xml:space="preserve">Assisted with retirement documentation, including NSSF and LAPFUND forms.</w:t>
      </w:r>
    </w:p>
    <w:p>
      <w:r>
        <w:rPr>
          <w:rFonts w:ascii="Calibri"/>
          <w:b/>
          <w:i w:val="0"/>
          <w:strike w:val="0"/>
          <w:dstrike w:val="0"/>
          <w:emboss w:val="0"/>
          <w:imprint w:val="0"/>
          <w:outline w:val="0"/>
          <w:shadow w:val="0"/>
          <w:sz w:val="20"/>
          <w:szCs w:val="20"/>
          <w:u w:val="none"/>
        </w:rPr>
        <w:t xml:space="preserve">Sales &amp; Marketing | Bic Company / Britania Company</w:t>
      </w:r>
      <w:r>
        <w:rPr>
          <w:rFonts w:ascii="Calibri"/>
          <w:b w:val="0"/>
          <w:i w:val="0"/>
          <w:strike w:val="0"/>
          <w:dstrike w:val="0"/>
          <w:emboss w:val="0"/>
          <w:imprint w:val="0"/>
          <w:outline w:val="0"/>
          <w:shadow w:val="0"/>
          <w:sz w:val="20"/>
          <w:szCs w:val="20"/>
          <w:u w:val="none"/>
        </w:rPr>
        <w:t xml:space="preserve"> | August 2017 – December 2017</w:t>
      </w:r>
    </w:p>
    <w:p>
      <w:pPr>
        <w:pStyle w:val="ListBullet"/>
      </w:pPr>
      <w:r>
        <w:rPr>
          <w:rFonts w:ascii="Calibri"/>
          <w:b w:val="0"/>
          <w:i w:val="0"/>
          <w:strike w:val="0"/>
          <w:dstrike w:val="0"/>
          <w:emboss w:val="0"/>
          <w:imprint w:val="0"/>
          <w:outline w:val="0"/>
          <w:shadow w:val="0"/>
          <w:sz w:val="20"/>
          <w:szCs w:val="20"/>
          <w:u w:val="none"/>
        </w:rPr>
        <w:t xml:space="preserve">Identified and responded to customer needs.</w:t>
      </w:r>
    </w:p>
    <w:p>
      <w:pPr>
        <w:pStyle w:val="ListBullet"/>
      </w:pPr>
      <w:r>
        <w:rPr>
          <w:rFonts w:ascii="Calibri"/>
          <w:b w:val="0"/>
          <w:i w:val="0"/>
          <w:strike w:val="0"/>
          <w:dstrike w:val="0"/>
          <w:emboss w:val="0"/>
          <w:imprint w:val="0"/>
          <w:outline w:val="0"/>
          <w:shadow w:val="0"/>
          <w:sz w:val="20"/>
          <w:szCs w:val="20"/>
          <w:u w:val="none"/>
        </w:rPr>
        <w:t xml:space="preserve">Supported product information and customer engagement activities.</w:t>
      </w:r>
    </w:p>
    <w:p>
      <w:pPr>
        <w:pStyle w:val="ListBullet"/>
      </w:pPr>
      <w:r>
        <w:rPr>
          <w:rFonts w:ascii="Calibri"/>
          <w:b w:val="0"/>
          <w:i w:val="0"/>
          <w:strike w:val="0"/>
          <w:dstrike w:val="0"/>
          <w:emboss w:val="0"/>
          <w:imprint w:val="0"/>
          <w:outline w:val="0"/>
          <w:shadow w:val="0"/>
          <w:sz w:val="20"/>
          <w:szCs w:val="20"/>
          <w:u w:val="none"/>
        </w:rPr>
        <w:t xml:space="preserve">Promoted products while supporting brand value and customer experience.</w:t>
      </w:r>
    </w:p>
    <w:p>
      <w:pPr/>
      <w:r>
        <w:rPr>
          <w:rFonts w:ascii="Calibri"/>
          <w:b/>
          <w:i w:val="0"/>
          <w:strike w:val="0"/>
          <w:dstrike w:val="0"/>
          <w:emboss w:val="0"/>
          <w:imprint w:val="0"/>
          <w:outline w:val="0"/>
          <w:shadow w:val="0"/>
          <w:sz w:val="22"/>
          <w:szCs w:val="22"/>
          <w:u w:val="none"/>
        </w:rPr>
        <w:t xml:space="preserve">EDUCATION</w:t>
      </w:r>
    </w:p>
    <w:p>
      <w:r>
        <w:rPr>
          <w:rFonts w:ascii="Calibri"/>
          <w:b/>
          <w:i w:val="0"/>
          <w:strike w:val="0"/>
          <w:dstrike w:val="0"/>
          <w:emboss w:val="0"/>
          <w:imprint w:val="0"/>
          <w:outline w:val="0"/>
          <w:shadow w:val="0"/>
          <w:sz w:val="20"/>
          <w:szCs w:val="20"/>
          <w:u w:val="none"/>
        </w:rPr>
        <w:t xml:space="preserve">Bachelor of Business Management (Human Resource Management) </w:t>
      </w:r>
      <w:r>
        <w:rPr>
          <w:rFonts w:ascii="Calibri"/>
          <w:b w:val="0"/>
          <w:i w:val="0"/>
          <w:strike w:val="0"/>
          <w:dstrike w:val="0"/>
          <w:emboss w:val="0"/>
          <w:imprint w:val="0"/>
          <w:outline w:val="0"/>
          <w:shadow w:val="0"/>
          <w:sz w:val="20"/>
          <w:szCs w:val="20"/>
          <w:u w:val="none"/>
        </w:rPr>
        <w:t xml:space="preserve">| Mount Kenya University | Graduated August 2026</w:t>
      </w:r>
    </w:p>
    <w:p>
      <w:r>
        <w:rPr>
          <w:rFonts w:ascii="Calibri"/>
          <w:b/>
          <w:i w:val="0"/>
          <w:strike w:val="0"/>
          <w:dstrike w:val="0"/>
          <w:emboss w:val="0"/>
          <w:imprint w:val="0"/>
          <w:outline w:val="0"/>
          <w:shadow w:val="0"/>
          <w:sz w:val="20"/>
          <w:szCs w:val="20"/>
          <w:u w:val="none"/>
        </w:rPr>
        <w:t xml:space="preserve">Diploma in Business Management </w:t>
      </w:r>
      <w:r>
        <w:rPr>
          <w:rFonts w:ascii="Calibri"/>
          <w:b w:val="0"/>
          <w:i w:val="0"/>
          <w:strike w:val="0"/>
          <w:dstrike w:val="0"/>
          <w:emboss w:val="0"/>
          <w:imprint w:val="0"/>
          <w:outline w:val="0"/>
          <w:shadow w:val="0"/>
          <w:sz w:val="20"/>
          <w:szCs w:val="20"/>
          <w:u w:val="none"/>
        </w:rPr>
        <w:t xml:space="preserve">| Mount Kenya University | 2017 – 2018</w:t>
      </w:r>
    </w:p>
    <w:p>
      <w:r>
        <w:rPr>
          <w:rFonts w:ascii="Calibri"/>
          <w:b/>
          <w:i w:val="0"/>
          <w:strike w:val="0"/>
          <w:dstrike w:val="0"/>
          <w:emboss w:val="0"/>
          <w:imprint w:val="0"/>
          <w:outline w:val="0"/>
          <w:shadow w:val="0"/>
          <w:sz w:val="20"/>
          <w:szCs w:val="20"/>
          <w:u w:val="none"/>
        </w:rPr>
        <w:t xml:space="preserve">Computer Packages </w:t>
      </w:r>
      <w:r>
        <w:rPr>
          <w:rFonts w:ascii="Calibri"/>
          <w:b w:val="0"/>
          <w:i w:val="0"/>
          <w:strike w:val="0"/>
          <w:dstrike w:val="0"/>
          <w:emboss w:val="0"/>
          <w:imprint w:val="0"/>
          <w:outline w:val="0"/>
          <w:shadow w:val="0"/>
          <w:sz w:val="20"/>
          <w:szCs w:val="20"/>
          <w:u w:val="none"/>
        </w:rPr>
        <w:t xml:space="preserve">| 2016 – 2017</w:t>
      </w:r>
    </w:p>
    <w:p>
      <w:r>
        <w:rPr>
          <w:rFonts w:ascii="Calibri"/>
          <w:b/>
          <w:i w:val="0"/>
          <w:strike w:val="0"/>
          <w:dstrike w:val="0"/>
          <w:emboss w:val="0"/>
          <w:imprint w:val="0"/>
          <w:outline w:val="0"/>
          <w:shadow w:val="0"/>
          <w:sz w:val="20"/>
          <w:szCs w:val="20"/>
          <w:u w:val="none"/>
        </w:rPr>
        <w:t xml:space="preserve">Kenya Certificate of Secondary Education (KCSE) </w:t>
      </w:r>
      <w:r>
        <w:rPr>
          <w:rFonts w:ascii="Calibri"/>
          <w:b w:val="0"/>
          <w:i w:val="0"/>
          <w:strike w:val="0"/>
          <w:dstrike w:val="0"/>
          <w:emboss w:val="0"/>
          <w:imprint w:val="0"/>
          <w:outline w:val="0"/>
          <w:shadow w:val="0"/>
          <w:sz w:val="20"/>
          <w:szCs w:val="20"/>
          <w:u w:val="none"/>
        </w:rPr>
        <w:t xml:space="preserve">| Taranganya Girls Secondary School | 2012 – 2015</w:t>
      </w:r>
    </w:p>
    <w:p>
      <w:pPr/>
      <w:r>
        <w:rPr>
          <w:rFonts w:ascii="Calibri"/>
          <w:b/>
          <w:i w:val="0"/>
          <w:strike w:val="0"/>
          <w:dstrike w:val="0"/>
          <w:emboss w:val="0"/>
          <w:imprint w:val="0"/>
          <w:outline w:val="0"/>
          <w:shadow w:val="0"/>
          <w:sz w:val="22"/>
          <w:szCs w:val="22"/>
          <w:u w:val="none"/>
        </w:rPr>
        <w:t xml:space="preserve">ADDITIONAL INFORMATION</w:t>
      </w:r>
    </w:p>
    <w:p>
      <w:r>
        <w:rPr>
          <w:rFonts w:ascii="Calibri"/>
          <w:b w:val="0"/>
          <w:i w:val="0"/>
          <w:strike w:val="0"/>
          <w:dstrike w:val="0"/>
          <w:emboss w:val="0"/>
          <w:imprint w:val="0"/>
          <w:outline w:val="0"/>
          <w:shadow w:val="0"/>
          <w:sz w:val="20"/>
          <w:szCs w:val="20"/>
          <w:u w:val="none"/>
        </w:rPr>
        <w:t xml:space="preserve">Interests: Traveling, music, dancing and spending time with family and friends.</w:t>
      </w:r>
    </w:p>
    <w:p>
      <w:pPr/>
      <w:r>
        <w:rPr>
          <w:rFonts w:ascii="Calibri"/>
          <w:b/>
          <w:i w:val="0"/>
          <w:strike w:val="0"/>
          <w:dstrike w:val="0"/>
          <w:emboss w:val="0"/>
          <w:imprint w:val="0"/>
          <w:outline w:val="0"/>
          <w:shadow w:val="0"/>
          <w:sz w:val="22"/>
          <w:szCs w:val="22"/>
          <w:u w:val="none"/>
        </w:rPr>
        <w:t xml:space="preserve">REFERENCES</w:t>
      </w:r>
    </w:p>
    <w:p>
      <w:pPr/>
      <w:r>
        <w:rPr>
          <w:rFonts w:ascii="Calibri"/>
          <w:b w:val="0"/>
          <w:i w:val="0"/>
          <w:strike w:val="0"/>
          <w:dstrike w:val="0"/>
          <w:emboss w:val="0"/>
          <w:imprint w:val="0"/>
          <w:outline w:val="0"/>
          <w:shadow w:val="0"/>
          <w:sz w:val="20"/>
          <w:szCs w:val="20"/>
          <w:u w:val="none"/>
        </w:rPr>
        <w:t xml:space="preserve">Stella Geteri</w:t>
      </w:r>
    </w:p>
    <w:p>
      <w:pPr/>
      <w:r>
        <w:rPr>
          <w:rFonts w:ascii="Calibri"/>
          <w:b w:val="0"/>
          <w:i w:val="0"/>
          <w:strike w:val="0"/>
          <w:dstrike w:val="0"/>
          <w:emboss w:val="0"/>
          <w:imprint w:val="0"/>
          <w:outline w:val="0"/>
          <w:shadow w:val="0"/>
          <w:sz w:val="20"/>
          <w:szCs w:val="20"/>
          <w:u w:val="none"/>
        </w:rPr>
        <w:t xml:space="preserve">Kisii County</w:t>
      </w:r>
    </w:p>
    <w:p>
      <w:pPr/>
      <w:r>
        <w:rPr>
          <w:rFonts w:ascii="Calibri"/>
          <w:b w:val="0"/>
          <w:i w:val="0"/>
          <w:strike w:val="0"/>
          <w:dstrike w:val="0"/>
          <w:emboss w:val="0"/>
          <w:imprint w:val="0"/>
          <w:outline w:val="0"/>
          <w:shadow w:val="0"/>
          <w:sz w:val="20"/>
          <w:szCs w:val="20"/>
          <w:u w:val="none"/>
        </w:rPr>
        <w:t xml:space="preserve">Human resource Manager</w:t>
      </w:r>
    </w:p>
    <w:p>
      <w:pPr/>
      <w:r>
        <w:rPr>
          <w:rFonts w:ascii="Calibri"/>
          <w:b w:val="0"/>
          <w:i w:val="0"/>
          <w:strike w:val="0"/>
          <w:dstrike w:val="0"/>
          <w:emboss w:val="0"/>
          <w:imprint w:val="0"/>
          <w:outline w:val="0"/>
          <w:shadow w:val="0"/>
          <w:sz w:val="20"/>
          <w:szCs w:val="20"/>
          <w:u w:val="none"/>
        </w:rPr>
        <w:t xml:space="preserve">Contact :0726641528</w:t>
      </w:r>
    </w:p>
    <w:p>
      <w:pPr>
        <w:numPr>
          <w:ilvl w:val="0"/>
          <w:numId w:val="0"/>
        </w:numPr>
        <w:ind w:left="0"/>
      </w:pPr>
      <w:r>
        <w:rPr>
          <w:rFonts w:ascii="Calibri"/>
          <w:b w:val="0"/>
          <w:i w:val="0"/>
          <w:strike w:val="0"/>
          <w:dstrike w:val="0"/>
          <w:emboss w:val="0"/>
          <w:imprint w:val="0"/>
          <w:outline w:val="0"/>
          <w:shadow w:val="0"/>
          <w:sz w:val="20"/>
          <w:szCs w:val="20"/>
          <w:u w:val="none"/>
        </w:rPr>
        <w:t xml:space="preserve">Julius Omondi</w:t>
      </w:r>
    </w:p>
    <w:p>
      <w:pPr/>
      <w:r>
        <w:rPr>
          <w:rFonts w:ascii="Calibri"/>
          <w:b w:val="0"/>
          <w:i w:val="0"/>
          <w:strike w:val="0"/>
          <w:dstrike w:val="0"/>
          <w:emboss w:val="0"/>
          <w:imprint w:val="0"/>
          <w:outline w:val="0"/>
          <w:shadow w:val="0"/>
          <w:sz w:val="20"/>
          <w:szCs w:val="20"/>
          <w:u w:val="none"/>
        </w:rPr>
        <w:t xml:space="preserve">Zuku</w:t>
      </w:r>
    </w:p>
    <w:p>
      <w:pPr/>
      <w:r>
        <w:rPr>
          <w:rFonts w:ascii="Calibri"/>
          <w:b w:val="0"/>
          <w:i w:val="0"/>
          <w:strike w:val="0"/>
          <w:dstrike w:val="0"/>
          <w:emboss w:val="0"/>
          <w:imprint w:val="0"/>
          <w:outline w:val="0"/>
          <w:shadow w:val="0"/>
          <w:sz w:val="20"/>
          <w:szCs w:val="20"/>
          <w:u w:val="none"/>
        </w:rPr>
        <w:t xml:space="preserve">Project Manager</w:t>
      </w:r>
      <w:commentRangeStart w:id="1"/>
      <w:commentRangeEnd w:id="1"/>
      <w:r>
        <w:rPr>
          <w:rFonts w:ascii="Calibri"/>
          <w:b w:val="0"/>
          <w:i w:val="0"/>
          <w:strike w:val="0"/>
          <w:dstrike w:val="0"/>
          <w:emboss w:val="0"/>
          <w:imprint w:val="0"/>
          <w:outline w:val="0"/>
          <w:shadow w:val="0"/>
          <w:sz w:val="20"/>
          <w:szCs w:val="20"/>
          <w:u w:val="none"/>
        </w:rPr>
        <w:commentReference w:id="1"/>
      </w:r>
    </w:p>
    <w:p>
      <w:pPr/>
      <w:r>
        <w:rPr>
          <w:rFonts w:ascii="Calibri"/>
          <w:b w:val="0"/>
          <w:i w:val="0"/>
          <w:strike w:val="0"/>
          <w:dstrike w:val="0"/>
          <w:emboss w:val="0"/>
          <w:imprint w:val="0"/>
          <w:outline w:val="0"/>
          <w:shadow w:val="0"/>
          <w:sz w:val="20"/>
          <w:szCs w:val="20"/>
          <w:u w:val="none"/>
        </w:rPr>
        <w:t xml:space="preserve">Contact: 0722222302</w:t>
      </w:r>
    </w:p>
    <w:p>
      <w:pPr/>
      <w:r>
        <w:rPr>
          <w:rFonts w:ascii="Calibri"/>
          <w:b w:val="0"/>
          <w:i w:val="0"/>
          <w:strike w:val="0"/>
          <w:dstrike w:val="0"/>
          <w:emboss w:val="0"/>
          <w:imprint w:val="0"/>
          <w:outline w:val="0"/>
          <w:shadow w:val="0"/>
          <w:sz w:val="20"/>
          <w:szCs w:val="20"/>
          <w:u w:val="none"/>
        </w:rPr>
        <w:t xml:space="preserve">Brian Murithi</w:t>
      </w:r>
    </w:p>
    <w:p>
      <w:pPr/>
      <w:r>
        <w:rPr>
          <w:rFonts w:ascii="Calibri"/>
          <w:b w:val="0"/>
          <w:i w:val="0"/>
          <w:strike w:val="0"/>
          <w:dstrike w:val="0"/>
          <w:emboss w:val="0"/>
          <w:imprint w:val="0"/>
          <w:outline w:val="0"/>
          <w:shadow w:val="0"/>
          <w:sz w:val="20"/>
          <w:szCs w:val="20"/>
          <w:u w:val="none"/>
        </w:rPr>
        <w:t xml:space="preserve">State Department of Public Works</w:t>
      </w:r>
    </w:p>
    <w:p>
      <w:pPr/>
      <w:r>
        <w:rPr>
          <w:rFonts w:ascii="Calibri"/>
          <w:b w:val="0"/>
          <w:i w:val="0"/>
          <w:strike w:val="0"/>
          <w:dstrike w:val="0"/>
          <w:emboss w:val="0"/>
          <w:imprint w:val="0"/>
          <w:outline w:val="0"/>
          <w:shadow w:val="0"/>
          <w:sz w:val="20"/>
          <w:szCs w:val="20"/>
          <w:u w:val="none"/>
        </w:rPr>
        <w:t xml:space="preserve">Human Resource</w:t>
      </w:r>
    </w:p>
    <w:p>
      <w:pPr/>
      <w:r>
        <w:rPr>
          <w:rFonts w:ascii="Calibri"/>
          <w:b w:val="0"/>
          <w:i w:val="0"/>
          <w:strike w:val="0"/>
          <w:dstrike w:val="0"/>
          <w:emboss w:val="0"/>
          <w:imprint w:val="0"/>
          <w:outline w:val="0"/>
          <w:shadow w:val="0"/>
          <w:sz w:val="20"/>
          <w:szCs w:val="20"/>
          <w:u w:val="none"/>
        </w:rPr>
        <w:t xml:space="preserve">071719075</w:t>
      </w:r>
    </w:p>
    <w:p>
      <w:pPr/>
    </w:p>
    <w:p/>
    <w:sectPr w:rsidR="00FC693F" w:rsidRPr="0006063C" w:rsidSect="00034616">
      <w:pgSz w:w="12240" w:h="15840"/>
      <w:pgMar w:top="792" w:right="936" w:bottom="792" w:left="936" w:header="720" w:footer="720"/>
      <w:cols w:space="720"/>
    </w:sectPr>
  </w:body>
</w:document>
</file>

<file path=word/comments.xml><?xml version="1.0" encoding="utf-8"?>
<w:comment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1" w:author="A1Office" w:date="2026-09-12T22:57:46Z">
    <w:p>
      <w:pPr>
        <w:pStyle w:val="CommentText"/>
      </w:pPr>
      <w:r>
        <w:rPr>
          <w:rStyle w:val="CommentReference"/>
        </w:rPr>
        <w:annotationRef/>
      </w:r>
      <w:r>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FFFFFF7C"/>
    <w:multiLevelType w:val="singleLevel"/>
    <w:tmpl w:val="C310EC42"/>
    <w:lvl w:ilvl="0">
      <w:start w:val="1"/>
      <w:numFmt w:val="decimal"/>
      <w:lvlText w:val="%1."/>
      <w:lvlJc w:val="left"/>
      <w:pPr>
        <w:tabs>
          <w:tab w:val="num" w:leader="none" w:pos="1800"/>
        </w:tabs>
        <w:ind w:left="1800" w:hanging="360"/>
      </w:pPr>
    </w:lvl>
  </w:abstractNum>
  <w:abstractNum w:abstractNumId="1">
    <w:nsid w:val="FFFFFF7D"/>
    <w:multiLevelType w:val="singleLevel"/>
    <w:tmpl w:val="E4089024"/>
    <w:lvl w:ilvl="0">
      <w:start w:val="1"/>
      <w:numFmt w:val="decimal"/>
      <w:lvlText w:val="%1."/>
      <w:lvlJc w:val="left"/>
      <w:pPr>
        <w:tabs>
          <w:tab w:val="num" w:leader="none"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leader="none"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leader="none" w:pos="720"/>
        </w:tabs>
        <w:ind w:left="720" w:hanging="360"/>
      </w:pPr>
    </w:lvl>
  </w:abstractNum>
  <w:abstractNum w:abstractNumId="4">
    <w:nsid w:val="FFFFFF81"/>
    <w:multiLevelType w:val="singleLevel"/>
    <w:tmpl w:val="171AC3A4"/>
    <w:lvl w:ilvl="0">
      <w:start w:val="1"/>
      <w:numFmt w:val="bullet"/>
      <w:lvlText w:val=""/>
      <w:lvlJc w:val="left"/>
      <w:pPr>
        <w:tabs>
          <w:tab w:val="num" w:leader="none" w:pos="1440"/>
        </w:tabs>
        <w:ind w:left="1440" w:hanging="360"/>
      </w:pPr>
      <w:rPr>
        <w:rFonts w:hAnsi="Symbol" w:ascii="Symbol" w:hint="default"/>
      </w:rPr>
    </w:lvl>
  </w:abstractNum>
  <w:abstractNum w:abstractNumId="5">
    <w:nsid w:val="FFFFFF82"/>
    <w:multiLevelType w:val="singleLevel"/>
    <w:tmpl w:val="F3EAFDEC"/>
    <w:lvl w:ilvl="0">
      <w:start w:val="1"/>
      <w:numFmt w:val="bullet"/>
      <w:pStyle w:val="ListBullet3"/>
      <w:lvlText w:val=""/>
      <w:lvlJc w:val="left"/>
      <w:pPr>
        <w:tabs>
          <w:tab w:val="num" w:leader="none" w:pos="1080"/>
        </w:tabs>
        <w:ind w:left="1080" w:hanging="360"/>
      </w:pPr>
      <w:rPr>
        <w:rFonts w:hAnsi="Symbol" w:ascii="Symbol" w:hint="default"/>
      </w:rPr>
    </w:lvl>
  </w:abstractNum>
  <w:abstractNum w:abstractNumId="6">
    <w:nsid w:val="FFFFFF83"/>
    <w:multiLevelType w:val="singleLevel"/>
    <w:tmpl w:val="3D1EFFD4"/>
    <w:lvl w:ilvl="0">
      <w:start w:val="1"/>
      <w:numFmt w:val="bullet"/>
      <w:pStyle w:val="ListBullet2"/>
      <w:lvlText w:val=""/>
      <w:lvlJc w:val="left"/>
      <w:pPr>
        <w:tabs>
          <w:tab w:val="num" w:leader="none" w:pos="720"/>
        </w:tabs>
        <w:ind w:left="720" w:hanging="360"/>
      </w:pPr>
      <w:rPr>
        <w:rFonts w:hAnsi="Symbol" w:ascii="Symbol" w:hint="default"/>
      </w:rPr>
    </w:lvl>
  </w:abstractNum>
  <w:abstractNum w:abstractNumId="7">
    <w:nsid w:val="FFFFFF88"/>
    <w:multiLevelType w:val="singleLevel"/>
    <w:tmpl w:val="D0A62B40"/>
    <w:lvl w:ilvl="0">
      <w:start w:val="1"/>
      <w:numFmt w:val="decimal"/>
      <w:pStyle w:val="ListNumber"/>
      <w:lvlText w:val="%1."/>
      <w:lvlJc w:val="left"/>
      <w:pPr>
        <w:tabs>
          <w:tab w:val="num" w:leader="none"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leader="none" w:pos="360"/>
        </w:tabs>
        <w:ind w:left="360" w:hanging="360"/>
      </w:pPr>
      <w:rPr>
        <w:rFonts w:hAnsi="Symbol" w:ascii="Symbol" w:hint="default"/>
      </w:rPr>
    </w:lvl>
  </w:abstractNum>
  <w:abstractNum w:abstractNumId="9">
    <w:multiLevelType w:val="hybridMultilevel"/>
    <w:lvl w:ilvl="0">
      <w:start w:val="0"/>
      <w:numFmt w:val="bullet"/>
      <w:lvlText w:val=""/>
      <w:lvlJc w:val="left"/>
      <w:pPr>
        <w:ind w:left="720" w:hanging="360"/>
      </w:pPr>
      <w:rPr>
        <w:rFonts w:hAnsi="Symbol" w:ascii="Symbol"/>
      </w:rPr>
    </w:lvl>
    <w:lvl w:ilvl="1">
      <w:start w:val="0"/>
      <w:numFmt w:val="bullet"/>
      <w:lvlText w:val="o"/>
      <w:lvlJc w:val="left"/>
      <w:pPr>
        <w:ind w:left="1440" w:hanging="360"/>
      </w:pPr>
      <w:rPr>
        <w:rFonts w:hAnsi="Courier New" w:ascii="Courier New"/>
      </w:rPr>
    </w:lvl>
    <w:lvl w:ilvl="2">
      <w:start w:val="0"/>
      <w:numFmt w:val="bullet"/>
      <w:lvlText w:val=""/>
      <w:lvlJc w:val="left"/>
      <w:pPr>
        <w:ind w:left="2160" w:hanging="360"/>
      </w:pPr>
      <w:rPr>
        <w:rFonts w:hAnsi="Wingdings" w:ascii="Wingdings"/>
      </w:rPr>
    </w:lvl>
    <w:lvl w:ilvl="3">
      <w:start w:val="0"/>
      <w:numFmt w:val="bullet"/>
      <w:lvlText w:val=""/>
      <w:lvlJc w:val="left"/>
      <w:pPr>
        <w:ind w:left="2880" w:hanging="360"/>
      </w:pPr>
      <w:rPr>
        <w:rFonts w:hAnsi="Symbol" w:ascii="Symbol"/>
      </w:rPr>
    </w:lvl>
    <w:lvl w:ilvl="4">
      <w:start w:val="0"/>
      <w:numFmt w:val="bullet"/>
      <w:lvlText w:val="o"/>
      <w:lvlJc w:val="left"/>
      <w:pPr>
        <w:ind w:left="3600" w:hanging="360"/>
      </w:pPr>
      <w:rPr>
        <w:rFonts w:hAnsi="Courier New" w:ascii="Courier New"/>
      </w:rPr>
    </w:lvl>
    <w:lvl w:ilvl="5">
      <w:start w:val="0"/>
      <w:numFmt w:val="bullet"/>
      <w:lvlText w:val=""/>
      <w:lvlJc w:val="left"/>
      <w:pPr>
        <w:ind w:left="4320" w:hanging="360"/>
      </w:pPr>
      <w:rPr>
        <w:rFonts w:hAnsi="Wingdings" w:ascii="Wingdings"/>
      </w:rPr>
    </w:lvl>
    <w:lvl w:ilvl="6">
      <w:start w:val="0"/>
      <w:numFmt w:val="bullet"/>
      <w:lvlText w:val=""/>
      <w:lvlJc w:val="left"/>
      <w:pPr>
        <w:ind w:left="5040" w:hanging="360"/>
      </w:pPr>
      <w:rPr>
        <w:rFonts w:hAnsi="Symbol" w:ascii="Symbol"/>
      </w:rPr>
    </w:lvl>
    <w:lvl w:ilvl="7">
      <w:start w:val="0"/>
      <w:numFmt w:val="bullet"/>
      <w:lvlText w:val="o"/>
      <w:lvlJc w:val="left"/>
      <w:pPr>
        <w:ind w:left="5760" w:hanging="360"/>
      </w:pPr>
      <w:rPr>
        <w:rFonts w:hAnsi="Courier New" w:ascii="Courier New"/>
      </w:rPr>
    </w:lvl>
    <w:lvl w:ilvl="8">
      <w:start w:val="0"/>
      <w:numFmt w:val="bullet"/>
      <w:lvlText w:val=""/>
      <w:lvlJc w:val="left"/>
      <w:pPr>
        <w:ind w:left="6480" w:hanging="360"/>
      </w:pPr>
      <w:rPr>
        <w:rFonts w:hAnsi="Wingdings" w:ascii="Wingding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comments" Target="/word/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