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76C579">
      <w:pPr>
        <w:pStyle w:val="style4102"/>
        <w:rPr>
          <w:rStyle w:val="style264"/>
          <w:b w:val="false"/>
          <w:i w:val="false"/>
          <w:color w:val="auto"/>
        </w:rPr>
      </w:pPr>
      <w:r>
        <w:rPr>
          <w:rStyle w:val="style264"/>
          <w:b w:val="false"/>
          <w:i w:val="false"/>
          <w:color w:val="auto"/>
        </w:rPr>
        <w:t>48240 – 00100</w:t>
      </w:r>
    </w:p>
    <w:p w14:paraId="7A8286A6">
      <w:pPr>
        <w:pStyle w:val="style4102"/>
        <w:rPr>
          <w:color w:val="auto"/>
        </w:rPr>
      </w:pPr>
      <w:r>
        <w:rPr>
          <w:rStyle w:val="style264"/>
          <w:b w:val="false"/>
          <w:i w:val="false"/>
          <w:color w:val="auto"/>
        </w:rPr>
        <w:t>NAIROBI</w:t>
      </w:r>
    </w:p>
    <w:p w14:paraId="7C748A62">
      <w:pPr>
        <w:pStyle w:val="style4102"/>
        <w:rPr>
          <w:color w:val="auto"/>
        </w:rPr>
      </w:pPr>
      <w:r>
        <w:rPr>
          <w:color w:val="auto"/>
        </w:rPr>
        <w:t>079</w:t>
      </w:r>
      <w:r>
        <w:rPr>
          <w:color w:val="auto"/>
        </w:rPr>
        <w:t>4925429</w:t>
      </w:r>
    </w:p>
    <w:p w14:paraId="1DEDCA04">
      <w:pPr>
        <w:pStyle w:val="style4102"/>
        <w:rPr>
          <w:color w:val="auto"/>
        </w:rPr>
      </w:pPr>
      <w:r>
        <w:rPr>
          <w:color w:val="auto"/>
        </w:rPr>
        <w:t>Linked-in</w:t>
      </w:r>
    </w:p>
    <w:p w14:paraId="466BAB08">
      <w:pPr>
        <w:pStyle w:val="style4104"/>
        <w:rPr>
          <w:color w:val="auto"/>
        </w:rPr>
      </w:pPr>
      <w:r>
        <w:rPr>
          <w:color w:val="auto"/>
        </w:rPr>
        <w:t>felecitykarambu</w:t>
      </w:r>
      <w:r>
        <w:rPr>
          <w:color w:val="auto"/>
        </w:rPr>
        <w:t>@gmail.com</w:t>
      </w:r>
    </w:p>
    <w:p w14:paraId="2B8D38DC">
      <w:pPr>
        <w:pStyle w:val="style4103"/>
        <w:rPr/>
      </w:pPr>
      <w:r>
        <w:rPr>
          <w:lang w:val="en-GB"/>
        </w:rPr>
        <w:t>fELECITY KARAMBU</w:t>
      </w:r>
    </w:p>
    <w:tbl>
      <w:tblPr>
        <w:tblStyle w:val="style4101"/>
        <w:tblW w:w="5000" w:type="pct"/>
        <w:tblLook w:val="04A0" w:firstRow="1" w:lastRow="0" w:firstColumn="1" w:lastColumn="0" w:noHBand="0" w:noVBand="1"/>
        <w:tblCaption w:val="Resume layout table"/>
      </w:tblPr>
      <w:tblGrid>
        <w:gridCol w:w="2228"/>
        <w:gridCol w:w="5798"/>
        <w:gridCol w:w="2054"/>
      </w:tblGrid>
      <w:tr w14:paraId="3DB421D1">
        <w:trPr/>
        <w:tc>
          <w:tcPr>
            <w:tcW w:w="2228" w:type="dxa"/>
            <w:tcBorders/>
            <w:tcMar>
              <w:right w:w="475" w:type="dxa"/>
            </w:tcMar>
          </w:tcPr>
          <w:p w14:paraId="63CB196D">
            <w:pPr>
              <w:pStyle w:val="style1"/>
              <w:rPr/>
            </w:pPr>
            <w:r>
              <w:t>Objective</w:t>
            </w:r>
          </w:p>
        </w:tc>
        <w:tc>
          <w:tcPr>
            <w:tcW w:w="7852" w:type="dxa"/>
            <w:gridSpan w:val="2"/>
            <w:tcBorders/>
            <w:tcMar/>
          </w:tcPr>
          <w:p w14:paraId="019B4BB5">
            <w:pPr>
              <w:pStyle w:val="style4100"/>
              <w:rPr/>
            </w:pPr>
            <w:r>
              <w:rPr>
                <w:rFonts w:ascii="Book Antiqua" w:cs="Book Antiqua" w:hAnsi="Book Antiqua"/>
                <w:sz w:val="24"/>
                <w:szCs w:val="24"/>
                <w:lang w:val="en-GB" w:eastAsia="en-GB"/>
              </w:rPr>
              <w:t>As a passionate and dedicated Conflict Resolution and Humanitarian Assistance graduate, am seeking to leverage skills in conflict analysis,</w:t>
            </w:r>
            <w:r>
              <w:rPr>
                <w:rFonts w:ascii="Book Antiqua" w:cs="Book Antiqua" w:hAnsi="Book Antiqua"/>
                <w:sz w:val="24"/>
                <w:szCs w:val="24"/>
                <w:lang w:val="en-GB" w:eastAsia="en-GB"/>
              </w:rPr>
              <w:t xml:space="preserve"> disaster management</w:t>
            </w:r>
            <w:r>
              <w:rPr>
                <w:rFonts w:ascii="Book Antiqua" w:cs="Book Antiqua" w:hAnsi="Book Antiqua"/>
                <w:sz w:val="24"/>
                <w:szCs w:val="24"/>
                <w:lang w:val="en-GB" w:eastAsia="en-GB"/>
              </w:rPr>
              <w:t xml:space="preserve"> and community support to contribute to global humanitarian efforts.</w:t>
            </w:r>
          </w:p>
        </w:tc>
      </w:tr>
      <w:tr w14:paraId="4EEAB6D4">
        <w:tblPrEx/>
        <w:trPr/>
        <w:tc>
          <w:tcPr>
            <w:tcW w:w="2228" w:type="dxa"/>
            <w:tcBorders/>
            <w:tcMar>
              <w:right w:w="475" w:type="dxa"/>
            </w:tcMar>
          </w:tcPr>
          <w:p w14:paraId="42821835">
            <w:pPr>
              <w:pStyle w:val="style1"/>
              <w:rPr/>
            </w:pPr>
            <w:r>
              <w:t>Skills &amp; Abilities</w:t>
            </w:r>
          </w:p>
        </w:tc>
        <w:tc>
          <w:tcPr>
            <w:tcW w:w="7852" w:type="dxa"/>
            <w:gridSpan w:val="2"/>
            <w:tcBorders/>
            <w:tcMar/>
          </w:tcPr>
          <w:p w14:paraId="13E780EC"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My key skills and abilities include:</w:t>
            </w:r>
          </w:p>
          <w:p w14:paraId="3349A524">
            <w:pPr>
              <w:pStyle w:val="style0"/>
              <w:numPr>
                <w:ilvl w:val="0"/>
                <w:numId w:val="1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 w:hanging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Fire Fighting</w:t>
            </w:r>
          </w:p>
          <w:p w14:paraId="7B0DEFEF">
            <w:pPr>
              <w:pStyle w:val="style0"/>
              <w:numPr>
                <w:ilvl w:val="0"/>
                <w:numId w:val="1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 w:hanging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First Aid</w:t>
            </w:r>
          </w:p>
          <w:p w14:paraId="2B5133E4">
            <w:pPr>
              <w:pStyle w:val="style0"/>
              <w:numPr>
                <w:ilvl w:val="0"/>
                <w:numId w:val="1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 w:hanging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Excellent communication skills.</w:t>
            </w:r>
          </w:p>
          <w:p w14:paraId="65407530">
            <w:pPr>
              <w:pStyle w:val="style0"/>
              <w:numPr>
                <w:ilvl w:val="0"/>
                <w:numId w:val="1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 w:hanging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Organizational skills.</w:t>
            </w:r>
          </w:p>
          <w:p w14:paraId="74DC9796">
            <w:pPr>
              <w:pStyle w:val="style0"/>
              <w:numPr>
                <w:ilvl w:val="0"/>
                <w:numId w:val="1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 w:hanging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Ethical and professional individual.</w:t>
            </w:r>
          </w:p>
          <w:p w14:paraId="4DB05DF0">
            <w:pPr>
              <w:pStyle w:val="style0"/>
              <w:numPr>
                <w:ilvl w:val="0"/>
                <w:numId w:val="1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 w:hanging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Team player.</w:t>
            </w:r>
          </w:p>
          <w:p w14:paraId="02109130">
            <w:pPr>
              <w:pStyle w:val="style0"/>
              <w:numPr>
                <w:ilvl w:val="0"/>
                <w:numId w:val="1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 w:hanging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Flexible individual with a desire to learn.</w:t>
            </w:r>
          </w:p>
          <w:p w14:paraId="509E9F79">
            <w:pPr>
              <w:pStyle w:val="style0"/>
              <w:numPr>
                <w:ilvl w:val="0"/>
                <w:numId w:val="1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 w:hanging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Self-motivated and works with minimal supervision.</w:t>
            </w:r>
          </w:p>
          <w:p w14:paraId="7058D845">
            <w:pPr>
              <w:pStyle w:val="style0"/>
              <w:numPr>
                <w:ilvl w:val="0"/>
                <w:numId w:val="1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 w:hanging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Hardworking.</w:t>
            </w:r>
          </w:p>
          <w:p w14:paraId="183701DA">
            <w:pPr>
              <w:pStyle w:val="style0"/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36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</w:p>
          <w:p w14:paraId="1B6DD4D1">
            <w:pPr>
              <w:pStyle w:val="style0"/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8A123E">
            <w:pPr>
              <w:pStyle w:val="style4100"/>
              <w:rPr/>
            </w:pPr>
          </w:p>
        </w:tc>
      </w:tr>
      <w:tr w14:paraId="0A08F06D">
        <w:tblPrEx/>
        <w:trPr/>
        <w:tc>
          <w:tcPr>
            <w:tcW w:w="2228" w:type="dxa"/>
            <w:tcBorders/>
            <w:tcMar>
              <w:right w:w="475" w:type="dxa"/>
            </w:tcMar>
          </w:tcPr>
          <w:p w14:paraId="1D74C8D8">
            <w:pPr>
              <w:pStyle w:val="style1"/>
              <w:rPr/>
            </w:pPr>
            <w:r>
              <w:t>Experience</w:t>
            </w:r>
          </w:p>
        </w:tc>
        <w:tc>
          <w:tcPr>
            <w:tcW w:w="7852" w:type="dxa"/>
            <w:gridSpan w:val="2"/>
            <w:tcBorders/>
            <w:tcMar/>
          </w:tcPr>
          <w:p w14:paraId="A42E1908">
            <w:pPr>
              <w:pStyle w:val="style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Sept 2025 - Date , Team Member at KFC.</w:t>
            </w:r>
          </w:p>
          <w:p w14:paraId="9EF2D56F">
            <w:pPr>
              <w:pStyle w:val="style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Responsibility</w:t>
            </w:r>
          </w:p>
          <w:p w14:paraId="D8603B61">
            <w:pPr>
              <w:pStyle w:val="style179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Cash handling</w:t>
            </w:r>
          </w:p>
          <w:p w14:paraId="774406FE">
            <w:pPr>
              <w:pStyle w:val="style179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Cleaning of tables and floor</w:t>
            </w:r>
          </w:p>
          <w:p w14:paraId="D4EFB802">
            <w:pPr>
              <w:pStyle w:val="style179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Handling customer complains and request</w:t>
            </w:r>
          </w:p>
          <w:p w14:paraId="04B1B7F3">
            <w:pPr>
              <w:pStyle w:val="style179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Delivering Moment of truth steps</w:t>
            </w:r>
          </w:p>
          <w:p w14:paraId="2E675FB2">
            <w:pPr>
              <w:pStyle w:val="style179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Packing customer orders well and ensure they are delivered as ordered</w:t>
            </w:r>
          </w:p>
          <w:p w14:paraId="9FE6F1A5">
            <w:pPr>
              <w:pStyle w:val="style179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Welcoming and biding customers goodbye</w:t>
            </w:r>
          </w:p>
          <w:p w14:paraId="82C46F6A">
            <w:pPr>
              <w:pStyle w:val="style179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Ensuring that all customers are served and satisfied with their orders</w:t>
            </w:r>
          </w:p>
          <w:p w14:paraId="AD2A54BA">
            <w:pPr>
              <w:pStyle w:val="style0"/>
              <w:rPr>
                <w:sz w:val="24"/>
                <w:szCs w:val="24"/>
              </w:rPr>
            </w:pPr>
          </w:p>
          <w:p w14:paraId="A63C3C1C">
            <w:pPr>
              <w:pStyle w:val="style0"/>
              <w:rPr>
                <w:sz w:val="24"/>
                <w:szCs w:val="24"/>
              </w:rPr>
            </w:pPr>
          </w:p>
          <w:p w14:paraId="9A13F26E">
            <w:pPr>
              <w:pStyle w:val="style0"/>
              <w:rPr>
                <w:sz w:val="24"/>
                <w:szCs w:val="24"/>
              </w:rPr>
            </w:pPr>
          </w:p>
          <w:p w14:paraId="79215C58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M</w:t>
            </w:r>
            <w:r>
              <w:rPr>
                <w:sz w:val="24"/>
                <w:szCs w:val="24"/>
              </w:rPr>
              <w:t>ar 20</w:t>
            </w:r>
            <w:r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ly</w:t>
            </w:r>
            <w:r>
              <w:rPr>
                <w:sz w:val="24"/>
                <w:szCs w:val="24"/>
              </w:rPr>
              <w:t xml:space="preserve"> 20</w:t>
            </w:r>
            <w:r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Industrial Attachment at Nairobi City County Fire and</w:t>
            </w:r>
          </w:p>
          <w:p w14:paraId="ACA93A3D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Rescue</w:t>
            </w:r>
            <w:r>
              <w:rPr>
                <w:sz w:val="24"/>
                <w:szCs w:val="24"/>
              </w:rPr>
              <w:t xml:space="preserve"> Operations.</w:t>
            </w:r>
          </w:p>
          <w:p w14:paraId="4051B254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Responsibility</w:t>
            </w:r>
          </w:p>
          <w:p w14:paraId="19332453">
            <w:pPr>
              <w:pStyle w:val="style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Fire Fighting</w:t>
            </w:r>
          </w:p>
          <w:p w14:paraId="5657E4BD">
            <w:pPr>
              <w:pStyle w:val="style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Rescue operation</w:t>
            </w:r>
            <w:r>
              <w:rPr>
                <w:sz w:val="24"/>
                <w:szCs w:val="24"/>
              </w:rPr>
              <w:t>s</w:t>
            </w:r>
          </w:p>
          <w:p w14:paraId="17D6632B">
            <w:pPr>
              <w:pStyle w:val="style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Handling emergency and administrative calls</w:t>
            </w:r>
          </w:p>
          <w:p w14:paraId="431ACD63">
            <w:pPr>
              <w:pStyle w:val="style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Occurrence Book entries</w:t>
            </w:r>
          </w:p>
          <w:p w14:paraId="451AB636">
            <w:pPr>
              <w:pStyle w:val="style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VHF radio set handling</w:t>
            </w:r>
          </w:p>
          <w:p w14:paraId="417C3DB3">
            <w:pPr>
              <w:pStyle w:val="style0"/>
              <w:ind w:left="720"/>
              <w:rPr>
                <w:sz w:val="24"/>
                <w:szCs w:val="24"/>
              </w:rPr>
            </w:pPr>
          </w:p>
          <w:p w14:paraId="6565B621">
            <w:pPr>
              <w:pStyle w:val="style2"/>
              <w:rPr/>
            </w:pPr>
          </w:p>
        </w:tc>
      </w:tr>
      <w:tr w14:paraId="07140EEA">
        <w:tblPrEx/>
        <w:trPr/>
        <w:tc>
          <w:tcPr>
            <w:tcW w:w="2228" w:type="dxa"/>
            <w:tcBorders/>
            <w:tcMar>
              <w:right w:w="475" w:type="dxa"/>
            </w:tcMar>
          </w:tcPr>
          <w:p w14:paraId="13FC304F">
            <w:pPr>
              <w:pStyle w:val="style1"/>
              <w:rPr/>
            </w:pPr>
            <w:r>
              <w:t>Education</w:t>
            </w:r>
          </w:p>
        </w:tc>
        <w:tc>
          <w:tcPr>
            <w:tcW w:w="7852" w:type="dxa"/>
            <w:gridSpan w:val="2"/>
            <w:tcBorders/>
            <w:tcMar/>
          </w:tcPr>
          <w:p w14:paraId="4CD60EB4">
            <w:pPr>
              <w:pStyle w:val="style0"/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Masinde </w:t>
            </w:r>
            <w:r>
              <w:rPr>
                <w:rFonts w:ascii="Times New Roman" w:hAnsi="Times New Roman"/>
                <w:sz w:val="24"/>
                <w:szCs w:val="24"/>
              </w:rPr>
              <w:t>Muliro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University of Science and Technology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AFEFE95">
            <w:pPr>
              <w:pStyle w:val="style0"/>
              <w:numPr>
                <w:ilvl w:val="0"/>
                <w:numId w:val="1"/>
              </w:numPr>
              <w:tabs>
                <w:tab w:val="left" w:leader="none" w:pos="1440"/>
                <w:tab w:val="right" w:leader="none" w:pos="6480"/>
              </w:tabs>
              <w:autoSpaceDE w:val="false"/>
              <w:autoSpaceDN w:val="false"/>
              <w:adjustRightInd w:val="false"/>
              <w:spacing w:before="60" w:after="0" w:lineRule="auto" w:line="240"/>
              <w:ind w:left="720" w:hanging="360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Bachelor of S</w:t>
            </w:r>
            <w:r>
              <w:rPr>
                <w:rFonts w:ascii="Book Antiqua" w:cs="Book Antiqua" w:hAnsi="Book Antiqua"/>
                <w:sz w:val="24"/>
                <w:szCs w:val="24"/>
              </w:rPr>
              <w:t xml:space="preserve">cience </w:t>
            </w:r>
            <w:r>
              <w:rPr>
                <w:rFonts w:ascii="Book Antiqua" w:cs="Book Antiqua" w:hAnsi="Book Antiqua"/>
                <w:sz w:val="24"/>
                <w:szCs w:val="24"/>
              </w:rPr>
              <w:t xml:space="preserve">in </w:t>
            </w:r>
            <w:r>
              <w:rPr>
                <w:rFonts w:ascii="Book Antiqua" w:cs="Book Antiqua" w:hAnsi="Book Antiqua"/>
                <w:sz w:val="24"/>
                <w:szCs w:val="24"/>
              </w:rPr>
              <w:t>Conflict Resolution and Humanitarian Assistance</w:t>
            </w:r>
            <w:r>
              <w:rPr>
                <w:rFonts w:ascii="Book Antiqua" w:cs="Book Antiqua" w:hAnsi="Book Antiqua"/>
                <w:sz w:val="24"/>
                <w:szCs w:val="24"/>
              </w:rPr>
              <w:t>.</w:t>
            </w:r>
          </w:p>
          <w:p w14:paraId="33798940">
            <w:pPr>
              <w:pStyle w:val="style0"/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 xml:space="preserve">       </w:t>
            </w:r>
          </w:p>
          <w:p w14:paraId="58931E09">
            <w:pPr>
              <w:pStyle w:val="style0"/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>201</w:t>
            </w:r>
            <w:r>
              <w:rPr>
                <w:rFonts w:ascii="Book Antiqua" w:cs="Book Antiqua" w:hAnsi="Book Antiqua"/>
                <w:sz w:val="24"/>
                <w:szCs w:val="24"/>
              </w:rPr>
              <w:t>6</w:t>
            </w:r>
            <w:r>
              <w:rPr>
                <w:rFonts w:ascii="Book Antiqua" w:cs="Book Antiqua" w:hAnsi="Book Antiqua"/>
                <w:sz w:val="24"/>
                <w:szCs w:val="24"/>
              </w:rPr>
              <w:t>-201</w:t>
            </w:r>
            <w:r>
              <w:rPr>
                <w:rFonts w:ascii="Book Antiqua" w:cs="Book Antiqua" w:hAnsi="Book Antiqua"/>
                <w:sz w:val="24"/>
                <w:szCs w:val="24"/>
              </w:rPr>
              <w:t>9</w:t>
            </w:r>
            <w:r>
              <w:rPr>
                <w:rFonts w:ascii="Book Antiqua" w:cs="Book Antiqua" w:hAnsi="Book Antiqua"/>
                <w:sz w:val="24"/>
                <w:szCs w:val="24"/>
              </w:rPr>
              <w:t xml:space="preserve"> </w:t>
            </w:r>
            <w:r>
              <w:rPr>
                <w:rFonts w:ascii="Book Antiqua" w:cs="Book Antiqua" w:hAnsi="Book Antiqua"/>
                <w:sz w:val="24"/>
                <w:szCs w:val="24"/>
              </w:rPr>
              <w:t xml:space="preserve">Bishop Lawi </w:t>
            </w:r>
            <w:r>
              <w:rPr>
                <w:rFonts w:ascii="Book Antiqua" w:cs="Book Antiqua" w:hAnsi="Book Antiqua"/>
                <w:sz w:val="24"/>
                <w:szCs w:val="24"/>
              </w:rPr>
              <w:t>Imathiu</w:t>
            </w:r>
            <w:r>
              <w:rPr>
                <w:rFonts w:ascii="Book Antiqua" w:cs="Book Antiqua" w:hAnsi="Book Antiqua"/>
                <w:sz w:val="24"/>
                <w:szCs w:val="24"/>
              </w:rPr>
              <w:t xml:space="preserve"> </w:t>
            </w:r>
            <w:r>
              <w:rPr>
                <w:rFonts w:ascii="Book Antiqua" w:cs="Book Antiqua" w:hAnsi="Book Antiqua"/>
                <w:sz w:val="24"/>
                <w:szCs w:val="24"/>
              </w:rPr>
              <w:t>S</w:t>
            </w:r>
            <w:r>
              <w:rPr>
                <w:rFonts w:ascii="Book Antiqua" w:cs="Book Antiqua" w:hAnsi="Book Antiqua"/>
                <w:sz w:val="24"/>
                <w:szCs w:val="24"/>
              </w:rPr>
              <w:t xml:space="preserve">econdary </w:t>
            </w:r>
            <w:r>
              <w:rPr>
                <w:rFonts w:ascii="Book Antiqua" w:cs="Book Antiqua" w:hAnsi="Book Antiqua"/>
                <w:sz w:val="24"/>
                <w:szCs w:val="24"/>
              </w:rPr>
              <w:t>S</w:t>
            </w:r>
            <w:r>
              <w:rPr>
                <w:rFonts w:ascii="Book Antiqua" w:cs="Book Antiqua" w:hAnsi="Book Antiqua"/>
                <w:sz w:val="24"/>
                <w:szCs w:val="24"/>
              </w:rPr>
              <w:t>chool</w:t>
            </w:r>
          </w:p>
          <w:p w14:paraId="1EF42B8B">
            <w:pPr>
              <w:pStyle w:val="style0"/>
              <w:numPr>
                <w:ilvl w:val="0"/>
                <w:numId w:val="1"/>
              </w:numPr>
              <w:autoSpaceDE w:val="false"/>
              <w:autoSpaceDN w:val="false"/>
              <w:adjustRightInd w:val="false"/>
              <w:spacing w:after="60" w:lineRule="auto" w:line="240"/>
              <w:ind w:left="480" w:hanging="24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 xml:space="preserve">Kenya Certificate of Secondary Education - Final Grade </w:t>
            </w:r>
            <w:r>
              <w:rPr>
                <w:rFonts w:ascii="Book Antiqua" w:cs="Book Antiqua" w:hAnsi="Book Antiqua"/>
                <w:sz w:val="24"/>
                <w:szCs w:val="24"/>
              </w:rPr>
              <w:t>C+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8373908">
            <w:pPr>
              <w:pStyle w:val="style0"/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Book Antiqua" w:cs="Book Antiqua" w:hAnsi="Book Antiqua"/>
                <w:sz w:val="24"/>
                <w:szCs w:val="24"/>
              </w:rPr>
            </w:pPr>
            <w:r>
              <w:rPr>
                <w:rFonts w:ascii="Book Antiqua" w:cs="Book Antiqua" w:hAnsi="Book Antiqua"/>
                <w:bCs/>
                <w:sz w:val="24"/>
                <w:szCs w:val="24"/>
              </w:rPr>
              <w:t>200</w:t>
            </w:r>
            <w:r>
              <w:rPr>
                <w:rFonts w:ascii="Book Antiqua" w:cs="Book Antiqua" w:hAnsi="Book Antiqua"/>
                <w:bCs/>
                <w:sz w:val="24"/>
                <w:szCs w:val="24"/>
              </w:rPr>
              <w:t>7</w:t>
            </w:r>
            <w:r>
              <w:rPr>
                <w:rFonts w:ascii="Book Antiqua" w:cs="Book Antiqua" w:hAnsi="Book Antiqua"/>
                <w:bCs/>
                <w:sz w:val="24"/>
                <w:szCs w:val="24"/>
              </w:rPr>
              <w:t>-201</w:t>
            </w:r>
            <w:r>
              <w:rPr>
                <w:rFonts w:ascii="Book Antiqua" w:cs="Book Antiqua" w:hAnsi="Book Antiqua"/>
                <w:bCs/>
                <w:sz w:val="24"/>
                <w:szCs w:val="24"/>
              </w:rPr>
              <w:t>5</w:t>
            </w:r>
            <w:r>
              <w:rPr>
                <w:rFonts w:ascii="Book Antiqua" w:cs="Book Antiqua" w:hAnsi="Book Antiqu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Book Antiqua" w:cs="Book Antiqua" w:hAnsi="Book Antiqua"/>
                <w:sz w:val="24"/>
                <w:szCs w:val="24"/>
              </w:rPr>
              <w:t>Runogone</w:t>
            </w:r>
            <w:r>
              <w:rPr>
                <w:rFonts w:ascii="Book Antiqua" w:cs="Book Antiqua" w:hAnsi="Book Antiqua"/>
                <w:sz w:val="24"/>
                <w:szCs w:val="24"/>
              </w:rPr>
              <w:t xml:space="preserve"> Primary </w:t>
            </w:r>
            <w:r>
              <w:rPr>
                <w:rFonts w:ascii="Book Antiqua" w:cs="Book Antiqua" w:hAnsi="Book Antiqua"/>
                <w:sz w:val="24"/>
                <w:szCs w:val="24"/>
              </w:rPr>
              <w:t>S</w:t>
            </w:r>
            <w:r>
              <w:rPr>
                <w:rFonts w:ascii="Book Antiqua" w:cs="Book Antiqua" w:hAnsi="Book Antiqua"/>
                <w:sz w:val="24"/>
                <w:szCs w:val="24"/>
              </w:rPr>
              <w:t>chool</w:t>
            </w:r>
          </w:p>
          <w:p w14:paraId="1993B0F7">
            <w:pPr>
              <w:pStyle w:val="style0"/>
              <w:numPr>
                <w:ilvl w:val="0"/>
                <w:numId w:val="5"/>
              </w:numPr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Book Antiqua" w:cs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cs="Book Antiqua" w:hAnsi="Book Antiqua"/>
                <w:sz w:val="24"/>
                <w:szCs w:val="24"/>
              </w:rPr>
              <w:t xml:space="preserve">Kenya Certificate of </w:t>
            </w:r>
            <w:r>
              <w:rPr>
                <w:rFonts w:ascii="Book Antiqua" w:cs="Book Antiqua" w:hAnsi="Book Antiqua"/>
                <w:sz w:val="24"/>
                <w:szCs w:val="24"/>
              </w:rPr>
              <w:t>Primary</w:t>
            </w:r>
            <w:r>
              <w:rPr>
                <w:rFonts w:ascii="Book Antiqua" w:cs="Book Antiqua" w:hAnsi="Book Antiqua"/>
                <w:sz w:val="24"/>
                <w:szCs w:val="24"/>
              </w:rPr>
              <w:t xml:space="preserve"> Education-</w:t>
            </w:r>
            <w:r>
              <w:rPr>
                <w:rFonts w:ascii="Book Antiqua" w:cs="Book Antiqua" w:hAnsi="Book Antiqua"/>
                <w:sz w:val="24"/>
                <w:szCs w:val="24"/>
              </w:rPr>
              <w:t xml:space="preserve"> </w:t>
            </w:r>
            <w:r>
              <w:rPr>
                <w:rFonts w:ascii="Book Antiqua" w:cs="Book Antiqua" w:hAnsi="Book Antiqua"/>
                <w:sz w:val="24"/>
                <w:szCs w:val="24"/>
              </w:rPr>
              <w:t>3</w:t>
            </w:r>
            <w:r>
              <w:rPr>
                <w:rFonts w:ascii="Book Antiqua" w:cs="Book Antiqua" w:hAnsi="Book Antiqua"/>
                <w:sz w:val="24"/>
                <w:szCs w:val="24"/>
              </w:rPr>
              <w:t>29m</w:t>
            </w:r>
            <w:r>
              <w:rPr>
                <w:rFonts w:ascii="Book Antiqua" w:cs="Book Antiqua" w:hAnsi="Book Antiqua"/>
                <w:sz w:val="24"/>
                <w:szCs w:val="24"/>
              </w:rPr>
              <w:t>arks</w:t>
            </w:r>
          </w:p>
          <w:p w14:paraId="51F8AB07">
            <w:pPr>
              <w:pStyle w:val="style0"/>
              <w:tabs>
                <w:tab w:val="left" w:leader="none" w:pos="360"/>
              </w:tabs>
              <w:suppressAutoHyphens/>
              <w:autoSpaceDE w:val="false"/>
              <w:autoSpaceDN w:val="false"/>
              <w:adjustRightInd w:val="false"/>
              <w:spacing w:after="0" w:lineRule="auto" w:line="240"/>
              <w:ind w:left="720"/>
              <w:jc w:val="both"/>
              <w:rPr>
                <w:rFonts w:ascii="Book Antiqua" w:cs="Book Antiqua" w:hAnsi="Book Antiqua"/>
                <w:b/>
                <w:bCs/>
                <w:sz w:val="24"/>
                <w:szCs w:val="24"/>
              </w:rPr>
            </w:pPr>
          </w:p>
          <w:p w14:paraId="4BC60754">
            <w:pPr>
              <w:pStyle w:val="style4100"/>
              <w:rPr/>
            </w:pPr>
          </w:p>
        </w:tc>
      </w:tr>
      <w:tr w14:paraId="444A97D0">
        <w:tblPrEx/>
        <w:trPr>
          <w:gridAfter w:val="1"/>
          <w:wAfter w:w="2054" w:type="dxa"/>
        </w:trPr>
        <w:tc>
          <w:tcPr>
            <w:tcW w:w="8026" w:type="dxa"/>
            <w:gridSpan w:val="2"/>
            <w:tcBorders/>
          </w:tcPr>
          <w:p w14:paraId="278CE1FA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</w:p>
          <w:p w14:paraId="62C60BC9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</w:p>
          <w:p w14:paraId="1082DFEA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</w:p>
          <w:p w14:paraId="62BF014C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  <w:r>
              <w:rPr>
                <w:rFonts w:ascii="Andalus" w:cs="Andalus" w:hAnsi="Andalus"/>
                <w:sz w:val="24"/>
                <w:szCs w:val="24"/>
              </w:rPr>
              <w:t>1.</w:t>
            </w:r>
            <w:r>
              <w:rPr>
                <w:rFonts w:ascii="Andalus" w:cs="Andalus" w:hAnsi="Andalus"/>
                <w:sz w:val="24"/>
                <w:szCs w:val="24"/>
              </w:rPr>
              <w:t>Dean School of Disaster Management and Humanitarian Assistance</w:t>
            </w:r>
            <w:r>
              <w:rPr>
                <w:rFonts w:ascii="Andalus" w:cs="Andalus" w:hAnsi="Andalus"/>
                <w:sz w:val="24"/>
                <w:szCs w:val="24"/>
              </w:rPr>
              <w:t xml:space="preserve">, Masinde </w:t>
            </w:r>
            <w:r>
              <w:rPr>
                <w:rFonts w:ascii="Andalus" w:cs="Andalus" w:hAnsi="Andalus"/>
                <w:sz w:val="24"/>
                <w:szCs w:val="24"/>
              </w:rPr>
              <w:t>Muliro</w:t>
            </w:r>
            <w:r>
              <w:rPr>
                <w:rFonts w:ascii="Andalus" w:cs="Andalus" w:hAnsi="Andalus"/>
                <w:sz w:val="24"/>
                <w:szCs w:val="24"/>
              </w:rPr>
              <w:t xml:space="preserve"> University of Science and Technology </w:t>
            </w:r>
          </w:p>
          <w:p w14:paraId="54A1B44C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  <w:r>
              <w:rPr>
                <w:rFonts w:ascii="Andalus" w:cs="Andalus" w:hAnsi="Andalus"/>
                <w:sz w:val="24"/>
                <w:szCs w:val="24"/>
              </w:rPr>
              <w:t xml:space="preserve"> </w:t>
            </w:r>
            <w:r>
              <w:rPr>
                <w:rFonts w:ascii="Andalus" w:cs="Andalus" w:hAnsi="Andalus"/>
                <w:sz w:val="24"/>
                <w:szCs w:val="24"/>
              </w:rPr>
              <w:t>K</w:t>
            </w:r>
            <w:r>
              <w:rPr>
                <w:rFonts w:ascii="Andalus" w:cs="Andalus" w:hAnsi="Andalus"/>
                <w:sz w:val="24"/>
                <w:szCs w:val="24"/>
              </w:rPr>
              <w:t>akamega</w:t>
            </w:r>
            <w:r>
              <w:rPr>
                <w:rFonts w:ascii="Andalus" w:cs="Andalus" w:hAnsi="Andalus"/>
                <w:sz w:val="24"/>
                <w:szCs w:val="24"/>
              </w:rPr>
              <w:t xml:space="preserve"> </w:t>
            </w:r>
          </w:p>
          <w:p w14:paraId="5A8EB2D5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  <w:r>
              <w:rPr>
                <w:rFonts w:ascii="Andalus" w:cs="Andalus" w:hAnsi="Andalus"/>
                <w:sz w:val="24"/>
                <w:szCs w:val="24"/>
              </w:rPr>
              <w:t xml:space="preserve"> Dr </w:t>
            </w:r>
            <w:r>
              <w:rPr>
                <w:rFonts w:ascii="Andalus" w:cs="Andalus" w:hAnsi="Andalus"/>
                <w:sz w:val="24"/>
                <w:szCs w:val="24"/>
              </w:rPr>
              <w:t xml:space="preserve">Ferdinand </w:t>
            </w:r>
            <w:r>
              <w:rPr>
                <w:rFonts w:ascii="Andalus" w:cs="Andalus" w:hAnsi="Andalus"/>
                <w:sz w:val="24"/>
                <w:szCs w:val="24"/>
              </w:rPr>
              <w:t>Nab</w:t>
            </w:r>
            <w:r>
              <w:rPr>
                <w:rFonts w:ascii="Andalus" w:cs="Andalus" w:hAnsi="Andalus"/>
                <w:sz w:val="24"/>
                <w:szCs w:val="24"/>
              </w:rPr>
              <w:t>iswa</w:t>
            </w:r>
            <w:r>
              <w:rPr>
                <w:rFonts w:ascii="Andalus" w:cs="Andalus" w:hAnsi="Andalus"/>
                <w:sz w:val="24"/>
                <w:szCs w:val="24"/>
              </w:rPr>
              <w:t xml:space="preserve"> </w:t>
            </w:r>
          </w:p>
          <w:p w14:paraId="2F6F6C72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  <w:r>
              <w:rPr>
                <w:rFonts w:ascii="Andalus" w:cs="Andalus" w:hAnsi="Andalus"/>
                <w:sz w:val="24"/>
                <w:szCs w:val="24"/>
              </w:rPr>
              <w:t xml:space="preserve"> </w:t>
            </w:r>
            <w:r>
              <w:rPr>
                <w:rFonts w:ascii="Andalus" w:cs="Andalus" w:hAnsi="Andalus"/>
                <w:sz w:val="24"/>
                <w:szCs w:val="24"/>
              </w:rPr>
              <w:t>071</w:t>
            </w:r>
            <w:r>
              <w:rPr>
                <w:rFonts w:ascii="Andalus" w:cs="Andalus" w:hAnsi="Andalus"/>
                <w:sz w:val="24"/>
                <w:szCs w:val="24"/>
              </w:rPr>
              <w:t>0414943</w:t>
            </w:r>
          </w:p>
          <w:p w14:paraId="60A02DCD">
            <w:pPr>
              <w:pStyle w:val="style0"/>
              <w:rPr>
                <w:rFonts w:cs="Andalus" w:eastAsia="Times New Roman" w:hAnsi="Andalus"/>
                <w:sz w:val="24"/>
                <w:szCs w:val="24"/>
              </w:rPr>
            </w:pPr>
          </w:p>
          <w:p w14:paraId="7C09E9E2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  <w:r>
              <w:rPr>
                <w:rFonts w:cs="Andalus" w:eastAsia="Times New Roman" w:hAnsi="Andalus"/>
                <w:sz w:val="24"/>
                <w:szCs w:val="24"/>
              </w:rPr>
              <w:t>2.</w:t>
            </w:r>
            <w:r>
              <w:rPr>
                <w:rFonts w:cs="Andalus" w:eastAsia="Times New Roman" w:hAnsi="Andalus"/>
                <w:sz w:val="24"/>
                <w:szCs w:val="24"/>
              </w:rPr>
              <w:t xml:space="preserve">Supervisor </w:t>
            </w:r>
            <w:r>
              <w:rPr>
                <w:rFonts w:cs="Andalus" w:eastAsia="Times New Roman" w:hAnsi="Andalus"/>
                <w:sz w:val="24"/>
                <w:szCs w:val="24"/>
              </w:rPr>
              <w:t>Nairobi Fire and Rescue Services</w:t>
            </w:r>
          </w:p>
          <w:p w14:paraId="235E9032">
            <w:pPr>
              <w:pStyle w:val="style0"/>
              <w:rPr>
                <w:rFonts w:cs="Andalus" w:eastAsia="Times New Roman" w:hAnsi="Andalus"/>
                <w:sz w:val="24"/>
                <w:szCs w:val="24"/>
              </w:rPr>
            </w:pPr>
            <w:r>
              <w:rPr>
                <w:rFonts w:cs="Andalus" w:eastAsia="Times New Roman" w:hAnsi="Andalus"/>
                <w:sz w:val="24"/>
                <w:szCs w:val="24"/>
              </w:rPr>
              <w:t xml:space="preserve"> </w:t>
            </w:r>
            <w:r>
              <w:rPr>
                <w:rFonts w:cs="Andalus" w:eastAsia="Times New Roman" w:hAnsi="Andalus"/>
                <w:sz w:val="24"/>
                <w:szCs w:val="24"/>
              </w:rPr>
              <w:t xml:space="preserve">Mr. </w:t>
            </w:r>
            <w:r>
              <w:rPr>
                <w:rFonts w:cs="Andalus" w:eastAsia="Times New Roman" w:hAnsi="Andalus"/>
                <w:sz w:val="24"/>
                <w:szCs w:val="24"/>
              </w:rPr>
              <w:t>Ogendo</w:t>
            </w:r>
            <w:r>
              <w:rPr>
                <w:rFonts w:cs="Andalus" w:eastAsia="Times New Roman" w:hAnsi="Andalus"/>
                <w:sz w:val="24"/>
                <w:szCs w:val="24"/>
              </w:rPr>
              <w:t xml:space="preserve"> </w:t>
            </w:r>
          </w:p>
          <w:p w14:paraId="7DCE82D6">
            <w:pPr>
              <w:pStyle w:val="style0"/>
              <w:rPr>
                <w:rFonts w:cs="Andalus" w:eastAsia="Times New Roman" w:hAnsi="Andalus"/>
                <w:sz w:val="24"/>
                <w:szCs w:val="24"/>
              </w:rPr>
            </w:pPr>
            <w:r>
              <w:rPr>
                <w:rFonts w:cs="Andalus" w:eastAsia="Times New Roman" w:hAnsi="Andalus"/>
                <w:sz w:val="24"/>
                <w:szCs w:val="24"/>
              </w:rPr>
              <w:t xml:space="preserve"> 07</w:t>
            </w:r>
            <w:r>
              <w:rPr>
                <w:rFonts w:cs="Andalus" w:eastAsia="Times New Roman" w:hAnsi="Andalus"/>
                <w:sz w:val="24"/>
                <w:szCs w:val="24"/>
              </w:rPr>
              <w:t>20410787</w:t>
            </w:r>
          </w:p>
          <w:p w14:paraId="767E402E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</w:p>
          <w:p w14:paraId="6471090A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  <w:r>
              <w:rPr>
                <w:rFonts w:ascii="Andalus" w:cs="Andalus" w:hAnsi="Andalus"/>
                <w:sz w:val="24"/>
                <w:szCs w:val="24"/>
              </w:rPr>
              <w:t>3.</w:t>
            </w:r>
            <w:r>
              <w:rPr>
                <w:rFonts w:cs="Andalus" w:hAnsi="Andalus"/>
                <w:sz w:val="24"/>
                <w:szCs w:val="24"/>
                <w:lang w:val="en-US"/>
              </w:rPr>
              <w:t>Restaurant General Manager KFC</w:t>
            </w:r>
          </w:p>
          <w:p w14:paraId="5F74A6DD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  <w:r>
              <w:rPr>
                <w:rFonts w:ascii="Andalus" w:cs="Andalus" w:hAnsi="Andalus"/>
                <w:sz w:val="24"/>
                <w:szCs w:val="24"/>
              </w:rPr>
              <w:t xml:space="preserve"> </w:t>
            </w:r>
            <w:r>
              <w:rPr>
                <w:rFonts w:ascii="Andalus" w:cs="Andalus" w:hAnsi="Andalus"/>
                <w:sz w:val="24"/>
                <w:szCs w:val="24"/>
              </w:rPr>
              <w:t>Mr.</w:t>
            </w:r>
            <w:r>
              <w:rPr>
                <w:rFonts w:ascii="Andalus" w:cs="Andalus" w:hAnsi="Andalus"/>
                <w:sz w:val="24"/>
                <w:szCs w:val="24"/>
              </w:rPr>
              <w:t xml:space="preserve"> </w:t>
            </w:r>
            <w:r>
              <w:rPr>
                <w:rFonts w:ascii="Andalus" w:cs="Andalus" w:hAnsi="Andalus"/>
                <w:sz w:val="24"/>
                <w:szCs w:val="24"/>
              </w:rPr>
              <w:t xml:space="preserve">Paul </w:t>
            </w:r>
            <w:r>
              <w:rPr>
                <w:rFonts w:ascii="Andalus" w:cs="Andalus" w:hAnsi="Andalus"/>
                <w:sz w:val="24"/>
                <w:szCs w:val="24"/>
              </w:rPr>
              <w:t>Gakongia</w:t>
            </w:r>
            <w:r>
              <w:rPr>
                <w:rFonts w:ascii="Andalus" w:cs="Andalus" w:hAnsi="Andalus"/>
                <w:sz w:val="24"/>
                <w:szCs w:val="24"/>
              </w:rPr>
              <w:t xml:space="preserve"> </w:t>
            </w:r>
          </w:p>
          <w:p w14:paraId="19324B26">
            <w:pPr>
              <w:pStyle w:val="style0"/>
              <w:rPr>
                <w:rFonts w:ascii="Andalus" w:cs="Andalus" w:hAnsi="Andalus"/>
                <w:sz w:val="24"/>
                <w:szCs w:val="24"/>
              </w:rPr>
            </w:pPr>
            <w:r>
              <w:rPr>
                <w:rFonts w:ascii="Andalus" w:cs="Andalus" w:hAnsi="Andalus"/>
                <w:sz w:val="24"/>
                <w:szCs w:val="24"/>
              </w:rPr>
              <w:t xml:space="preserve"> </w:t>
            </w:r>
            <w:r>
              <w:rPr>
                <w:rFonts w:ascii="Andalus" w:cs="Andalus" w:hAnsi="Andalus"/>
                <w:sz w:val="24"/>
                <w:szCs w:val="24"/>
              </w:rPr>
              <w:t>079</w:t>
            </w:r>
            <w:r>
              <w:rPr>
                <w:rFonts w:ascii="Andalus" w:cs="Andalus" w:hAnsi="Andalus"/>
                <w:sz w:val="24"/>
                <w:szCs w:val="24"/>
              </w:rPr>
              <w:t>6637603</w:t>
            </w:r>
          </w:p>
          <w:p w14:paraId="3979A2A2">
            <w:pPr>
              <w:pStyle w:val="style2"/>
              <w:rPr>
                <w:rFonts w:ascii="Cambria" w:cs="宋体" w:eastAsia="Cambria" w:hAnsi="Cambria"/>
                <w:b w:val="false"/>
                <w:bCs w:val="false"/>
                <w:caps w:val="false"/>
                <w:color w:val="595959"/>
                <w14:ligatures xmlns:w14="http://schemas.microsoft.com/office/word/2010/wordml" w14:val="none"/>
              </w:rPr>
            </w:pPr>
          </w:p>
          <w:p w14:paraId="0A60F2AD">
            <w:pPr>
              <w:pStyle w:val="style4100"/>
              <w:rPr/>
            </w:pPr>
          </w:p>
        </w:tc>
      </w:tr>
    </w:tbl>
    <w:p w14:paraId="7CAECC8B">
      <w:pPr>
        <w:pStyle w:val="style0"/>
        <w:rPr/>
      </w:pPr>
    </w:p>
    <w:sectPr>
      <w:footerReference w:type="default" r:id="rId2"/>
      <w:pgSz w:w="12240" w:h="15840" w:orient="portrait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000030304"/>
    <w:charset w:val="00"/>
    <w:family w:val="roman"/>
    <w:pitch w:val="variable"/>
    <w:sig w:usb0="00000287" w:usb1="00000000" w:usb2="00000000" w:usb3="00000000" w:csb0="0000009F" w:csb1="00000000"/>
  </w:font>
  <w:font w:name="Andalus">
    <w:altName w:val="Times New Roman"/>
    <w:panose1 w:val="00000000000000000000"/>
    <w:charset w:val="00"/>
    <w:family w:val="roman"/>
    <w:pitch w:val="default"/>
    <w:sig w:usb0="00000003" w:usb1="00000000" w:usb2="00000000" w:usb3="00000000" w:csb0="00000001" w:csb1="00000000"/>
  </w:font>
  <w:font w:name="HG明朝B">
    <w:altName w:val="HG明朝B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HGｺﾞｼｯｸM">
    <w:altName w:val="HGｺﾞｼｯｸM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5092D74">
    <w:pPr>
      <w:pStyle w:val="style32"/>
      <w:rPr/>
    </w:pPr>
    <w:r>
      <w:t xml:space="preserve">Page </w:t>
    </w:r>
    <w:r>
      <w:rPr/>
      <w:fldChar w:fldCharType="begin"/>
    </w:r>
    <w:r>
      <w:instrText xml:space="preserve"> PAGE </w:instrText>
    </w:r>
    <w:r>
      <w:rPr/>
      <w:fldChar w:fldCharType="separate"/>
    </w:r>
    <w:r>
      <w:rPr>
        <w:noProof/>
      </w:rPr>
      <w:t>2</w:t>
    </w:r>
    <w:r>
      <w:rPr/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2EC8AD2"/>
    <w:lvl w:ilvl="0">
      <w:start w:val="1"/>
      <w:numFmt w:val="bullet"/>
      <w:lvlText w:val="*"/>
      <w:lvlJc w:val="left"/>
      <w:pPr/>
    </w:lvl>
  </w:abstractNum>
  <w:abstractNum w:abstractNumId="1">
    <w:nsid w:val="00000001"/>
    <w:multiLevelType w:val="hybridMultilevel"/>
    <w:tmpl w:val="44304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4B03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72E2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5F69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vlJc w:val="left"/>
        <w:pPr/>
        <w:rPr>
          <w:rFonts w:ascii="Symbol" w:hAnsi="Symbol" w:hint="default"/>
        </w:rPr>
      </w:lvl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HG明朝B" w:hAnsi="Cambria"/>
        <w:sz w:val="22"/>
        <w:szCs w:val="22"/>
        <w:lang w:val="en-US" w:bidi="ar-SA" w:eastAsia="ja-JP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after="80" w:lineRule="auto" w:line="288"/>
      <w:jc w:val="right"/>
      <w:outlineLvl w:val="0"/>
    </w:pPr>
    <w:rPr>
      <w:rFonts w:ascii="Calibri" w:cs="宋体" w:eastAsia="HGｺﾞｼｯｸM" w:hAnsi="Calibri"/>
      <w:caps/>
      <w:color w:val="577188"/>
      <w:kern w:val="20"/>
      <w:sz w:val="21"/>
      <w:szCs w:val="20"/>
    </w:rPr>
  </w:style>
  <w:style w:type="paragraph" w:styleId="style2">
    <w:name w:val="heading 2"/>
    <w:basedOn w:val="style0"/>
    <w:next w:val="style4100"/>
    <w:link w:val="style4098"/>
    <w:qFormat/>
    <w:uiPriority w:val="9"/>
    <w:pPr>
      <w:keepNext/>
      <w:keepLines/>
      <w:spacing w:after="40" w:lineRule="auto" w:line="288"/>
      <w:outlineLvl w:val="1"/>
    </w:pPr>
    <w:rPr>
      <w:rFonts w:ascii="Calibri" w:cs="宋体" w:eastAsia="HGｺﾞｼｯｸM" w:hAnsi="Calibri"/>
      <w:b/>
      <w:bCs/>
      <w:caps/>
      <w:color w:val="404040"/>
      <w:kern w:val="20"/>
      <w:sz w:val="20"/>
      <w:szCs w:val="20"/>
      <w14:ligatures xmlns:w14="http://schemas.microsoft.com/office/word/2010/wordml" w14:val="standardContextual"/>
    </w:rPr>
  </w:style>
  <w:style w:type="paragraph" w:styleId="style3">
    <w:name w:val="heading 3"/>
    <w:basedOn w:val="style0"/>
    <w:next w:val="style0"/>
    <w:link w:val="style4105"/>
    <w:qFormat/>
    <w:uiPriority w:val="9"/>
    <w:pPr>
      <w:keepNext/>
      <w:keepLines/>
      <w:spacing w:before="40" w:after="0"/>
      <w:outlineLvl w:val="2"/>
    </w:pPr>
    <w:rPr>
      <w:rFonts w:ascii="Calibri" w:cs="宋体" w:eastAsia="HGｺﾞｼｯｸM" w:hAnsi="Calibri"/>
      <w:color w:val="394b5a"/>
      <w:sz w:val="20"/>
      <w:szCs w:val="24"/>
    </w:rPr>
  </w:style>
  <w:style w:type="paragraph" w:styleId="style4">
    <w:name w:val="heading 4"/>
    <w:basedOn w:val="style0"/>
    <w:next w:val="style0"/>
    <w:link w:val="style4106"/>
    <w:qFormat/>
    <w:uiPriority w:val="9"/>
    <w:pPr>
      <w:keepNext/>
      <w:keepLines/>
      <w:spacing w:before="40" w:after="0"/>
      <w:outlineLvl w:val="3"/>
    </w:pPr>
    <w:rPr>
      <w:rFonts w:ascii="Calibri" w:cs="宋体" w:eastAsia="HGｺﾞｼｯｸM" w:hAnsi="Calibri"/>
      <w:i/>
      <w:iCs/>
      <w:color w:val="577188"/>
      <w:sz w:val="20"/>
    </w:rPr>
  </w:style>
  <w:style w:type="paragraph" w:styleId="style5">
    <w:name w:val="heading 5"/>
    <w:basedOn w:val="style0"/>
    <w:next w:val="style0"/>
    <w:link w:val="style4107"/>
    <w:qFormat/>
    <w:uiPriority w:val="9"/>
    <w:pPr>
      <w:keepNext/>
      <w:keepLines/>
      <w:spacing w:before="40" w:after="0"/>
      <w:outlineLvl w:val="4"/>
    </w:pPr>
    <w:rPr>
      <w:rFonts w:ascii="Calibri" w:cs="宋体" w:eastAsia="HGｺﾞｼｯｸM" w:hAnsi="Calibri"/>
      <w:color w:val="577188"/>
      <w:sz w:val="20"/>
    </w:rPr>
  </w:style>
  <w:style w:type="paragraph" w:styleId="style6">
    <w:name w:val="heading 6"/>
    <w:basedOn w:val="style0"/>
    <w:next w:val="style0"/>
    <w:link w:val="style4108"/>
    <w:qFormat/>
    <w:uiPriority w:val="9"/>
    <w:pPr>
      <w:keepNext/>
      <w:keepLines/>
      <w:spacing w:before="40" w:after="0"/>
      <w:outlineLvl w:val="5"/>
    </w:pPr>
    <w:rPr>
      <w:rFonts w:ascii="Calibri" w:cs="宋体" w:eastAsia="HGｺﾞｼｯｸM" w:hAnsi="Calibri"/>
      <w:color w:val="394b5a"/>
      <w:sz w:val="20"/>
    </w:rPr>
  </w:style>
  <w:style w:type="paragraph" w:styleId="style7">
    <w:name w:val="heading 7"/>
    <w:basedOn w:val="style0"/>
    <w:next w:val="style0"/>
    <w:link w:val="style4109"/>
    <w:qFormat/>
    <w:uiPriority w:val="9"/>
    <w:pPr>
      <w:keepNext/>
      <w:keepLines/>
      <w:spacing w:before="40" w:after="0"/>
      <w:outlineLvl w:val="6"/>
    </w:pPr>
    <w:rPr>
      <w:rFonts w:ascii="Calibri" w:cs="宋体" w:eastAsia="HGｺﾞｼｯｸM" w:hAnsi="Calibri"/>
      <w:i/>
      <w:iCs/>
      <w:color w:val="394b5a"/>
      <w:sz w:val="20"/>
    </w:rPr>
  </w:style>
  <w:style w:type="paragraph" w:styleId="style8">
    <w:name w:val="heading 8"/>
    <w:basedOn w:val="style0"/>
    <w:next w:val="style0"/>
    <w:link w:val="style4110"/>
    <w:qFormat/>
    <w:uiPriority w:val="9"/>
    <w:pPr>
      <w:keepNext/>
      <w:keepLines/>
      <w:spacing w:before="40" w:after="0"/>
      <w:outlineLvl w:val="7"/>
    </w:pPr>
    <w:rPr>
      <w:rFonts w:ascii="Calibri" w:cs="宋体" w:eastAsia="HGｺﾞｼｯｸM" w:hAnsi="Calibri"/>
      <w:color w:val="272727"/>
      <w:sz w:val="18"/>
      <w:szCs w:val="21"/>
    </w:rPr>
  </w:style>
  <w:style w:type="paragraph" w:styleId="style9">
    <w:name w:val="heading 9"/>
    <w:basedOn w:val="style0"/>
    <w:next w:val="style0"/>
    <w:link w:val="style4111"/>
    <w:qFormat/>
    <w:uiPriority w:val="9"/>
    <w:pPr>
      <w:keepNext/>
      <w:keepLines/>
      <w:spacing w:before="40" w:after="0"/>
      <w:outlineLvl w:val="8"/>
    </w:pPr>
    <w:rPr>
      <w:rFonts w:ascii="Calibri" w:cs="宋体" w:eastAsia="HGｺﾞｼｯｸM" w:hAnsi="Calibri"/>
      <w:i/>
      <w:iCs/>
      <w:color w:val="272727"/>
      <w:sz w:val="18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caps w:val="false"/>
      <w:smallCaps/>
      <w:color w:val="7e97ad"/>
      <w:spacing w:val="0"/>
    </w:rPr>
  </w:style>
  <w:style w:type="character" w:customStyle="1" w:styleId="style4097">
    <w:name w:val="Heading 1 Char_7a35df60-3876-4672-bb8e-2a42a652f3d6"/>
    <w:basedOn w:val="style65"/>
    <w:next w:val="style4097"/>
    <w:link w:val="style1"/>
    <w:uiPriority w:val="9"/>
    <w:rPr>
      <w:rFonts w:ascii="Calibri" w:cs="宋体" w:eastAsia="HGｺﾞｼｯｸM" w:hAnsi="Calibri"/>
      <w:caps/>
      <w:color w:val="577188"/>
      <w:kern w:val="20"/>
      <w:sz w:val="21"/>
      <w:szCs w:val="20"/>
    </w:rPr>
  </w:style>
  <w:style w:type="character" w:customStyle="1" w:styleId="style4098">
    <w:name w:val="Heading 2 Char_f135b912-d445-493a-ab35-dd4b749c042f"/>
    <w:basedOn w:val="style65"/>
    <w:next w:val="style4098"/>
    <w:link w:val="style2"/>
    <w:uiPriority w:val="9"/>
    <w:rPr>
      <w:rFonts w:ascii="Calibri" w:cs="宋体" w:eastAsia="HGｺﾞｼｯｸM" w:hAnsi="Calibri"/>
      <w:b/>
      <w:bCs/>
      <w:caps/>
      <w:color w:val="404040"/>
      <w:kern w:val="20"/>
      <w:sz w:val="20"/>
      <w:szCs w:val="20"/>
      <w14:ligatures xmlns:w14="http://schemas.microsoft.com/office/word/2010/wordml" w14:val="standardContextual"/>
    </w:rPr>
  </w:style>
  <w:style w:type="paragraph" w:styleId="style32">
    <w:name w:val="footer"/>
    <w:basedOn w:val="style0"/>
    <w:next w:val="style32"/>
    <w:link w:val="style4099"/>
    <w:uiPriority w:val="99"/>
    <w:pPr>
      <w:pBdr>
        <w:left w:val="single" w:sz="2" w:space="4" w:color="ffffff"/>
        <w:top w:val="single" w:sz="4" w:space="6" w:color="b1c0cd"/>
      </w:pBdr>
      <w:spacing w:after="0" w:lineRule="auto" w:line="240"/>
      <w:ind w:left="-360" w:right="-360"/>
    </w:pPr>
    <w:rPr>
      <w:rFonts w:eastAsia="Cambria"/>
      <w:color w:val="595959"/>
      <w:kern w:val="20"/>
      <w:sz w:val="20"/>
      <w:szCs w:val="20"/>
    </w:rPr>
  </w:style>
  <w:style w:type="character" w:customStyle="1" w:styleId="style4099">
    <w:name w:val="Footer Char_7cd141bd-8c92-4b23-8a88-eac11db1ee77"/>
    <w:basedOn w:val="style65"/>
    <w:next w:val="style4099"/>
    <w:link w:val="style32"/>
    <w:uiPriority w:val="99"/>
    <w:rPr>
      <w:rFonts w:eastAsia="Cambria"/>
      <w:color w:val="595959"/>
      <w:kern w:val="20"/>
      <w:sz w:val="20"/>
      <w:szCs w:val="20"/>
    </w:rPr>
  </w:style>
  <w:style w:type="paragraph" w:customStyle="1" w:styleId="style4100">
    <w:name w:val="Resume Text"/>
    <w:basedOn w:val="style0"/>
    <w:next w:val="style4100"/>
    <w:qFormat/>
    <w:uiPriority w:val="10"/>
    <w:pPr>
      <w:spacing w:after="80" w:lineRule="auto" w:line="288"/>
      <w:ind w:right="1440"/>
    </w:pPr>
    <w:rPr>
      <w:rFonts w:eastAsia="Cambria"/>
      <w:color w:val="595959"/>
      <w:kern w:val="20"/>
      <w:sz w:val="20"/>
      <w:szCs w:val="20"/>
    </w:rPr>
  </w:style>
  <w:style w:type="table" w:customStyle="1" w:styleId="style4101">
    <w:name w:val="Resume Table"/>
    <w:basedOn w:val="style105"/>
    <w:next w:val="style4101"/>
    <w:uiPriority w:val="99"/>
    <w:pPr>
      <w:spacing w:after="80" w:lineRule="auto" w:line="288"/>
    </w:pPr>
    <w:rPr>
      <w:rFonts w:eastAsia="Cambria"/>
      <w:color w:val="595959"/>
      <w:sz w:val="20"/>
      <w:szCs w:val="20"/>
    </w:rPr>
    <w:tblPr>
      <w:tblBorders>
        <w:insideH w:val="single" w:sz="4" w:space="0" w:color="7e97ad"/>
      </w:tblBorders>
      <w:tblCellMar>
        <w:top w:w="144" w:type="dxa"/>
        <w:left w:w="0" w:type="dxa"/>
        <w:bottom w:w="144" w:type="dxa"/>
        <w:right w:w="0" w:type="dxa"/>
      </w:tblCellMar>
    </w:tblPr>
    <w:tcPr>
      <w:tcBorders/>
    </w:tcPr>
  </w:style>
  <w:style w:type="paragraph" w:customStyle="1" w:styleId="style4102">
    <w:name w:val="Contact Info"/>
    <w:basedOn w:val="style0"/>
    <w:next w:val="style4102"/>
    <w:qFormat/>
    <w:uiPriority w:val="1"/>
    <w:pPr>
      <w:spacing w:before="40" w:after="0" w:lineRule="auto" w:line="240"/>
      <w:jc w:val="right"/>
    </w:pPr>
    <w:rPr>
      <w:rFonts w:eastAsia="Cambria"/>
      <w:color w:val="595959"/>
      <w:kern w:val="20"/>
      <w:sz w:val="18"/>
      <w:szCs w:val="20"/>
    </w:rPr>
  </w:style>
  <w:style w:type="paragraph" w:customStyle="1" w:styleId="style4103">
    <w:name w:val="Name"/>
    <w:basedOn w:val="style0"/>
    <w:next w:val="style4103"/>
    <w:qFormat/>
    <w:uiPriority w:val="3"/>
    <w:pPr>
      <w:pBdr>
        <w:left w:val="single" w:sz="4" w:space="6" w:color="7e97ad"/>
        <w:right w:val="single" w:sz="4" w:space="6" w:color="7e97ad"/>
        <w:top w:val="single" w:sz="4" w:space="4" w:color="7e97ad"/>
        <w:bottom w:val="single" w:sz="4" w:space="2" w:color="7e97ad"/>
      </w:pBdr>
      <w:shd w:val="clear" w:color="auto" w:fill="577188"/>
      <w:spacing w:before="240" w:after="80" w:lineRule="auto" w:line="288"/>
      <w:ind w:left="144" w:right="144"/>
    </w:pPr>
    <w:rPr>
      <w:rFonts w:ascii="Calibri" w:cs="宋体" w:eastAsia="HGｺﾞｼｯｸM" w:hAnsi="Calibri"/>
      <w:caps/>
      <w:color w:val="ffffff"/>
      <w:kern w:val="20"/>
      <w:sz w:val="32"/>
      <w:szCs w:val="20"/>
    </w:rPr>
  </w:style>
  <w:style w:type="paragraph" w:customStyle="1" w:styleId="style4104">
    <w:name w:val="Email"/>
    <w:basedOn w:val="style0"/>
    <w:next w:val="style4104"/>
    <w:qFormat/>
    <w:uiPriority w:val="1"/>
    <w:pPr>
      <w:spacing w:before="40" w:after="0" w:lineRule="auto" w:line="240"/>
      <w:jc w:val="right"/>
    </w:pPr>
    <w:rPr>
      <w:rFonts w:eastAsia="Cambria"/>
      <w:color w:val="577188"/>
      <w:kern w:val="20"/>
      <w:sz w:val="18"/>
      <w:szCs w:val="20"/>
    </w:rPr>
  </w:style>
  <w:style w:type="character" w:customStyle="1" w:styleId="style4105">
    <w:name w:val="Heading 3 Char_01a7b36b-5bf1-49d2-a14d-ad4da80812f1"/>
    <w:basedOn w:val="style65"/>
    <w:next w:val="style4105"/>
    <w:link w:val="style3"/>
    <w:uiPriority w:val="9"/>
    <w:rPr>
      <w:rFonts w:ascii="Calibri" w:cs="宋体" w:eastAsia="HGｺﾞｼｯｸM" w:hAnsi="Calibri"/>
      <w:color w:val="394b5a"/>
      <w:sz w:val="20"/>
      <w:szCs w:val="24"/>
    </w:rPr>
  </w:style>
  <w:style w:type="character" w:customStyle="1" w:styleId="style4106">
    <w:name w:val="Heading 4 Char_58892276-18cd-417a-b3b0-788d3bacc9ec"/>
    <w:basedOn w:val="style65"/>
    <w:next w:val="style4106"/>
    <w:link w:val="style4"/>
    <w:uiPriority w:val="9"/>
    <w:rPr>
      <w:rFonts w:ascii="Calibri" w:cs="宋体" w:eastAsia="HGｺﾞｼｯｸM" w:hAnsi="Calibri"/>
      <w:i/>
      <w:iCs/>
      <w:color w:val="577188"/>
      <w:sz w:val="20"/>
    </w:rPr>
  </w:style>
  <w:style w:type="character" w:customStyle="1" w:styleId="style4107">
    <w:name w:val="Heading 5 Char_3f1e3198-b215-48d4-a931-807a0e28a261"/>
    <w:basedOn w:val="style65"/>
    <w:next w:val="style4107"/>
    <w:link w:val="style5"/>
    <w:uiPriority w:val="9"/>
    <w:rPr>
      <w:rFonts w:ascii="Calibri" w:cs="宋体" w:eastAsia="HGｺﾞｼｯｸM" w:hAnsi="Calibri"/>
      <w:color w:val="577188"/>
      <w:sz w:val="20"/>
    </w:rPr>
  </w:style>
  <w:style w:type="character" w:customStyle="1" w:styleId="style4108">
    <w:name w:val="Heading 6 Char_b2506c46-619f-454d-9ebc-0204fb2059fa"/>
    <w:basedOn w:val="style65"/>
    <w:next w:val="style4108"/>
    <w:link w:val="style6"/>
    <w:uiPriority w:val="9"/>
    <w:rPr>
      <w:rFonts w:ascii="Calibri" w:cs="宋体" w:eastAsia="HGｺﾞｼｯｸM" w:hAnsi="Calibri"/>
      <w:color w:val="394b5a"/>
      <w:sz w:val="20"/>
    </w:rPr>
  </w:style>
  <w:style w:type="character" w:customStyle="1" w:styleId="style4109">
    <w:name w:val="Heading 7 Char_e601604d-7962-4f95-b528-892d19e30db5"/>
    <w:basedOn w:val="style65"/>
    <w:next w:val="style4109"/>
    <w:link w:val="style7"/>
    <w:uiPriority w:val="9"/>
    <w:rPr>
      <w:rFonts w:ascii="Calibri" w:cs="宋体" w:eastAsia="HGｺﾞｼｯｸM" w:hAnsi="Calibri"/>
      <w:i/>
      <w:iCs/>
      <w:color w:val="394b5a"/>
      <w:sz w:val="20"/>
    </w:rPr>
  </w:style>
  <w:style w:type="character" w:customStyle="1" w:styleId="style4110">
    <w:name w:val="Heading 8 Char_b00d836a-9a15-4bd0-8772-f04dd1d75142"/>
    <w:basedOn w:val="style65"/>
    <w:next w:val="style4110"/>
    <w:link w:val="style8"/>
    <w:uiPriority w:val="9"/>
    <w:rPr>
      <w:rFonts w:ascii="Calibri" w:cs="宋体" w:eastAsia="HGｺﾞｼｯｸM" w:hAnsi="Calibri"/>
      <w:color w:val="272727"/>
      <w:sz w:val="18"/>
      <w:szCs w:val="21"/>
    </w:rPr>
  </w:style>
  <w:style w:type="character" w:customStyle="1" w:styleId="style4111">
    <w:name w:val="Heading 9 Char_6aec9368-da04-4ad4-88bd-b9bd341247d6"/>
    <w:basedOn w:val="style65"/>
    <w:next w:val="style4111"/>
    <w:link w:val="style9"/>
    <w:uiPriority w:val="9"/>
    <w:rPr>
      <w:rFonts w:ascii="Calibri" w:cs="宋体" w:eastAsia="HGｺﾞｼｯｸM" w:hAnsi="Calibri"/>
      <w:i/>
      <w:iCs/>
      <w:color w:val="272727"/>
      <w:sz w:val="18"/>
      <w:szCs w:val="21"/>
    </w:rPr>
  </w:style>
  <w:style w:type="paragraph" w:styleId="style31">
    <w:name w:val="header"/>
    <w:basedOn w:val="style0"/>
    <w:next w:val="style31"/>
    <w:link w:val="style4112"/>
    <w:uiPriority w:val="99"/>
    <w:pPr>
      <w:spacing w:after="0" w:lineRule="auto" w:line="240"/>
    </w:pPr>
    <w:rPr/>
  </w:style>
  <w:style w:type="character" w:customStyle="1" w:styleId="style4112">
    <w:name w:val="Header Char_6675d163-7fc9-4893-a115-98e0de9b088b"/>
    <w:basedOn w:val="style65"/>
    <w:next w:val="style4112"/>
    <w:link w:val="style31"/>
    <w:uiPriority w:val="99"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245</Words>
  <Pages>2</Pages>
  <Characters>1593</Characters>
  <Application>WPS Office</Application>
  <DocSecurity>0</DocSecurity>
  <Paragraphs>80</Paragraphs>
  <ScaleCrop>false</ScaleCrop>
  <LinksUpToDate>false</LinksUpToDate>
  <CharactersWithSpaces>1804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2024-09-28T14:48:00Z</dcterms:created>
  <dc:creator>PAUL GAKONGIA MBARIA</dc:creator>
  <lastModifiedBy>SM-A175F</lastModifiedBy>
  <dcterms:modified xsi:type="dcterms:W3CDTF">2026-06-26T16:23:53Z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5ffdb2f749174fb4b3f29bb780f930bb</vt:lpwstr>
  </property>
</Properties>
</file>