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C1D7" w14:textId="77777777" w:rsidR="00396EB0" w:rsidRDefault="00000000">
      <w:pPr>
        <w:jc w:val="center"/>
      </w:pPr>
      <w:r>
        <w:rPr>
          <w:b/>
          <w:sz w:val="34"/>
        </w:rPr>
        <w:t>MINENHLE PROSPERITY NZIMANDE</w:t>
      </w:r>
    </w:p>
    <w:p w14:paraId="6DD93503" w14:textId="77777777" w:rsidR="00396EB0" w:rsidRDefault="00000000">
      <w:pPr>
        <w:jc w:val="center"/>
      </w:pPr>
      <w:r>
        <w:rPr>
          <w:b/>
          <w:sz w:val="22"/>
        </w:rPr>
        <w:t>RECRUITMENT &amp; HR ADMINISTRATOR | HUMAN RESOURCES PROFESSIONAL</w:t>
      </w:r>
    </w:p>
    <w:p w14:paraId="40D3A11C" w14:textId="77777777" w:rsidR="00396EB0" w:rsidRDefault="00000000">
      <w:pPr>
        <w:jc w:val="center"/>
      </w:pPr>
      <w:r>
        <w:t>Umkomaas, KwaZulu-Natal | +27 74 714 7195 | minnieza101@gmail.com</w:t>
      </w:r>
      <w:r>
        <w:br/>
        <w:t>South African Citizen | Code 10 Driver's Licence | Open to relocation</w:t>
      </w:r>
    </w:p>
    <w:p w14:paraId="11D8941A" w14:textId="77777777" w:rsidR="00396EB0" w:rsidRDefault="00000000">
      <w:pPr>
        <w:pStyle w:val="Heading1"/>
      </w:pPr>
      <w:r>
        <w:t>PROFESSIONAL SUMMARY</w:t>
      </w:r>
    </w:p>
    <w:p w14:paraId="3CB6769F" w14:textId="77777777" w:rsidR="00396EB0" w:rsidRDefault="00000000">
      <w:r>
        <w:t>Human Resources professional with over 10 years of combined HR and recruitment experience across municipal, manufacturing and corporate environments. Experienced in end-to-end recruitment and selection, candidate coordination, onboarding, HR administration, employee records, performance management, disciplinary processes, hearings, labour relations, training coordination and HR reporting. Known for strong organisational skills, attention to detail, confidentiality, effective communication and the ability to manage multiple priorities. Currently completing a Bachelor of Commerce in Human Resource Management.</w:t>
      </w:r>
    </w:p>
    <w:p w14:paraId="3EF18F0C" w14:textId="77777777" w:rsidR="00396EB0" w:rsidRDefault="00000000">
      <w:pPr>
        <w:pStyle w:val="Heading1"/>
      </w:pPr>
      <w:r>
        <w:t>CORE SKILLS</w:t>
      </w:r>
    </w:p>
    <w:p w14:paraId="54099EAB" w14:textId="77777777" w:rsidR="00396EB0" w:rsidRDefault="00000000">
      <w:pPr>
        <w:pStyle w:val="ListBullet"/>
        <w:spacing w:after="40"/>
      </w:pPr>
      <w:r>
        <w:t>End-to-End Recruitment and Selection</w:t>
      </w:r>
    </w:p>
    <w:p w14:paraId="1018E1C3" w14:textId="77777777" w:rsidR="00396EB0" w:rsidRDefault="00000000">
      <w:pPr>
        <w:pStyle w:val="ListBullet"/>
        <w:spacing w:after="40"/>
      </w:pPr>
      <w:r>
        <w:t>Candidate Sourcing, Shortlisting and Interview Coordination</w:t>
      </w:r>
    </w:p>
    <w:p w14:paraId="2599AEF0" w14:textId="77777777" w:rsidR="00396EB0" w:rsidRDefault="00000000">
      <w:pPr>
        <w:pStyle w:val="ListBullet"/>
        <w:spacing w:after="40"/>
      </w:pPr>
      <w:r>
        <w:t>Onboarding, Orientation and Probation Management</w:t>
      </w:r>
    </w:p>
    <w:p w14:paraId="13D8F067" w14:textId="77777777" w:rsidR="00396EB0" w:rsidRDefault="00000000">
      <w:pPr>
        <w:pStyle w:val="ListBullet"/>
        <w:spacing w:after="40"/>
      </w:pPr>
      <w:r>
        <w:t>Recruitment Documentation and HR Records</w:t>
      </w:r>
    </w:p>
    <w:p w14:paraId="048B5046" w14:textId="77777777" w:rsidR="00396EB0" w:rsidRDefault="00000000">
      <w:pPr>
        <w:pStyle w:val="ListBullet"/>
        <w:spacing w:after="40"/>
      </w:pPr>
      <w:r>
        <w:t>HR Administration and Office Support</w:t>
      </w:r>
    </w:p>
    <w:p w14:paraId="6F935163" w14:textId="77777777" w:rsidR="00396EB0" w:rsidRDefault="00000000">
      <w:pPr>
        <w:pStyle w:val="ListBullet"/>
        <w:spacing w:after="40"/>
      </w:pPr>
      <w:r>
        <w:t>Disciplinary Processes, Hearings and Warnings</w:t>
      </w:r>
    </w:p>
    <w:p w14:paraId="01A63981" w14:textId="77777777" w:rsidR="00396EB0" w:rsidRDefault="00000000">
      <w:pPr>
        <w:pStyle w:val="ListBullet"/>
        <w:spacing w:after="40"/>
      </w:pPr>
      <w:r>
        <w:t>Labour Relations and Grievance Handling</w:t>
      </w:r>
    </w:p>
    <w:p w14:paraId="60F8CB20" w14:textId="77777777" w:rsidR="00396EB0" w:rsidRDefault="00000000">
      <w:pPr>
        <w:pStyle w:val="ListBullet"/>
        <w:spacing w:after="40"/>
      </w:pPr>
      <w:r>
        <w:t>Performance Management and Appraisals</w:t>
      </w:r>
    </w:p>
    <w:p w14:paraId="43956C7C" w14:textId="77777777" w:rsidR="00396EB0" w:rsidRDefault="00000000">
      <w:pPr>
        <w:pStyle w:val="ListBullet"/>
        <w:spacing w:after="40"/>
      </w:pPr>
      <w:r>
        <w:t>Job Profiling and Job Analysis</w:t>
      </w:r>
    </w:p>
    <w:p w14:paraId="566F9887" w14:textId="77777777" w:rsidR="00396EB0" w:rsidRDefault="00000000">
      <w:pPr>
        <w:pStyle w:val="ListBullet"/>
        <w:spacing w:after="40"/>
      </w:pPr>
      <w:r>
        <w:t>Training Coordination and Skills Development</w:t>
      </w:r>
    </w:p>
    <w:p w14:paraId="123B57D3" w14:textId="77777777" w:rsidR="00396EB0" w:rsidRDefault="00000000">
      <w:pPr>
        <w:pStyle w:val="ListBullet"/>
        <w:spacing w:after="40"/>
      </w:pPr>
      <w:r>
        <w:t>Employment Equity and HR Compliance</w:t>
      </w:r>
    </w:p>
    <w:p w14:paraId="09A4F8E5" w14:textId="77777777" w:rsidR="00396EB0" w:rsidRDefault="00000000">
      <w:pPr>
        <w:pStyle w:val="ListBullet"/>
        <w:spacing w:after="40"/>
      </w:pPr>
      <w:r>
        <w:t>HR Reporting, Statistics and Data Administration</w:t>
      </w:r>
    </w:p>
    <w:p w14:paraId="18ED285C" w14:textId="77777777" w:rsidR="00396EB0" w:rsidRDefault="00000000">
      <w:pPr>
        <w:pStyle w:val="ListBullet"/>
        <w:spacing w:after="40"/>
      </w:pPr>
      <w:r>
        <w:t>Microsoft Word, Excel, PowerPoint, Access and Outlook</w:t>
      </w:r>
    </w:p>
    <w:p w14:paraId="5D32099E" w14:textId="77777777" w:rsidR="00396EB0" w:rsidRDefault="00000000">
      <w:pPr>
        <w:pStyle w:val="ListBullet"/>
        <w:spacing w:after="40"/>
      </w:pPr>
      <w:r>
        <w:t>PAYDAY HR Information System</w:t>
      </w:r>
    </w:p>
    <w:p w14:paraId="63A7D514" w14:textId="77777777" w:rsidR="00396EB0" w:rsidRDefault="00000000">
      <w:pPr>
        <w:pStyle w:val="ListBullet"/>
        <w:spacing w:after="40"/>
      </w:pPr>
      <w:r>
        <w:t>Stakeholder Engagement and Confidential Information Handling</w:t>
      </w:r>
    </w:p>
    <w:p w14:paraId="38A64293" w14:textId="77777777" w:rsidR="00396EB0" w:rsidRDefault="00000000">
      <w:pPr>
        <w:pStyle w:val="Heading1"/>
      </w:pPr>
      <w:r>
        <w:t>PROFESSIONAL EXPERIENCE</w:t>
      </w:r>
    </w:p>
    <w:p w14:paraId="5D54C0DD" w14:textId="134D4713" w:rsidR="00396EB0" w:rsidRDefault="00000000">
      <w:r>
        <w:rPr>
          <w:b/>
        </w:rPr>
        <w:t>HUMAN RESOURCE OFFICER</w:t>
      </w:r>
      <w:r>
        <w:t xml:space="preserve"> | Impendle Local Municipality | February 2016 – </w:t>
      </w:r>
      <w:r w:rsidR="003A70DE">
        <w:t>August 2026</w:t>
      </w:r>
    </w:p>
    <w:p w14:paraId="1777D8B9" w14:textId="77777777" w:rsidR="00396EB0" w:rsidRDefault="00000000">
      <w:pPr>
        <w:pStyle w:val="ListBullet"/>
        <w:spacing w:after="40"/>
      </w:pPr>
      <w:r>
        <w:t>Manage end-to-end recruitment and selection processes, including vacancy administration, shortlisting, interviews, candidate coordination, appointments and onboarding.</w:t>
      </w:r>
    </w:p>
    <w:p w14:paraId="6BC1DD0A" w14:textId="77777777" w:rsidR="00396EB0" w:rsidRDefault="00000000">
      <w:pPr>
        <w:pStyle w:val="ListBullet"/>
        <w:spacing w:after="40"/>
      </w:pPr>
      <w:r>
        <w:t>Coordinate new employee orientation, probationary reviews and performance evaluations.</w:t>
      </w:r>
    </w:p>
    <w:p w14:paraId="0749AC71" w14:textId="77777777" w:rsidR="00396EB0" w:rsidRDefault="00000000">
      <w:pPr>
        <w:pStyle w:val="ListBullet"/>
        <w:spacing w:after="40"/>
      </w:pPr>
      <w:r>
        <w:t>Maintain and process HR documentation, employee records and recruitment records accurately and confidentially.</w:t>
      </w:r>
    </w:p>
    <w:p w14:paraId="30691C6E" w14:textId="77777777" w:rsidR="00396EB0" w:rsidRDefault="00000000">
      <w:pPr>
        <w:pStyle w:val="ListBullet"/>
        <w:spacing w:after="40"/>
      </w:pPr>
      <w:r>
        <w:t>Develop and analyse job profiles, clarify role responsibilities and support organisational structure reviews.</w:t>
      </w:r>
    </w:p>
    <w:p w14:paraId="4B747656" w14:textId="77777777" w:rsidR="00396EB0" w:rsidRDefault="00000000">
      <w:pPr>
        <w:pStyle w:val="ListBullet"/>
        <w:spacing w:after="40"/>
      </w:pPr>
      <w:r>
        <w:t>Assist management with disciplinary processes, disciplinary hearings, grievance procedures and employee relations matters.</w:t>
      </w:r>
    </w:p>
    <w:p w14:paraId="4DEC9AEE" w14:textId="77777777" w:rsidR="00396EB0" w:rsidRDefault="00000000">
      <w:pPr>
        <w:pStyle w:val="ListBullet"/>
        <w:spacing w:after="40"/>
      </w:pPr>
      <w:r>
        <w:t>Compile and schedule hearings, prepare relevant documentation and support compliance with applicable labour legislation and organisational procedures.</w:t>
      </w:r>
    </w:p>
    <w:p w14:paraId="09008690" w14:textId="77777777" w:rsidR="00396EB0" w:rsidRDefault="00000000">
      <w:pPr>
        <w:pStyle w:val="ListBullet"/>
        <w:spacing w:after="40"/>
      </w:pPr>
      <w:r>
        <w:t>Advise management on HR policies, labour legislation, collective agreements and conditions of service.</w:t>
      </w:r>
    </w:p>
    <w:p w14:paraId="7436FD94" w14:textId="77777777" w:rsidR="00396EB0" w:rsidRDefault="00000000">
      <w:pPr>
        <w:pStyle w:val="ListBullet"/>
        <w:spacing w:after="40"/>
      </w:pPr>
      <w:r>
        <w:t>Develop Workplace Skills Plans using skills audits and gap analysis and coordinate training with departmental managers.</w:t>
      </w:r>
    </w:p>
    <w:p w14:paraId="7CAB0A9A" w14:textId="77777777" w:rsidR="00396EB0" w:rsidRDefault="00000000">
      <w:pPr>
        <w:pStyle w:val="ListBullet"/>
        <w:spacing w:after="40"/>
      </w:pPr>
      <w:r>
        <w:t>Implement and monitor Employment Equity plans and initiatives.</w:t>
      </w:r>
    </w:p>
    <w:p w14:paraId="48C2AF41" w14:textId="77777777" w:rsidR="00396EB0" w:rsidRDefault="00000000">
      <w:pPr>
        <w:pStyle w:val="ListBullet"/>
        <w:spacing w:after="40"/>
      </w:pPr>
      <w:r>
        <w:t>Prepare HR statistics, management reports and quarterly statistical submissions to Statistics South Africa.</w:t>
      </w:r>
    </w:p>
    <w:p w14:paraId="6FCA2D72" w14:textId="77777777" w:rsidR="00396EB0" w:rsidRDefault="00000000">
      <w:pPr>
        <w:pStyle w:val="ListBullet"/>
        <w:spacing w:after="40"/>
      </w:pPr>
      <w:r>
        <w:t>Manage salary administration support, conditions-of-service queries, workplace safety compliance and injury-on-duty reporting processes.</w:t>
      </w:r>
    </w:p>
    <w:p w14:paraId="3A3E70A4" w14:textId="77777777" w:rsidR="00396EB0" w:rsidRDefault="00000000">
      <w:pPr>
        <w:pStyle w:val="ListBullet"/>
        <w:spacing w:after="40"/>
      </w:pPr>
      <w:r>
        <w:t>Provide day-to-day HR and administrative support to management and employees while managing multiple priorities.</w:t>
      </w:r>
    </w:p>
    <w:p w14:paraId="087411BB" w14:textId="77777777" w:rsidR="00396EB0" w:rsidRDefault="00000000">
      <w:r>
        <w:rPr>
          <w:b/>
        </w:rPr>
        <w:t>ACTING HUMAN RESOURCE MANAGER</w:t>
      </w:r>
      <w:r>
        <w:t xml:space="preserve"> | Impendle Local Municipality | December 2021 – March 2022</w:t>
      </w:r>
    </w:p>
    <w:p w14:paraId="67D8F7B7" w14:textId="77777777" w:rsidR="00396EB0" w:rsidRDefault="00000000">
      <w:pPr>
        <w:pStyle w:val="ListBullet"/>
        <w:spacing w:after="40"/>
      </w:pPr>
      <w:r>
        <w:t>Provided senior HR leadership during a management transition and supported continuity of HR operations.</w:t>
      </w:r>
    </w:p>
    <w:p w14:paraId="09A41DF2" w14:textId="77777777" w:rsidR="00396EB0" w:rsidRDefault="00000000">
      <w:pPr>
        <w:pStyle w:val="ListBullet"/>
        <w:spacing w:after="40"/>
      </w:pPr>
      <w:r>
        <w:t>Advised senior management on labour legislation, HR compliance and employee-related matters.</w:t>
      </w:r>
    </w:p>
    <w:p w14:paraId="781D870E" w14:textId="77777777" w:rsidR="00396EB0" w:rsidRDefault="00000000">
      <w:pPr>
        <w:pStyle w:val="ListBullet"/>
        <w:spacing w:after="40"/>
      </w:pPr>
      <w:r>
        <w:t>Monitored municipality-wide HR policy implementation and staff compliance.</w:t>
      </w:r>
    </w:p>
    <w:p w14:paraId="1FD3227E" w14:textId="77777777" w:rsidR="00396EB0" w:rsidRDefault="00000000">
      <w:pPr>
        <w:pStyle w:val="ListBullet"/>
        <w:spacing w:after="40"/>
      </w:pPr>
      <w:r>
        <w:t>Coordinated training and development activities within budgetary constraints.</w:t>
      </w:r>
    </w:p>
    <w:p w14:paraId="01DEFFBD" w14:textId="77777777" w:rsidR="00396EB0" w:rsidRDefault="00000000">
      <w:pPr>
        <w:pStyle w:val="ListBullet"/>
        <w:spacing w:after="40"/>
      </w:pPr>
      <w:r>
        <w:lastRenderedPageBreak/>
        <w:t>Prepared and delivered HR reports to executive leadership.</w:t>
      </w:r>
    </w:p>
    <w:p w14:paraId="63059F78" w14:textId="77777777" w:rsidR="00396EB0" w:rsidRDefault="00000000">
      <w:r>
        <w:rPr>
          <w:b/>
        </w:rPr>
        <w:t>HR CLERK</w:t>
      </w:r>
      <w:r>
        <w:t xml:space="preserve"> | Sappi Saiccor | July 2013 – July 2015</w:t>
      </w:r>
    </w:p>
    <w:p w14:paraId="69C3A612" w14:textId="77777777" w:rsidR="00396EB0" w:rsidRDefault="00000000">
      <w:pPr>
        <w:pStyle w:val="ListBullet"/>
        <w:spacing w:after="40"/>
      </w:pPr>
      <w:r>
        <w:t>Published job advertisements and maintained recruitment career portals.</w:t>
      </w:r>
    </w:p>
    <w:p w14:paraId="11C6EB77" w14:textId="77777777" w:rsidR="00396EB0" w:rsidRDefault="00000000">
      <w:pPr>
        <w:pStyle w:val="ListBullet"/>
        <w:spacing w:after="40"/>
      </w:pPr>
      <w:r>
        <w:t>Prepared job descriptions and supported shortlisting and interview processes.</w:t>
      </w:r>
    </w:p>
    <w:p w14:paraId="1743EF6D" w14:textId="77777777" w:rsidR="00396EB0" w:rsidRDefault="00000000">
      <w:pPr>
        <w:pStyle w:val="ListBullet"/>
        <w:spacing w:after="40"/>
      </w:pPr>
      <w:r>
        <w:t>Coordinated candidate interviews and prepared appointment documentation.</w:t>
      </w:r>
    </w:p>
    <w:p w14:paraId="2444EF1B" w14:textId="77777777" w:rsidR="00396EB0" w:rsidRDefault="00000000">
      <w:pPr>
        <w:pStyle w:val="ListBullet"/>
        <w:spacing w:after="40"/>
      </w:pPr>
      <w:r>
        <w:t>Maintained accurate candidate and employee databases and updated new-hire information.</w:t>
      </w:r>
    </w:p>
    <w:p w14:paraId="0395B5BB" w14:textId="77777777" w:rsidR="00396EB0" w:rsidRDefault="00000000">
      <w:pPr>
        <w:pStyle w:val="ListBullet"/>
        <w:spacing w:after="40"/>
      </w:pPr>
      <w:r>
        <w:t>Managed employee records, including leave, attendance and personal information.</w:t>
      </w:r>
    </w:p>
    <w:p w14:paraId="21696F06" w14:textId="77777777" w:rsidR="00396EB0" w:rsidRDefault="00000000">
      <w:pPr>
        <w:pStyle w:val="ListBullet"/>
        <w:spacing w:after="40"/>
      </w:pPr>
      <w:r>
        <w:t>Prepared monthly compensation and attendance reports.</w:t>
      </w:r>
    </w:p>
    <w:p w14:paraId="64D4F379" w14:textId="77777777" w:rsidR="00396EB0" w:rsidRDefault="00000000">
      <w:pPr>
        <w:pStyle w:val="ListBullet"/>
        <w:spacing w:after="40"/>
      </w:pPr>
      <w:r>
        <w:t>Processed employee benefits and claims administration and responded to employee queries.</w:t>
      </w:r>
    </w:p>
    <w:p w14:paraId="588D4EEF" w14:textId="77777777" w:rsidR="00396EB0" w:rsidRDefault="00000000">
      <w:pPr>
        <w:pStyle w:val="ListBullet"/>
        <w:spacing w:after="40"/>
      </w:pPr>
      <w:r>
        <w:t>Provided general HR and secretarial administrative support.</w:t>
      </w:r>
    </w:p>
    <w:p w14:paraId="401A08D5" w14:textId="77777777" w:rsidR="00396EB0" w:rsidRDefault="00000000">
      <w:r>
        <w:rPr>
          <w:b/>
        </w:rPr>
        <w:t>CASHIER</w:t>
      </w:r>
      <w:r>
        <w:t xml:space="preserve"> | Spar Umkomaas | January 2009 – December 2011</w:t>
      </w:r>
    </w:p>
    <w:p w14:paraId="41D19D55" w14:textId="77777777" w:rsidR="00396EB0" w:rsidRDefault="00000000">
      <w:pPr>
        <w:pStyle w:val="ListBullet"/>
        <w:spacing w:after="40"/>
      </w:pPr>
      <w:r>
        <w:t>Processed cash, card and voucher transactions accurately and efficiently.</w:t>
      </w:r>
    </w:p>
    <w:p w14:paraId="218DAA6F" w14:textId="77777777" w:rsidR="00396EB0" w:rsidRDefault="00000000">
      <w:pPr>
        <w:pStyle w:val="ListBullet"/>
        <w:spacing w:after="40"/>
      </w:pPr>
      <w:r>
        <w:t>Completed daily cash reconciliation and maintained accurate transaction records.</w:t>
      </w:r>
    </w:p>
    <w:p w14:paraId="52D03505" w14:textId="77777777" w:rsidR="00396EB0" w:rsidRDefault="00000000">
      <w:pPr>
        <w:pStyle w:val="ListBullet"/>
        <w:spacing w:after="40"/>
      </w:pPr>
      <w:r>
        <w:t>Provided professional customer service and handled refunds and exchanges.</w:t>
      </w:r>
    </w:p>
    <w:p w14:paraId="188EF2B6" w14:textId="77777777" w:rsidR="00396EB0" w:rsidRDefault="00000000">
      <w:pPr>
        <w:pStyle w:val="Heading1"/>
      </w:pPr>
      <w:r>
        <w:t>EDUCATION AND QUALIFICATIONS</w:t>
      </w:r>
    </w:p>
    <w:p w14:paraId="3F01E731" w14:textId="77777777" w:rsidR="00396EB0" w:rsidRDefault="00000000">
      <w:pPr>
        <w:pStyle w:val="ListBullet"/>
        <w:spacing w:after="40"/>
      </w:pPr>
      <w:r>
        <w:t>Bachelor of Commerce in Human Resource Management (In Progress) – University of South Africa (UNISA), NQF Level 7</w:t>
      </w:r>
    </w:p>
    <w:p w14:paraId="470F09AF" w14:textId="77777777" w:rsidR="00396EB0" w:rsidRDefault="00000000">
      <w:pPr>
        <w:pStyle w:val="ListBullet"/>
        <w:spacing w:after="40"/>
      </w:pPr>
      <w:r>
        <w:t>Diploma in Human Resource Management – Damelin Westridge Campus, 2015, NQF Level 6</w:t>
      </w:r>
    </w:p>
    <w:p w14:paraId="26F351F9" w14:textId="77777777" w:rsidR="00396EB0" w:rsidRDefault="00000000">
      <w:pPr>
        <w:pStyle w:val="ListBullet"/>
        <w:spacing w:after="40"/>
      </w:pPr>
      <w:r>
        <w:t>Municipal Performance Management Training Programme: Practitioner Stream – WeinVest, 2023, NQF Level 5</w:t>
      </w:r>
    </w:p>
    <w:p w14:paraId="5F9C774D" w14:textId="77777777" w:rsidR="00396EB0" w:rsidRDefault="00000000">
      <w:pPr>
        <w:pStyle w:val="ListBullet"/>
        <w:spacing w:after="40"/>
      </w:pPr>
      <w:r>
        <w:t>Certificate: Municipal Financial Management – NQF Level 6, 2025</w:t>
      </w:r>
    </w:p>
    <w:p w14:paraId="1099A782" w14:textId="77777777" w:rsidR="00396EB0" w:rsidRDefault="00000000">
      <w:pPr>
        <w:pStyle w:val="ListBullet"/>
        <w:spacing w:after="40"/>
      </w:pPr>
      <w:r>
        <w:t>Certificate: Introduction to Strategic Human Resource Management – 2025/2026</w:t>
      </w:r>
    </w:p>
    <w:p w14:paraId="71BBD43B" w14:textId="77777777" w:rsidR="00396EB0" w:rsidRDefault="00000000">
      <w:pPr>
        <w:pStyle w:val="ListBullet"/>
        <w:spacing w:after="40"/>
      </w:pPr>
      <w:r>
        <w:t>Certificate: Managing Performance in the Public Services – 2025/2026</w:t>
      </w:r>
    </w:p>
    <w:p w14:paraId="4DC9C981" w14:textId="77777777" w:rsidR="00396EB0" w:rsidRDefault="00000000">
      <w:pPr>
        <w:pStyle w:val="ListBullet"/>
        <w:spacing w:after="40"/>
      </w:pPr>
      <w:r>
        <w:t>Matriculation Certificate – Umkomaas Secondary School, 2004</w:t>
      </w:r>
    </w:p>
    <w:p w14:paraId="51442D42" w14:textId="77777777" w:rsidR="00396EB0" w:rsidRDefault="00000000">
      <w:pPr>
        <w:pStyle w:val="Heading1"/>
      </w:pPr>
      <w:r>
        <w:t>TECHNICAL SKILLS</w:t>
      </w:r>
    </w:p>
    <w:p w14:paraId="3F891D2F" w14:textId="77777777" w:rsidR="00396EB0" w:rsidRDefault="00000000">
      <w:pPr>
        <w:pStyle w:val="ListBullet"/>
        <w:spacing w:after="40"/>
      </w:pPr>
      <w:r>
        <w:t>Microsoft Office: Word, Excel, PowerPoint, Access and Outlook</w:t>
      </w:r>
    </w:p>
    <w:p w14:paraId="0A31769C" w14:textId="77777777" w:rsidR="00396EB0" w:rsidRDefault="00000000">
      <w:pPr>
        <w:pStyle w:val="ListBullet"/>
        <w:spacing w:after="40"/>
      </w:pPr>
      <w:r>
        <w:t>PAYDAY HR Information System</w:t>
      </w:r>
    </w:p>
    <w:p w14:paraId="269FECAE" w14:textId="77777777" w:rsidR="00396EB0" w:rsidRDefault="00000000">
      <w:pPr>
        <w:pStyle w:val="ListBullet"/>
        <w:spacing w:after="40"/>
      </w:pPr>
      <w:r>
        <w:t>Database management, HR reporting and statistical reporting</w:t>
      </w:r>
    </w:p>
    <w:p w14:paraId="604796EA" w14:textId="77777777" w:rsidR="00396EB0" w:rsidRDefault="00000000">
      <w:pPr>
        <w:pStyle w:val="ListBullet"/>
        <w:spacing w:after="40"/>
      </w:pPr>
      <w:r>
        <w:t>Document and records management</w:t>
      </w:r>
    </w:p>
    <w:p w14:paraId="357588B1" w14:textId="77777777" w:rsidR="00396EB0" w:rsidRDefault="00000000">
      <w:pPr>
        <w:pStyle w:val="Heading1"/>
      </w:pPr>
      <w:r>
        <w:t>ACHIEVEMENTS</w:t>
      </w:r>
    </w:p>
    <w:p w14:paraId="7909C78A" w14:textId="77777777" w:rsidR="00396EB0" w:rsidRDefault="00000000">
      <w:pPr>
        <w:pStyle w:val="ListBullet"/>
        <w:spacing w:after="40"/>
      </w:pPr>
      <w:r>
        <w:t>Performance Award (2024/2025) – Recognised by the General Manager: Corporate Services, Impendle Local Municipality, for a strong combination of talent, skills and attitude contributing to performance.</w:t>
      </w:r>
    </w:p>
    <w:p w14:paraId="0738DFCA" w14:textId="77777777" w:rsidR="00396EB0" w:rsidRDefault="00000000">
      <w:pPr>
        <w:pStyle w:val="ListBullet"/>
        <w:spacing w:after="40"/>
      </w:pPr>
      <w:r>
        <w:t>Best Performance Champion Award (2018) – Recognised by the Honourable Mayor of Impendle Municipality for exceptional performance and commitment to work excellence.</w:t>
      </w:r>
    </w:p>
    <w:p w14:paraId="2BEDF62A" w14:textId="77777777" w:rsidR="00396EB0" w:rsidRDefault="00000000">
      <w:pPr>
        <w:pStyle w:val="Heading1"/>
      </w:pPr>
      <w:r>
        <w:t>LANGUAGES</w:t>
      </w:r>
    </w:p>
    <w:p w14:paraId="6309826C" w14:textId="77777777" w:rsidR="00396EB0" w:rsidRDefault="00000000">
      <w:pPr>
        <w:pStyle w:val="ListBullet"/>
        <w:spacing w:after="40"/>
      </w:pPr>
      <w:r>
        <w:t>English and IsiZulu</w:t>
      </w:r>
    </w:p>
    <w:p w14:paraId="7EDD48EA" w14:textId="77777777" w:rsidR="00396EB0" w:rsidRDefault="00000000">
      <w:pPr>
        <w:pStyle w:val="Heading1"/>
      </w:pPr>
      <w:r>
        <w:t>REFERENCES</w:t>
      </w:r>
    </w:p>
    <w:p w14:paraId="0A43377E" w14:textId="77777777" w:rsidR="00396EB0" w:rsidRDefault="00000000">
      <w:pPr>
        <w:pStyle w:val="ListBullet"/>
        <w:spacing w:after="40"/>
      </w:pPr>
      <w:r>
        <w:t>Mrs Nokukhanya Mtungwa – Human Resource Manager, Impendle Local Municipality | 079 524 3683 | Nokukhanyan@impendle.gov.za</w:t>
      </w:r>
    </w:p>
    <w:p w14:paraId="4FB48143" w14:textId="77777777" w:rsidR="00396EB0" w:rsidRDefault="00000000">
      <w:pPr>
        <w:pStyle w:val="ListBullet"/>
        <w:spacing w:after="40"/>
      </w:pPr>
      <w:r>
        <w:t>Mrs Silindile Mavis Precious Nana Ngcobo – General Manager: Corporate Services | 063 023 6670</w:t>
      </w:r>
    </w:p>
    <w:p w14:paraId="5ACFD2C9" w14:textId="77777777" w:rsidR="00396EB0" w:rsidRDefault="00000000">
      <w:pPr>
        <w:pStyle w:val="ListBullet"/>
        <w:spacing w:after="40"/>
      </w:pPr>
      <w:r>
        <w:t>Ms Linda Mabuza – Human Resource Manager, Sappi Saiccor | 068 456 8424 / 067 050 6003 | lindamabu@gmail.com</w:t>
      </w:r>
    </w:p>
    <w:sectPr w:rsidR="00396EB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744680">
    <w:abstractNumId w:val="8"/>
  </w:num>
  <w:num w:numId="2" w16cid:durableId="429009662">
    <w:abstractNumId w:val="6"/>
  </w:num>
  <w:num w:numId="3" w16cid:durableId="54011591">
    <w:abstractNumId w:val="5"/>
  </w:num>
  <w:num w:numId="4" w16cid:durableId="788666916">
    <w:abstractNumId w:val="4"/>
  </w:num>
  <w:num w:numId="5" w16cid:durableId="996418183">
    <w:abstractNumId w:val="7"/>
  </w:num>
  <w:num w:numId="6" w16cid:durableId="799685575">
    <w:abstractNumId w:val="3"/>
  </w:num>
  <w:num w:numId="7" w16cid:durableId="1919365512">
    <w:abstractNumId w:val="2"/>
  </w:num>
  <w:num w:numId="8" w16cid:durableId="1031734196">
    <w:abstractNumId w:val="1"/>
  </w:num>
  <w:num w:numId="9" w16cid:durableId="249584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B1B"/>
    <w:rsid w:val="00034616"/>
    <w:rsid w:val="0006063C"/>
    <w:rsid w:val="0015074B"/>
    <w:rsid w:val="0029639D"/>
    <w:rsid w:val="002B13F6"/>
    <w:rsid w:val="00326F90"/>
    <w:rsid w:val="00396EB0"/>
    <w:rsid w:val="003A70DE"/>
    <w:rsid w:val="009A17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4AA1C"/>
  <w14:defaultImageDpi w14:val="300"/>
  <w15:docId w15:val="{E0651D9F-163B-49EE-A639-DCA0B2D93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Minenhle Nzimande</cp:lastModifiedBy>
  <cp:revision>3</cp:revision>
  <dcterms:created xsi:type="dcterms:W3CDTF">2026-09-09T14:26:00Z</dcterms:created>
  <dcterms:modified xsi:type="dcterms:W3CDTF">2026-09-21T17:17:00Z</dcterms:modified>
  <cp:category/>
</cp:coreProperties>
</file>