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93" w:rsidRDefault="00B44E93" w:rsidP="00B44E93">
      <w:pPr>
        <w:spacing w:after="0" w:line="240" w:lineRule="auto"/>
        <w:jc w:val="center"/>
        <w:rPr>
          <w:rFonts w:ascii="Arial Black" w:hAnsi="Arial Black"/>
          <w:b/>
        </w:rPr>
      </w:pPr>
      <w:bookmarkStart w:id="0" w:name="_GoBack"/>
      <w:r>
        <w:rPr>
          <w:rFonts w:ascii="Arial Black" w:hAnsi="Arial Black"/>
          <w:b/>
        </w:rPr>
        <w:t xml:space="preserve">CALL FOR APPLICATIONS: </w:t>
      </w:r>
    </w:p>
    <w:p w:rsidR="00B44E93" w:rsidRPr="00B44E93" w:rsidRDefault="00B44E93" w:rsidP="00B44E93">
      <w:pPr>
        <w:spacing w:after="0" w:line="240" w:lineRule="auto"/>
        <w:jc w:val="center"/>
        <w:rPr>
          <w:rFonts w:ascii="Candara" w:hAnsi="Candara"/>
          <w:b/>
          <w:sz w:val="21"/>
          <w:szCs w:val="21"/>
        </w:rPr>
      </w:pPr>
      <w:r w:rsidRPr="00B44E93">
        <w:rPr>
          <w:rFonts w:ascii="Candara" w:hAnsi="Candara"/>
          <w:b/>
          <w:sz w:val="21"/>
          <w:szCs w:val="21"/>
        </w:rPr>
        <w:t>NEXT GENERATION SOCIAL SCIENCES IN AFRICA: PERSPECTIVES IN PEACE, SECURITY AND DEVELOPMENT ISSUES</w:t>
      </w:r>
    </w:p>
    <w:p w:rsidR="00B44E93" w:rsidRDefault="00B44E93" w:rsidP="00B44E93">
      <w:pPr>
        <w:spacing w:after="0" w:line="240" w:lineRule="auto"/>
        <w:jc w:val="both"/>
        <w:rPr>
          <w:rFonts w:ascii="Candara" w:eastAsia="Times New Roman" w:hAnsi="Candara" w:cs="Arial"/>
          <w:bCs/>
          <w:sz w:val="21"/>
          <w:szCs w:val="21"/>
        </w:rPr>
      </w:pPr>
      <w:r>
        <w:rPr>
          <w:rFonts w:ascii="Candara" w:hAnsi="Candara"/>
          <w:bCs/>
          <w:noProof/>
          <w:position w:val="-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A2A30" wp14:editId="70A1621B">
                <wp:simplePos x="0" y="0"/>
                <wp:positionH relativeFrom="column">
                  <wp:posOffset>19050</wp:posOffset>
                </wp:positionH>
                <wp:positionV relativeFrom="paragraph">
                  <wp:posOffset>97790</wp:posOffset>
                </wp:positionV>
                <wp:extent cx="59245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7pt" to="46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" strokecolor="windowText" strokeweight="1.5pt"/>
            </w:pict>
          </mc:Fallback>
        </mc:AlternateContent>
      </w:r>
    </w:p>
    <w:p w:rsidR="00B44E93" w:rsidRPr="00B44E93" w:rsidRDefault="00B44E93" w:rsidP="00B44E93">
      <w:pPr>
        <w:spacing w:after="0" w:line="240" w:lineRule="auto"/>
        <w:jc w:val="center"/>
        <w:rPr>
          <w:rFonts w:ascii="Candara" w:eastAsia="Times New Roman" w:hAnsi="Candara" w:cs="Arial"/>
          <w:bCs/>
          <w:sz w:val="20"/>
          <w:szCs w:val="20"/>
        </w:rPr>
      </w:pPr>
    </w:p>
    <w:p w:rsidR="00B44E93" w:rsidRDefault="00B44E93" w:rsidP="00B44E93">
      <w:pPr>
        <w:spacing w:after="0" w:line="240" w:lineRule="auto"/>
        <w:jc w:val="both"/>
        <w:rPr>
          <w:rFonts w:ascii="Candara" w:hAnsi="Candara"/>
          <w:b/>
          <w:sz w:val="20"/>
          <w:szCs w:val="20"/>
        </w:rPr>
      </w:pPr>
      <w:r w:rsidRPr="00B44E93">
        <w:rPr>
          <w:rFonts w:ascii="Candara" w:eastAsia="Times New Roman" w:hAnsi="Candara" w:cs="Arial"/>
          <w:bCs/>
          <w:sz w:val="20"/>
          <w:szCs w:val="20"/>
        </w:rPr>
        <w:t>The Office of Research, Innovation and Development is pleased to inform you of the “</w:t>
      </w:r>
      <w:r w:rsidRPr="00B44E93">
        <w:rPr>
          <w:rFonts w:ascii="Candara" w:hAnsi="Candara"/>
          <w:b/>
          <w:sz w:val="20"/>
          <w:szCs w:val="20"/>
        </w:rPr>
        <w:t xml:space="preserve">Next Generation Social Sciences in Africa: Perspectives in Peace, Security and Development Issues”. </w:t>
      </w:r>
    </w:p>
    <w:p w:rsidR="00B44E93" w:rsidRDefault="00B44E93" w:rsidP="00B44E93">
      <w:pPr>
        <w:spacing w:after="0" w:line="240" w:lineRule="auto"/>
        <w:rPr>
          <w:rFonts w:ascii="Candara" w:hAnsi="Candara"/>
          <w:b/>
          <w:sz w:val="20"/>
          <w:szCs w:val="20"/>
        </w:rPr>
      </w:pPr>
    </w:p>
    <w:p w:rsidR="00B44E93" w:rsidRDefault="00B44E93" w:rsidP="00B44E93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252308">
        <w:rPr>
          <w:rFonts w:ascii="Candara" w:hAnsi="Candara"/>
          <w:sz w:val="20"/>
          <w:szCs w:val="20"/>
        </w:rPr>
        <w:t>Th</w:t>
      </w:r>
      <w:r>
        <w:rPr>
          <w:rFonts w:ascii="Candara" w:hAnsi="Candara"/>
          <w:sz w:val="20"/>
          <w:szCs w:val="20"/>
        </w:rPr>
        <w:t>e</w:t>
      </w:r>
      <w:r w:rsidRPr="00252308">
        <w:rPr>
          <w:rFonts w:ascii="Candara" w:hAnsi="Candara"/>
          <w:sz w:val="20"/>
          <w:szCs w:val="20"/>
        </w:rPr>
        <w:t xml:space="preserve"> program is funded by C</w:t>
      </w:r>
      <w:r>
        <w:rPr>
          <w:rFonts w:ascii="Candara" w:hAnsi="Candara"/>
          <w:sz w:val="20"/>
          <w:szCs w:val="20"/>
        </w:rPr>
        <w:t xml:space="preserve">arnegie Corporation of New York and </w:t>
      </w:r>
      <w:r w:rsidR="00252308" w:rsidRPr="00252308">
        <w:rPr>
          <w:rFonts w:ascii="Candara" w:hAnsi="Candara"/>
          <w:sz w:val="20"/>
          <w:szCs w:val="20"/>
        </w:rPr>
        <w:t xml:space="preserve">responds to a shortage of experienced faculty and resources for faculty-led research initiatives in African higher education. The Next Generation Social Sciences in Africa Program offers fellowships to nurture the intellectual development and increase retention of early-career faculty in Ghana, Nigeria, South Africa, Tanzania, and Uganda. </w:t>
      </w:r>
      <w:r w:rsidR="00204B5F">
        <w:rPr>
          <w:rFonts w:ascii="Candara" w:hAnsi="Candara"/>
          <w:sz w:val="20"/>
          <w:szCs w:val="20"/>
        </w:rPr>
        <w:t xml:space="preserve">The program </w:t>
      </w:r>
      <w:r w:rsidR="00204B5F" w:rsidRPr="00C10A70">
        <w:rPr>
          <w:rFonts w:ascii="Candara" w:hAnsi="Candara"/>
          <w:sz w:val="20"/>
          <w:szCs w:val="20"/>
        </w:rPr>
        <w:t>anticipate</w:t>
      </w:r>
      <w:r w:rsidR="00204B5F">
        <w:rPr>
          <w:rFonts w:ascii="Candara" w:hAnsi="Candara"/>
          <w:sz w:val="20"/>
          <w:szCs w:val="20"/>
        </w:rPr>
        <w:t>s</w:t>
      </w:r>
      <w:r w:rsidR="00204B5F" w:rsidRPr="00C10A70">
        <w:rPr>
          <w:rFonts w:ascii="Candara" w:hAnsi="Candara"/>
          <w:sz w:val="20"/>
          <w:szCs w:val="20"/>
        </w:rPr>
        <w:t xml:space="preserve"> awarding as many as 45 fellowships each year.</w:t>
      </w:r>
    </w:p>
    <w:p w:rsidR="00DC5FEA" w:rsidRDefault="00DC5FEA" w:rsidP="00B44E93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DC5FEA" w:rsidRDefault="00DC5FEA" w:rsidP="00B44E93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sz w:val="20"/>
          <w:szCs w:val="20"/>
        </w:rPr>
        <w:t>The program seeks to promote diversity and encourages women to apply.</w:t>
      </w:r>
    </w:p>
    <w:p w:rsidR="00B44E93" w:rsidRDefault="00B44E93" w:rsidP="00B44E93">
      <w:pPr>
        <w:spacing w:after="0" w:line="240" w:lineRule="auto"/>
        <w:rPr>
          <w:rFonts w:ascii="Candara" w:hAnsi="Candara"/>
          <w:sz w:val="20"/>
          <w:szCs w:val="20"/>
        </w:rPr>
      </w:pPr>
    </w:p>
    <w:p w:rsidR="00F913B8" w:rsidRDefault="00F913B8" w:rsidP="00B44E93">
      <w:pPr>
        <w:spacing w:after="0" w:line="240" w:lineRule="auto"/>
        <w:rPr>
          <w:rFonts w:ascii="Candara" w:hAnsi="Candara"/>
          <w:sz w:val="20"/>
          <w:szCs w:val="20"/>
        </w:rPr>
      </w:pPr>
    </w:p>
    <w:p w:rsidR="00B44E93" w:rsidRDefault="00B44E93" w:rsidP="00B44E93">
      <w:pPr>
        <w:spacing w:after="0" w:line="240" w:lineRule="auto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b/>
          <w:sz w:val="20"/>
          <w:szCs w:val="20"/>
        </w:rPr>
        <w:t>NATURE OF FELLOWSHIPS</w:t>
      </w:r>
      <w:proofErr w:type="gramStart"/>
      <w:r w:rsidRPr="00663091">
        <w:rPr>
          <w:rFonts w:ascii="Candara" w:hAnsi="Candara"/>
          <w:b/>
          <w:sz w:val="20"/>
          <w:szCs w:val="20"/>
        </w:rPr>
        <w:t>:</w:t>
      </w:r>
      <w:proofErr w:type="gramEnd"/>
      <w:r w:rsidR="00252308" w:rsidRPr="00252308">
        <w:rPr>
          <w:rFonts w:ascii="Candara" w:hAnsi="Candara"/>
          <w:sz w:val="20"/>
          <w:szCs w:val="20"/>
        </w:rPr>
        <w:br/>
        <w:t>The program features three distinct competitive fellowship opportunities for early-career social science faculty who hold positions in accredited co</w:t>
      </w:r>
      <w:r>
        <w:rPr>
          <w:rFonts w:ascii="Candara" w:hAnsi="Candara"/>
          <w:sz w:val="20"/>
          <w:szCs w:val="20"/>
        </w:rPr>
        <w:t>lleges and universities:</w:t>
      </w:r>
      <w:r>
        <w:rPr>
          <w:rFonts w:ascii="Candara" w:hAnsi="Candara"/>
          <w:sz w:val="20"/>
          <w:szCs w:val="20"/>
        </w:rPr>
        <w:br/>
      </w:r>
    </w:p>
    <w:p w:rsidR="00B44E93" w:rsidRDefault="00252308" w:rsidP="00663091">
      <w:pPr>
        <w:pStyle w:val="ListParagraph"/>
        <w:numPr>
          <w:ilvl w:val="0"/>
          <w:numId w:val="2"/>
        </w:numPr>
        <w:spacing w:after="0" w:line="240" w:lineRule="auto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b/>
          <w:sz w:val="20"/>
          <w:szCs w:val="20"/>
        </w:rPr>
        <w:t>Doctoral dissertation proposal fellowship:</w:t>
      </w:r>
      <w:r w:rsidRPr="00B44E93">
        <w:rPr>
          <w:rFonts w:ascii="Candara" w:hAnsi="Candara"/>
          <w:sz w:val="20"/>
          <w:szCs w:val="20"/>
        </w:rPr>
        <w:t xml:space="preserve"> Supporting short-term research costs of up to US $3,000 to develop a doctora</w:t>
      </w:r>
      <w:r w:rsidR="00B44E93">
        <w:rPr>
          <w:rFonts w:ascii="Candara" w:hAnsi="Candara"/>
          <w:sz w:val="20"/>
          <w:szCs w:val="20"/>
        </w:rPr>
        <w:t>l dissertation proposal.</w:t>
      </w:r>
    </w:p>
    <w:p w:rsidR="00663091" w:rsidRDefault="00252308" w:rsidP="00663091">
      <w:pPr>
        <w:pStyle w:val="ListParagraph"/>
        <w:numPr>
          <w:ilvl w:val="0"/>
          <w:numId w:val="2"/>
        </w:numPr>
        <w:spacing w:after="0" w:line="240" w:lineRule="auto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b/>
          <w:sz w:val="20"/>
          <w:szCs w:val="20"/>
        </w:rPr>
        <w:t>Doctoral dissertation research fellowship:</w:t>
      </w:r>
      <w:r w:rsidRPr="00B44E93">
        <w:rPr>
          <w:rFonts w:ascii="Candara" w:hAnsi="Candara"/>
          <w:sz w:val="20"/>
          <w:szCs w:val="20"/>
        </w:rPr>
        <w:t xml:space="preserve"> Supporting 9-12 months of dissertation research costs of up to US $15,000 on a topic related to peace, s</w:t>
      </w:r>
      <w:r w:rsidR="00663091">
        <w:rPr>
          <w:rFonts w:ascii="Candara" w:hAnsi="Candara"/>
          <w:sz w:val="20"/>
          <w:szCs w:val="20"/>
        </w:rPr>
        <w:t>ecurity, and development.</w:t>
      </w:r>
    </w:p>
    <w:p w:rsidR="00663091" w:rsidRDefault="00252308" w:rsidP="00663091">
      <w:pPr>
        <w:pStyle w:val="ListParagraph"/>
        <w:numPr>
          <w:ilvl w:val="0"/>
          <w:numId w:val="2"/>
        </w:numPr>
        <w:spacing w:after="0" w:line="240" w:lineRule="auto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b/>
          <w:sz w:val="20"/>
          <w:szCs w:val="20"/>
        </w:rPr>
        <w:t>Doctoral dissertation completion fellowship:</w:t>
      </w:r>
      <w:r w:rsidRPr="00B44E93">
        <w:rPr>
          <w:rFonts w:ascii="Candara" w:hAnsi="Candara"/>
          <w:sz w:val="20"/>
          <w:szCs w:val="20"/>
        </w:rPr>
        <w:t xml:space="preserve"> Supporting a one-year leave from teaching responsibilities with a stipend of up to US $15,000 to permit the completion of a dissertation that advances research on peace, secur</w:t>
      </w:r>
      <w:r w:rsidR="00663091">
        <w:rPr>
          <w:rFonts w:ascii="Candara" w:hAnsi="Candara"/>
          <w:sz w:val="20"/>
          <w:szCs w:val="20"/>
        </w:rPr>
        <w:t>ity, and development topics.</w:t>
      </w:r>
    </w:p>
    <w:p w:rsidR="00663091" w:rsidRDefault="00663091" w:rsidP="00663091">
      <w:pPr>
        <w:spacing w:after="0" w:line="240" w:lineRule="auto"/>
        <w:rPr>
          <w:rFonts w:ascii="Candara" w:hAnsi="Candara"/>
          <w:sz w:val="20"/>
          <w:szCs w:val="20"/>
        </w:rPr>
      </w:pPr>
    </w:p>
    <w:p w:rsidR="00C10A70" w:rsidRDefault="00C10A70" w:rsidP="00663091">
      <w:pPr>
        <w:spacing w:after="0" w:line="240" w:lineRule="auto"/>
        <w:rPr>
          <w:rFonts w:ascii="Candara" w:hAnsi="Candara"/>
          <w:sz w:val="20"/>
          <w:szCs w:val="20"/>
        </w:rPr>
      </w:pPr>
    </w:p>
    <w:p w:rsidR="00663091" w:rsidRDefault="00663091" w:rsidP="00663091">
      <w:pPr>
        <w:spacing w:after="0" w:line="240" w:lineRule="auto"/>
        <w:rPr>
          <w:rFonts w:ascii="Candara" w:hAnsi="Candara"/>
          <w:sz w:val="20"/>
          <w:szCs w:val="20"/>
        </w:rPr>
      </w:pPr>
      <w:r w:rsidRPr="00663091">
        <w:rPr>
          <w:rFonts w:ascii="Candara" w:hAnsi="Candara"/>
          <w:b/>
          <w:sz w:val="20"/>
          <w:szCs w:val="20"/>
        </w:rPr>
        <w:t xml:space="preserve">ELIGIBILITY: </w:t>
      </w:r>
      <w:r w:rsidRPr="00663091">
        <w:rPr>
          <w:rFonts w:ascii="MS Gothic" w:eastAsia="MS Gothic" w:hAnsi="MS Gothic" w:cs="MS Gothic"/>
          <w:b/>
          <w:sz w:val="20"/>
          <w:szCs w:val="20"/>
        </w:rPr>
        <w:t> </w:t>
      </w:r>
      <w:r>
        <w:rPr>
          <w:rFonts w:ascii="Candara" w:hAnsi="Candara"/>
          <w:sz w:val="20"/>
          <w:szCs w:val="20"/>
        </w:rPr>
        <w:br/>
      </w:r>
      <w:proofErr w:type="gramStart"/>
      <w:r>
        <w:rPr>
          <w:rFonts w:ascii="Candara" w:hAnsi="Candara"/>
          <w:sz w:val="20"/>
          <w:szCs w:val="20"/>
        </w:rPr>
        <w:t>To</w:t>
      </w:r>
      <w:proofErr w:type="gramEnd"/>
      <w:r>
        <w:rPr>
          <w:rFonts w:ascii="Candara" w:hAnsi="Candara"/>
          <w:sz w:val="20"/>
          <w:szCs w:val="20"/>
        </w:rPr>
        <w:t xml:space="preserve"> be eligible for these fellowships, a</w:t>
      </w:r>
      <w:r w:rsidR="00252308" w:rsidRPr="00663091">
        <w:rPr>
          <w:rFonts w:ascii="Candara" w:hAnsi="Candara"/>
          <w:sz w:val="20"/>
          <w:szCs w:val="20"/>
        </w:rPr>
        <w:t>ll applicants must</w:t>
      </w:r>
      <w:r>
        <w:rPr>
          <w:rFonts w:ascii="Candara" w:hAnsi="Candara"/>
          <w:sz w:val="20"/>
          <w:szCs w:val="20"/>
        </w:rPr>
        <w:t>:</w:t>
      </w:r>
      <w:r w:rsidR="00252308" w:rsidRPr="00663091">
        <w:rPr>
          <w:rFonts w:ascii="Candara" w:hAnsi="Candara"/>
          <w:sz w:val="20"/>
          <w:szCs w:val="20"/>
        </w:rPr>
        <w:t xml:space="preserve"> </w:t>
      </w:r>
    </w:p>
    <w:p w:rsidR="00663091" w:rsidRPr="00C10A70" w:rsidRDefault="00663091" w:rsidP="00663091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/>
          <w:i/>
          <w:sz w:val="20"/>
          <w:szCs w:val="20"/>
        </w:rPr>
      </w:pPr>
      <w:r w:rsidRPr="00C10A70">
        <w:rPr>
          <w:rFonts w:ascii="Candara" w:hAnsi="Candara"/>
          <w:i/>
          <w:sz w:val="20"/>
          <w:szCs w:val="20"/>
        </w:rPr>
        <w:t>B</w:t>
      </w:r>
      <w:r w:rsidR="00252308" w:rsidRPr="00C10A70">
        <w:rPr>
          <w:rFonts w:ascii="Candara" w:hAnsi="Candara"/>
          <w:i/>
          <w:sz w:val="20"/>
          <w:szCs w:val="20"/>
        </w:rPr>
        <w:t xml:space="preserve">e citizens of and reside in a sub-Saharan African country while holding a current faculty position at an accredited college or university in Ghana, Nigeria, South </w:t>
      </w:r>
      <w:r w:rsidR="00C10A70" w:rsidRPr="00C10A70">
        <w:rPr>
          <w:rFonts w:ascii="Candara" w:hAnsi="Candara"/>
          <w:i/>
          <w:sz w:val="20"/>
          <w:szCs w:val="20"/>
        </w:rPr>
        <w:t>Africa, Tanzania, or Uganda;</w:t>
      </w:r>
      <w:r w:rsidR="00252308" w:rsidRPr="00C10A70">
        <w:rPr>
          <w:rFonts w:ascii="Candara" w:hAnsi="Candara"/>
          <w:i/>
          <w:sz w:val="20"/>
          <w:szCs w:val="20"/>
        </w:rPr>
        <w:t xml:space="preserve"> </w:t>
      </w:r>
    </w:p>
    <w:p w:rsidR="00C10A70" w:rsidRPr="00C10A70" w:rsidRDefault="00252308" w:rsidP="00663091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/>
          <w:i/>
          <w:sz w:val="20"/>
          <w:szCs w:val="20"/>
        </w:rPr>
      </w:pPr>
      <w:proofErr w:type="gramStart"/>
      <w:r w:rsidRPr="00C10A70">
        <w:rPr>
          <w:rFonts w:ascii="Candara" w:hAnsi="Candara"/>
          <w:i/>
          <w:sz w:val="20"/>
          <w:szCs w:val="20"/>
        </w:rPr>
        <w:t>have</w:t>
      </w:r>
      <w:proofErr w:type="gramEnd"/>
      <w:r w:rsidRPr="00C10A70">
        <w:rPr>
          <w:rFonts w:ascii="Candara" w:hAnsi="Candara"/>
          <w:i/>
          <w:sz w:val="20"/>
          <w:szCs w:val="20"/>
        </w:rPr>
        <w:t xml:space="preserve"> a master's degree and be working toward</w:t>
      </w:r>
      <w:r w:rsidR="00663091" w:rsidRPr="00C10A70">
        <w:rPr>
          <w:rFonts w:ascii="Candara" w:hAnsi="Candara"/>
          <w:i/>
          <w:sz w:val="20"/>
          <w:szCs w:val="20"/>
        </w:rPr>
        <w:t>s</w:t>
      </w:r>
      <w:r w:rsidRPr="00C10A70">
        <w:rPr>
          <w:rFonts w:ascii="Candara" w:hAnsi="Candara"/>
          <w:i/>
          <w:sz w:val="20"/>
          <w:szCs w:val="20"/>
        </w:rPr>
        <w:t xml:space="preserve"> completion of the doctoral degree within an African university.  </w:t>
      </w:r>
      <w:r w:rsidRPr="00C10A70">
        <w:rPr>
          <w:rFonts w:ascii="Candara" w:hAnsi="Candara"/>
          <w:i/>
          <w:sz w:val="20"/>
          <w:szCs w:val="20"/>
        </w:rPr>
        <w:br/>
      </w:r>
    </w:p>
    <w:p w:rsidR="00C10A70" w:rsidRPr="00C10A70" w:rsidRDefault="009079BD" w:rsidP="00C10A70">
      <w:pPr>
        <w:spacing w:after="0"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Additional eligibility requirement apply. Please see the website at </w:t>
      </w:r>
      <w:hyperlink r:id="rId6" w:history="1">
        <w:r w:rsidRPr="00F913B8">
          <w:rPr>
            <w:rStyle w:val="Hyperlink"/>
            <w:rFonts w:ascii="Candara" w:hAnsi="Candara" w:cs="TrebuchetMS"/>
            <w:sz w:val="20"/>
            <w:szCs w:val="20"/>
          </w:rPr>
          <w:t>http://www.ssrc.org/programs/nextgenafrica/</w:t>
        </w:r>
      </w:hyperlink>
    </w:p>
    <w:p w:rsidR="00C10A70" w:rsidRDefault="00252308" w:rsidP="00F913B8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C10A70">
        <w:rPr>
          <w:rFonts w:ascii="Candara" w:hAnsi="Candara"/>
          <w:sz w:val="20"/>
          <w:szCs w:val="20"/>
        </w:rPr>
        <w:t xml:space="preserve">  </w:t>
      </w:r>
      <w:r w:rsidRPr="00C10A70">
        <w:rPr>
          <w:rFonts w:ascii="Candara" w:hAnsi="Candara"/>
          <w:sz w:val="20"/>
          <w:szCs w:val="20"/>
        </w:rPr>
        <w:br/>
      </w:r>
    </w:p>
    <w:p w:rsidR="00204B5F" w:rsidRPr="00DC5FEA" w:rsidRDefault="00204B5F" w:rsidP="00C10A70">
      <w:pPr>
        <w:spacing w:after="0" w:line="240" w:lineRule="auto"/>
        <w:rPr>
          <w:rFonts w:ascii="Candara" w:hAnsi="Candara"/>
          <w:b/>
          <w:sz w:val="20"/>
          <w:szCs w:val="20"/>
        </w:rPr>
      </w:pPr>
      <w:r w:rsidRPr="00DC5FEA">
        <w:rPr>
          <w:rFonts w:ascii="Candara" w:hAnsi="Candara"/>
          <w:b/>
          <w:sz w:val="20"/>
          <w:szCs w:val="20"/>
        </w:rPr>
        <w:t>HOW TO APPLY</w:t>
      </w:r>
    </w:p>
    <w:p w:rsidR="009079BD" w:rsidRPr="00C10A70" w:rsidRDefault="00252308" w:rsidP="009079BD">
      <w:pPr>
        <w:spacing w:after="0" w:line="240" w:lineRule="auto"/>
        <w:rPr>
          <w:rFonts w:ascii="Candara" w:hAnsi="Candara"/>
          <w:sz w:val="20"/>
          <w:szCs w:val="20"/>
        </w:rPr>
      </w:pPr>
      <w:r w:rsidRPr="00C10A70">
        <w:rPr>
          <w:rFonts w:ascii="Candara" w:hAnsi="Candara"/>
          <w:sz w:val="20"/>
          <w:szCs w:val="20"/>
        </w:rPr>
        <w:t>All applications must be submitted using the</w:t>
      </w:r>
      <w:r w:rsidR="00AB6667">
        <w:rPr>
          <w:rFonts w:ascii="Candara" w:hAnsi="Candara"/>
          <w:sz w:val="20"/>
          <w:szCs w:val="20"/>
        </w:rPr>
        <w:t xml:space="preserve"> SSRC’s </w:t>
      </w:r>
      <w:r w:rsidRPr="00C10A70">
        <w:rPr>
          <w:rFonts w:ascii="Candara" w:hAnsi="Candara"/>
          <w:sz w:val="20"/>
          <w:szCs w:val="20"/>
        </w:rPr>
        <w:t xml:space="preserve">online application portal. The portal can be accessed at </w:t>
      </w:r>
      <w:hyperlink r:id="rId7" w:tgtFrame="_blank" w:history="1">
        <w:r w:rsidRPr="00C10A70">
          <w:rPr>
            <w:rStyle w:val="Hyperlink"/>
            <w:rFonts w:ascii="Candara" w:hAnsi="Candara"/>
            <w:sz w:val="20"/>
            <w:szCs w:val="20"/>
          </w:rPr>
          <w:t>http://soap.ssrc.org/</w:t>
        </w:r>
      </w:hyperlink>
      <w:r w:rsidR="00AB6667">
        <w:rPr>
          <w:rFonts w:ascii="Candara" w:hAnsi="Candara"/>
          <w:sz w:val="20"/>
          <w:szCs w:val="20"/>
        </w:rPr>
        <w:t xml:space="preserve">. </w:t>
      </w:r>
    </w:p>
    <w:p w:rsidR="00B44E93" w:rsidRPr="00C10A70" w:rsidRDefault="00B44E93" w:rsidP="00C10A70">
      <w:pPr>
        <w:spacing w:after="0" w:line="240" w:lineRule="auto"/>
        <w:rPr>
          <w:rFonts w:ascii="Candara" w:hAnsi="Candara"/>
          <w:sz w:val="20"/>
          <w:szCs w:val="20"/>
        </w:rPr>
      </w:pPr>
    </w:p>
    <w:p w:rsidR="00B44E93" w:rsidRPr="00BE2FA1" w:rsidRDefault="00B44E93" w:rsidP="00B44E93">
      <w:pPr>
        <w:spacing w:after="0" w:line="240" w:lineRule="auto"/>
        <w:rPr>
          <w:rFonts w:ascii="Candara" w:hAnsi="Candara"/>
          <w:b/>
          <w:sz w:val="21"/>
          <w:szCs w:val="21"/>
        </w:rPr>
      </w:pPr>
      <w:r w:rsidRPr="00BE2FA1">
        <w:rPr>
          <w:rFonts w:ascii="Candara" w:hAnsi="Candara"/>
          <w:b/>
          <w:sz w:val="21"/>
          <w:szCs w:val="21"/>
        </w:rPr>
        <w:t xml:space="preserve">DEADLINE </w:t>
      </w:r>
      <w:r>
        <w:rPr>
          <w:rFonts w:ascii="Candara" w:hAnsi="Candara"/>
          <w:b/>
          <w:sz w:val="21"/>
          <w:szCs w:val="21"/>
        </w:rPr>
        <w:t>FOR SUBMISSION</w:t>
      </w:r>
    </w:p>
    <w:p w:rsidR="003B3629" w:rsidRDefault="003B3629" w:rsidP="00B44E93">
      <w:pPr>
        <w:spacing w:after="0"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All</w:t>
      </w:r>
      <w:r w:rsidR="00252308" w:rsidRPr="0025230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applications must be completed online and submitted no later than 11:59pm (EST) </w:t>
      </w:r>
      <w:r w:rsidRPr="003B3629">
        <w:rPr>
          <w:rFonts w:ascii="Candara" w:hAnsi="Candara"/>
          <w:sz w:val="20"/>
          <w:szCs w:val="20"/>
        </w:rPr>
        <w:t xml:space="preserve">on </w:t>
      </w:r>
      <w:r w:rsidRPr="003B3629">
        <w:rPr>
          <w:rFonts w:ascii="Candara" w:hAnsi="Candara"/>
          <w:b/>
          <w:sz w:val="20"/>
          <w:szCs w:val="20"/>
        </w:rPr>
        <w:t xml:space="preserve">SUNDAY DECEMBER 1, 2013. </w:t>
      </w:r>
      <w:r w:rsidRPr="003B3629">
        <w:rPr>
          <w:rFonts w:ascii="Candara" w:hAnsi="Candara"/>
          <w:b/>
          <w:sz w:val="20"/>
          <w:szCs w:val="20"/>
        </w:rPr>
        <w:br/>
      </w:r>
      <w:r w:rsidR="00252308" w:rsidRPr="00252308">
        <w:rPr>
          <w:rFonts w:ascii="Candara" w:hAnsi="Candara"/>
          <w:sz w:val="20"/>
          <w:szCs w:val="20"/>
        </w:rPr>
        <w:br/>
      </w:r>
    </w:p>
    <w:p w:rsidR="003B3629" w:rsidRPr="00F913B8" w:rsidRDefault="003B3629" w:rsidP="00F913B8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 w:rsidRPr="00F913B8">
        <w:rPr>
          <w:rFonts w:ascii="Candara" w:hAnsi="Candara" w:cs="TrebuchetMS"/>
          <w:sz w:val="20"/>
          <w:szCs w:val="20"/>
        </w:rPr>
        <w:t xml:space="preserve">Detailed information on the fellowship is available in the attached </w:t>
      </w:r>
      <w:r w:rsidR="00F913B8">
        <w:rPr>
          <w:rFonts w:ascii="Candara" w:hAnsi="Candara" w:cs="TrebuchetMS"/>
          <w:sz w:val="20"/>
          <w:szCs w:val="20"/>
        </w:rPr>
        <w:t>document</w:t>
      </w:r>
      <w:r w:rsidR="009079BD">
        <w:rPr>
          <w:rFonts w:ascii="Candara" w:hAnsi="Candara" w:cs="TrebuchetMS"/>
          <w:sz w:val="20"/>
          <w:szCs w:val="20"/>
        </w:rPr>
        <w:t>(s)</w:t>
      </w:r>
      <w:r w:rsidRPr="00F913B8">
        <w:rPr>
          <w:rFonts w:ascii="Candara" w:hAnsi="Candara" w:cs="TrebuchetMS"/>
          <w:sz w:val="20"/>
          <w:szCs w:val="20"/>
        </w:rPr>
        <w:t xml:space="preserve"> and </w:t>
      </w:r>
      <w:r w:rsidR="00DC5FEA" w:rsidRPr="00F913B8">
        <w:rPr>
          <w:rFonts w:ascii="Candara" w:hAnsi="Candara" w:cs="TrebuchetMS"/>
          <w:sz w:val="20"/>
          <w:szCs w:val="20"/>
        </w:rPr>
        <w:t xml:space="preserve">on the </w:t>
      </w:r>
      <w:r w:rsidR="00F913B8">
        <w:rPr>
          <w:rFonts w:ascii="Candara" w:hAnsi="Candara" w:cs="TrebuchetMS"/>
          <w:sz w:val="20"/>
          <w:szCs w:val="20"/>
        </w:rPr>
        <w:t xml:space="preserve">SSRC </w:t>
      </w:r>
      <w:r w:rsidR="00DC5FEA" w:rsidRPr="00F913B8">
        <w:rPr>
          <w:rFonts w:ascii="Candara" w:hAnsi="Candara" w:cs="TrebuchetMS"/>
          <w:sz w:val="20"/>
          <w:szCs w:val="20"/>
        </w:rPr>
        <w:t xml:space="preserve">website at </w:t>
      </w:r>
      <w:hyperlink r:id="rId8" w:history="1">
        <w:r w:rsidR="00DC5FEA" w:rsidRPr="00F913B8">
          <w:rPr>
            <w:rStyle w:val="Hyperlink"/>
            <w:rFonts w:ascii="Candara" w:hAnsi="Candara" w:cs="TrebuchetMS"/>
            <w:sz w:val="20"/>
            <w:szCs w:val="20"/>
          </w:rPr>
          <w:t>http://www.ssrc.org/programs/nextgenafrica/</w:t>
        </w:r>
      </w:hyperlink>
      <w:r w:rsidR="00DC5FEA" w:rsidRPr="00F913B8">
        <w:rPr>
          <w:rFonts w:ascii="Candara" w:hAnsi="Candara" w:cs="TrebuchetMS"/>
          <w:sz w:val="20"/>
          <w:szCs w:val="20"/>
        </w:rPr>
        <w:t xml:space="preserve">. </w:t>
      </w:r>
      <w:r w:rsidRPr="00F913B8">
        <w:rPr>
          <w:rFonts w:ascii="Candara" w:hAnsi="Candara"/>
          <w:sz w:val="20"/>
          <w:szCs w:val="20"/>
        </w:rPr>
        <w:t xml:space="preserve"> </w:t>
      </w:r>
    </w:p>
    <w:p w:rsidR="00873AC0" w:rsidRPr="00252308" w:rsidRDefault="00252308" w:rsidP="00B44E93">
      <w:pPr>
        <w:spacing w:after="0" w:line="240" w:lineRule="auto"/>
        <w:rPr>
          <w:rFonts w:ascii="Candara" w:hAnsi="Candara"/>
          <w:sz w:val="20"/>
          <w:szCs w:val="20"/>
        </w:rPr>
      </w:pPr>
      <w:r w:rsidRPr="00252308">
        <w:rPr>
          <w:rFonts w:ascii="Candara" w:hAnsi="Candara"/>
          <w:sz w:val="20"/>
          <w:szCs w:val="20"/>
        </w:rPr>
        <w:br/>
      </w:r>
      <w:r w:rsidRPr="00252308">
        <w:rPr>
          <w:rFonts w:ascii="Candara" w:hAnsi="Candara"/>
          <w:sz w:val="20"/>
          <w:szCs w:val="20"/>
        </w:rPr>
        <w:br/>
      </w:r>
      <w:r w:rsidRPr="00252308">
        <w:rPr>
          <w:rFonts w:ascii="Candara" w:hAnsi="Candara"/>
          <w:sz w:val="20"/>
          <w:szCs w:val="20"/>
        </w:rPr>
        <w:br/>
      </w:r>
      <w:r w:rsidR="00663091" w:rsidRPr="00663091">
        <w:rPr>
          <w:rFonts w:ascii="Candara" w:hAnsi="Candara"/>
          <w:sz w:val="20"/>
          <w:szCs w:val="20"/>
        </w:rPr>
        <w:br/>
      </w:r>
      <w:bookmarkEnd w:id="0"/>
    </w:p>
    <w:sectPr w:rsidR="00873AC0" w:rsidRPr="00252308" w:rsidSect="00F913B8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72C5"/>
    <w:multiLevelType w:val="hybridMultilevel"/>
    <w:tmpl w:val="5E00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1B50"/>
    <w:multiLevelType w:val="hybridMultilevel"/>
    <w:tmpl w:val="4FCCB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B46E1E"/>
    <w:multiLevelType w:val="hybridMultilevel"/>
    <w:tmpl w:val="8C4E0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08"/>
    <w:rsid w:val="00204B5F"/>
    <w:rsid w:val="00252308"/>
    <w:rsid w:val="003B3629"/>
    <w:rsid w:val="00663091"/>
    <w:rsid w:val="00873AC0"/>
    <w:rsid w:val="009079BD"/>
    <w:rsid w:val="00AB6667"/>
    <w:rsid w:val="00B44E93"/>
    <w:rsid w:val="00C10A70"/>
    <w:rsid w:val="00DC5FEA"/>
    <w:rsid w:val="00F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E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B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E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B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rc.org/programs/nextgenafric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ap.ssr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rc.org/programs/nextgenafric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2013-10-08T14:22:00Z</dcterms:created>
  <dcterms:modified xsi:type="dcterms:W3CDTF">2013-10-10T10:18:00Z</dcterms:modified>
</cp:coreProperties>
</file>