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59E82" w14:textId="77777777" w:rsidR="0062142F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2E4E9827" w14:textId="77777777" w:rsidR="0062142F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182FC91E" w14:textId="77777777" w:rsidR="0062142F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4167B324" wp14:editId="42503B5A">
            <wp:extent cx="1005840" cy="10058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3392B" w14:textId="77777777" w:rsidR="0062142F" w:rsidRDefault="0062142F">
      <w:pPr>
        <w:rPr>
          <w:rFonts w:ascii="Google Sans" w:eastAsia="Google Sans" w:hAnsi="Google Sans" w:cs="Google Sans"/>
        </w:rPr>
      </w:pPr>
    </w:p>
    <w:p w14:paraId="39F52C72" w14:textId="77777777" w:rsidR="0062142F" w:rsidRDefault="0062142F">
      <w:pPr>
        <w:rPr>
          <w:rFonts w:ascii="Google Sans" w:eastAsia="Google Sans" w:hAnsi="Google Sans" w:cs="Google Sans"/>
        </w:rPr>
      </w:pPr>
    </w:p>
    <w:p w14:paraId="0DB6D4C7" w14:textId="77777777" w:rsidR="0062142F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3A0D9515" w14:textId="77777777" w:rsidR="0062142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361D28B6" w14:textId="77777777" w:rsidR="0062142F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17AF9F0B" w14:textId="77777777" w:rsidR="0062142F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47752311" w14:textId="77777777" w:rsidR="0062142F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14:paraId="73CF143F" w14:textId="77777777" w:rsidR="0062142F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6A48A341" w14:textId="77777777" w:rsidR="0062142F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7FABE3E1" w14:textId="77777777" w:rsidR="0062142F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r>
        <w:rPr>
          <w:rFonts w:ascii="Google Sans" w:eastAsia="Google Sans" w:hAnsi="Google Sans" w:cs="Google Sans"/>
        </w:rPr>
        <w:t>Dtypes</w:t>
      </w:r>
      <w:proofErr w:type="spellEnd"/>
    </w:p>
    <w:p w14:paraId="005224D4" w14:textId="77777777" w:rsidR="0062142F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6A5B96AE" w14:textId="77777777" w:rsidR="0062142F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56B07DDB" w14:textId="77777777" w:rsidR="0062142F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4BD93152" w14:textId="77777777" w:rsidR="0062142F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6645ECCE" w14:textId="77777777" w:rsidR="0062142F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239A88C2" w14:textId="77777777" w:rsidR="0062142F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7A7D3FDB" w14:textId="77777777" w:rsidR="0062142F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3207BC68" w14:textId="77777777" w:rsidR="0062142F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6DD3A165" w14:textId="77777777" w:rsidR="0062142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6AE381B2" w14:textId="77777777" w:rsidR="0062142F" w:rsidRDefault="00000000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B01CC48" wp14:editId="2F069ECE">
            <wp:extent cx="3824288" cy="255330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379FC" w14:textId="77777777" w:rsidR="0062142F" w:rsidRDefault="0062142F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7B9B76CF" w14:textId="77777777" w:rsidR="0062142F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1629E13B" w14:textId="77777777" w:rsidR="0062142F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2C07049A" wp14:editId="24485187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5FB25BFD" w14:textId="77777777" w:rsidR="0062142F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587FE4A8" w14:textId="0CBFED7F" w:rsidR="0062142F" w:rsidRDefault="00DC7F0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Make sure there are no missing values.  Box plots to help identify outliers.  Histograms can also be helpful.</w:t>
      </w:r>
    </w:p>
    <w:p w14:paraId="3D73E283" w14:textId="77777777" w:rsidR="0062142F" w:rsidRDefault="0062142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21C5A17F" w14:textId="77777777" w:rsidR="0062142F" w:rsidRDefault="0062142F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35D139D0" w14:textId="77777777" w:rsidR="0062142F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36A3AEA4" w14:textId="3B9E136E" w:rsidR="0062142F" w:rsidRDefault="00DC7F0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have my own guides and templates.</w:t>
      </w:r>
    </w:p>
    <w:p w14:paraId="406F8765" w14:textId="77777777" w:rsidR="0062142F" w:rsidRDefault="0062142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1AA01EA" w14:textId="77777777" w:rsidR="0062142F" w:rsidRDefault="0062142F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421827C7" w14:textId="77777777" w:rsidR="0062142F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33BAD8DB" w14:textId="33A3190A" w:rsidR="0062142F" w:rsidRDefault="00DC7F0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always find it helpful to look at the observations that are at the top and bottom when sorting each column.  This is a good way of identifying potentially corrupt data.</w:t>
      </w:r>
    </w:p>
    <w:p w14:paraId="221E220D" w14:textId="77777777" w:rsidR="0062142F" w:rsidRDefault="0062142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790D140D" w14:textId="77777777" w:rsidR="0062142F" w:rsidRDefault="00000000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05C733EF" w14:textId="77777777" w:rsidR="0062142F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056C69C2" wp14:editId="2B21F66B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461FF904" w14:textId="77777777" w:rsidR="0062142F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53A0FA33" w14:textId="2A7012CF" w:rsidR="0062142F" w:rsidRDefault="000272B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data should be sufficient to predict fares.</w:t>
      </w:r>
    </w:p>
    <w:p w14:paraId="61AB5802" w14:textId="77777777" w:rsidR="0062142F" w:rsidRDefault="0062142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55C2AA2" w14:textId="77777777" w:rsidR="0062142F" w:rsidRDefault="0062142F">
      <w:pPr>
        <w:spacing w:after="200" w:line="240" w:lineRule="auto"/>
        <w:rPr>
          <w:rFonts w:ascii="Google Sans" w:eastAsia="Google Sans" w:hAnsi="Google Sans" w:cs="Google Sans"/>
        </w:rPr>
      </w:pPr>
    </w:p>
    <w:p w14:paraId="3BDC3D87" w14:textId="77777777" w:rsidR="0062142F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0B31321F" w14:textId="5383DDB8" w:rsidR="0062142F" w:rsidRDefault="000272B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would use Pandas and </w:t>
      </w:r>
      <w:proofErr w:type="spellStart"/>
      <w:r>
        <w:rPr>
          <w:rFonts w:ascii="Google Sans" w:eastAsia="Google Sans" w:hAnsi="Google Sans" w:cs="Google Sans"/>
        </w:rPr>
        <w:t>Numpy</w:t>
      </w:r>
      <w:proofErr w:type="spellEnd"/>
      <w:r>
        <w:rPr>
          <w:rFonts w:ascii="Google Sans" w:eastAsia="Google Sans" w:hAnsi="Google Sans" w:cs="Google Sans"/>
        </w:rPr>
        <w:t xml:space="preserve"> tools.</w:t>
      </w:r>
    </w:p>
    <w:p w14:paraId="795C8D13" w14:textId="77777777" w:rsidR="0062142F" w:rsidRDefault="0062142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E9D0C7C" w14:textId="77777777" w:rsidR="0062142F" w:rsidRDefault="0062142F">
      <w:pPr>
        <w:spacing w:after="200" w:line="240" w:lineRule="auto"/>
        <w:rPr>
          <w:rFonts w:ascii="Google Sans" w:eastAsia="Google Sans" w:hAnsi="Google Sans" w:cs="Google Sans"/>
        </w:rPr>
      </w:pPr>
    </w:p>
    <w:p w14:paraId="19F4D12F" w14:textId="77777777" w:rsidR="0062142F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6009AD59" w14:textId="4BC82CC4" w:rsidR="0062142F" w:rsidRDefault="000272B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averages all look fine.  I don’t think interval data will be very helpful in this case.</w:t>
      </w:r>
    </w:p>
    <w:p w14:paraId="6E4C0ECA" w14:textId="77777777" w:rsidR="0062142F" w:rsidRDefault="0062142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6E044F4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</w:rPr>
      </w:pPr>
    </w:p>
    <w:p w14:paraId="14C2424C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7B76289C" w14:textId="77777777" w:rsidR="0062142F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50F73086" wp14:editId="360D73B9">
            <wp:extent cx="597232" cy="59723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7F00E20D" w14:textId="77777777" w:rsidR="0062142F" w:rsidRDefault="00000000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5FED16D0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</w:rPr>
      </w:pPr>
    </w:p>
    <w:p w14:paraId="259120C6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</w:rPr>
      </w:pPr>
    </w:p>
    <w:p w14:paraId="4BA32565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</w:rPr>
      </w:pPr>
    </w:p>
    <w:p w14:paraId="4CDE68E2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</w:rPr>
      </w:pPr>
    </w:p>
    <w:p w14:paraId="0B6A941A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</w:rPr>
      </w:pPr>
    </w:p>
    <w:p w14:paraId="12C04F70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</w:rPr>
      </w:pPr>
    </w:p>
    <w:p w14:paraId="76B432AF" w14:textId="77777777" w:rsidR="0062142F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3D1D6164" wp14:editId="2B2E035C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7A0949D9" w14:textId="77777777" w:rsidR="0062142F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lastRenderedPageBreak/>
        <w:t>Given your current knowledge of the data, what would you initially recommend to your manager to investigate further prior to performing exploratory data analysis?</w:t>
      </w:r>
    </w:p>
    <w:p w14:paraId="516307C9" w14:textId="457947DF" w:rsidR="0062142F" w:rsidRDefault="000272B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would recommend looking into the non-</w:t>
      </w:r>
      <w:proofErr w:type="spellStart"/>
      <w:r>
        <w:rPr>
          <w:rFonts w:ascii="Google Sans" w:eastAsia="Google Sans" w:hAnsi="Google Sans" w:cs="Google Sans"/>
        </w:rPr>
        <w:t>existance</w:t>
      </w:r>
      <w:proofErr w:type="spellEnd"/>
      <w:r>
        <w:rPr>
          <w:rFonts w:ascii="Google Sans" w:eastAsia="Google Sans" w:hAnsi="Google Sans" w:cs="Google Sans"/>
        </w:rPr>
        <w:t xml:space="preserve"> of tips when payment type is cash.  I would also advise them to tell the TLC to investigate large fare and large tip trips with very low or zero distances.</w:t>
      </w:r>
    </w:p>
    <w:p w14:paraId="5F2E90E5" w14:textId="77777777" w:rsidR="0062142F" w:rsidRDefault="0062142F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8798A18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09B37996" w14:textId="77777777" w:rsidR="0062142F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454C322E" w14:textId="031C2C37" w:rsidR="0062142F" w:rsidRDefault="000272B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High fare, low distance trips.  Cash payments with zero tips.</w:t>
      </w:r>
    </w:p>
    <w:p w14:paraId="172DDB84" w14:textId="77777777" w:rsidR="0062142F" w:rsidRDefault="0062142F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54B1165" w14:textId="77777777" w:rsidR="0062142F" w:rsidRDefault="0062142F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3BE7439B" w14:textId="77777777" w:rsidR="0062142F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32196B13" w14:textId="05E52527" w:rsidR="0062142F" w:rsidRDefault="000272BE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Since we are only targeting the fare, there really isn’t much to this project.  This is heavily regulated and easily calculated.  </w:t>
      </w:r>
    </w:p>
    <w:p w14:paraId="142D829C" w14:textId="77777777" w:rsidR="0062142F" w:rsidRDefault="0062142F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0F851D2" w14:textId="77777777" w:rsidR="0062142F" w:rsidRDefault="0062142F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62142F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66A871" w14:textId="77777777" w:rsidR="00E579E1" w:rsidRDefault="00E579E1">
      <w:pPr>
        <w:spacing w:line="240" w:lineRule="auto"/>
      </w:pPr>
      <w:r>
        <w:separator/>
      </w:r>
    </w:p>
  </w:endnote>
  <w:endnote w:type="continuationSeparator" w:id="0">
    <w:p w14:paraId="5DAE3157" w14:textId="77777777" w:rsidR="00E579E1" w:rsidRDefault="00E579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9547AB4-33C6-4EF9-BF70-B49EEBCAE7A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B9E77F3-E65D-4132-911D-6B6C694319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C7837C7-F013-487B-A7A5-579A0737DB0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0D7BF7" w14:textId="77777777" w:rsidR="0062142F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622987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DE133D" w14:textId="77777777" w:rsidR="0062142F" w:rsidRDefault="0062142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DCDC1B" w14:textId="77777777" w:rsidR="00E579E1" w:rsidRDefault="00E579E1">
      <w:pPr>
        <w:spacing w:line="240" w:lineRule="auto"/>
      </w:pPr>
      <w:r>
        <w:separator/>
      </w:r>
    </w:p>
  </w:footnote>
  <w:footnote w:type="continuationSeparator" w:id="0">
    <w:p w14:paraId="2223651E" w14:textId="77777777" w:rsidR="00E579E1" w:rsidRDefault="00E579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5AE910" w14:textId="77777777" w:rsidR="0062142F" w:rsidRDefault="0062142F"/>
  <w:p w14:paraId="48AC029F" w14:textId="77777777" w:rsidR="0062142F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09ED789D" w14:textId="77777777" w:rsidR="0062142F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01F7EDC6" wp14:editId="1F69836C">
          <wp:extent cx="952500" cy="38100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3D243" w14:textId="77777777" w:rsidR="0062142F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2DE38C72" wp14:editId="0D8FC377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D53C88"/>
    <w:multiLevelType w:val="multilevel"/>
    <w:tmpl w:val="D39A387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6A283A"/>
    <w:multiLevelType w:val="multilevel"/>
    <w:tmpl w:val="C8A6F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C44519"/>
    <w:multiLevelType w:val="multilevel"/>
    <w:tmpl w:val="429A5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40916505">
    <w:abstractNumId w:val="2"/>
  </w:num>
  <w:num w:numId="2" w16cid:durableId="1174027416">
    <w:abstractNumId w:val="1"/>
  </w:num>
  <w:num w:numId="3" w16cid:durableId="2091345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42F"/>
    <w:rsid w:val="000272BE"/>
    <w:rsid w:val="00037FD1"/>
    <w:rsid w:val="004018EB"/>
    <w:rsid w:val="0062142F"/>
    <w:rsid w:val="00622987"/>
    <w:rsid w:val="00DC7F05"/>
    <w:rsid w:val="00E5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E1B48"/>
  <w15:docId w15:val="{19B7C5DF-8C11-47AC-A96D-CCD10C9E0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513</Words>
  <Characters>2930</Characters>
  <Application>Microsoft Office Word</Application>
  <DocSecurity>0</DocSecurity>
  <Lines>24</Lines>
  <Paragraphs>6</Paragraphs>
  <ScaleCrop>false</ScaleCrop>
  <Company>Bear River Mutual Insurance Company</Company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Seth Close</dc:creator>
  <cp:lastModifiedBy>Seth Close</cp:lastModifiedBy>
  <cp:revision>3</cp:revision>
  <dcterms:created xsi:type="dcterms:W3CDTF">2024-07-15T00:27:00Z</dcterms:created>
  <dcterms:modified xsi:type="dcterms:W3CDTF">2024-07-15T01:07:00Z</dcterms:modified>
</cp:coreProperties>
</file>