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274914" w14:textId="6BFF4E86" w:rsidR="00A10484" w:rsidRPr="00F442A6" w:rsidRDefault="00751F85">
      <w:pPr>
        <w:pStyle w:val="Title"/>
        <w:rPr>
          <w:b/>
          <w:bCs/>
        </w:rPr>
      </w:pPr>
      <w:r w:rsidRPr="00F442A6">
        <w:rPr>
          <w:b/>
          <w:bCs/>
        </w:rPr>
        <w:t>Machine Learning</w:t>
      </w:r>
    </w:p>
    <w:p w14:paraId="252B54BE" w14:textId="78F6D3EE" w:rsidR="00855982" w:rsidRPr="00855982" w:rsidRDefault="00751F85" w:rsidP="00855982">
      <w:pPr>
        <w:pStyle w:val="Heading1"/>
      </w:pPr>
      <w:r>
        <w:t>Assignment 6</w:t>
      </w:r>
    </w:p>
    <w:p w14:paraId="5565E69E" w14:textId="65ECDDDD" w:rsidR="000160EF" w:rsidRDefault="000160EF" w:rsidP="00751F85">
      <w:pPr>
        <w:rPr>
          <w:sz w:val="24"/>
          <w:szCs w:val="24"/>
        </w:rPr>
      </w:pPr>
      <w:r>
        <w:rPr>
          <w:b/>
          <w:bCs/>
          <w:sz w:val="24"/>
          <w:szCs w:val="24"/>
        </w:rPr>
        <w:t>Q(</w:t>
      </w:r>
      <w:proofErr w:type="spellStart"/>
      <w:r>
        <w:rPr>
          <w:b/>
          <w:bCs/>
          <w:sz w:val="24"/>
          <w:szCs w:val="24"/>
        </w:rPr>
        <w:t>i</w:t>
      </w:r>
      <w:proofErr w:type="spellEnd"/>
      <w:r>
        <w:rPr>
          <w:b/>
          <w:bCs/>
          <w:sz w:val="24"/>
          <w:szCs w:val="24"/>
        </w:rPr>
        <w:t xml:space="preserve">) </w:t>
      </w:r>
      <w:r>
        <w:rPr>
          <w:sz w:val="24"/>
          <w:szCs w:val="24"/>
        </w:rPr>
        <w:t>For the first part of this assignment</w:t>
      </w:r>
      <w:r w:rsidR="00253F7F">
        <w:rPr>
          <w:sz w:val="24"/>
          <w:szCs w:val="24"/>
        </w:rPr>
        <w:t>, I created a csv data called dummy.csv that has the values: (-1, 0), (0, 1), (1, 0)</w:t>
      </w:r>
      <w:r w:rsidR="004E037B">
        <w:rPr>
          <w:sz w:val="24"/>
          <w:szCs w:val="24"/>
        </w:rPr>
        <w:t xml:space="preserve"> and imported this to my program. </w:t>
      </w:r>
    </w:p>
    <w:p w14:paraId="4B085C2C" w14:textId="77777777" w:rsidR="004E037B" w:rsidRPr="004E037B" w:rsidRDefault="004E037B" w:rsidP="00751F85">
      <w:pPr>
        <w:rPr>
          <w:sz w:val="24"/>
          <w:szCs w:val="24"/>
        </w:rPr>
      </w:pPr>
    </w:p>
    <w:p w14:paraId="027DD7DC" w14:textId="4CCAF3D3" w:rsidR="00521B3C" w:rsidRPr="00521B3C" w:rsidRDefault="00802203" w:rsidP="000160EF">
      <w:pPr>
        <w:pStyle w:val="ListParagraph"/>
        <w:numPr>
          <w:ilvl w:val="0"/>
          <w:numId w:val="30"/>
        </w:numPr>
        <w:rPr>
          <w:b/>
          <w:bCs/>
          <w:sz w:val="24"/>
          <w:szCs w:val="24"/>
        </w:rPr>
      </w:pPr>
      <w:r>
        <w:rPr>
          <w:i/>
          <w:iCs/>
          <w:sz w:val="24"/>
          <w:szCs w:val="24"/>
        </w:rPr>
        <w:t>(F</w:t>
      </w:r>
      <w:r w:rsidR="00733345">
        <w:rPr>
          <w:i/>
          <w:iCs/>
          <w:sz w:val="24"/>
          <w:szCs w:val="24"/>
        </w:rPr>
        <w:t>ull code in F</w:t>
      </w:r>
      <w:r>
        <w:rPr>
          <w:i/>
          <w:iCs/>
          <w:sz w:val="24"/>
          <w:szCs w:val="24"/>
        </w:rPr>
        <w:t>igure 1)</w:t>
      </w:r>
    </w:p>
    <w:p w14:paraId="7F38410B" w14:textId="16382205" w:rsidR="000160EF" w:rsidRPr="005A185D" w:rsidRDefault="004E037B" w:rsidP="00521B3C">
      <w:pPr>
        <w:pStyle w:val="ListParagraph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For this dataset, </w:t>
      </w:r>
      <w:r w:rsidR="005A185D">
        <w:rPr>
          <w:sz w:val="24"/>
          <w:szCs w:val="24"/>
        </w:rPr>
        <w:t xml:space="preserve">I used the </w:t>
      </w:r>
      <w:proofErr w:type="spellStart"/>
      <w:r w:rsidR="005A185D">
        <w:rPr>
          <w:sz w:val="24"/>
          <w:szCs w:val="24"/>
        </w:rPr>
        <w:t>KNeighborsRegressor</w:t>
      </w:r>
      <w:proofErr w:type="spellEnd"/>
      <w:r w:rsidR="005A185D">
        <w:rPr>
          <w:sz w:val="24"/>
          <w:szCs w:val="24"/>
        </w:rPr>
        <w:t xml:space="preserve"> function from </w:t>
      </w:r>
      <w:proofErr w:type="spellStart"/>
      <w:r w:rsidR="005A185D">
        <w:rPr>
          <w:sz w:val="24"/>
          <w:szCs w:val="24"/>
        </w:rPr>
        <w:t>sklearn’s</w:t>
      </w:r>
      <w:proofErr w:type="spellEnd"/>
      <w:r w:rsidR="005A185D">
        <w:rPr>
          <w:sz w:val="24"/>
          <w:szCs w:val="24"/>
        </w:rPr>
        <w:t xml:space="preserve"> library to create </w:t>
      </w:r>
      <w:proofErr w:type="spellStart"/>
      <w:r w:rsidR="005A185D">
        <w:rPr>
          <w:sz w:val="24"/>
          <w:szCs w:val="24"/>
        </w:rPr>
        <w:t>kNN</w:t>
      </w:r>
      <w:proofErr w:type="spellEnd"/>
      <w:r w:rsidR="005A185D">
        <w:rPr>
          <w:sz w:val="24"/>
          <w:szCs w:val="24"/>
        </w:rPr>
        <w:t xml:space="preserve"> predictions. </w:t>
      </w:r>
    </w:p>
    <w:p w14:paraId="0159433B" w14:textId="7A99E72E" w:rsidR="005A185D" w:rsidRDefault="005A185D" w:rsidP="005A185D">
      <w:pPr>
        <w:ind w:left="708"/>
        <w:rPr>
          <w:b/>
          <w:bCs/>
          <w:sz w:val="24"/>
          <w:szCs w:val="24"/>
        </w:rPr>
      </w:pPr>
      <w:r w:rsidRPr="005A185D">
        <w:rPr>
          <w:b/>
          <w:bCs/>
          <w:noProof/>
          <w:sz w:val="24"/>
          <w:szCs w:val="24"/>
        </w:rPr>
        <w:drawing>
          <wp:inline distT="0" distB="0" distL="0" distR="0" wp14:anchorId="43772103" wp14:editId="4C3A5026">
            <wp:extent cx="5311600" cy="4069433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406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9A2D4" w14:textId="77777777" w:rsidR="00FE0C82" w:rsidRDefault="00FE0C82" w:rsidP="005A185D">
      <w:pPr>
        <w:ind w:left="708"/>
        <w:rPr>
          <w:sz w:val="24"/>
          <w:szCs w:val="24"/>
        </w:rPr>
      </w:pPr>
    </w:p>
    <w:p w14:paraId="301ECB70" w14:textId="77777777" w:rsidR="00FE0C82" w:rsidRDefault="00FE0C82" w:rsidP="005A185D">
      <w:pPr>
        <w:ind w:left="708"/>
        <w:rPr>
          <w:sz w:val="24"/>
          <w:szCs w:val="24"/>
        </w:rPr>
      </w:pPr>
    </w:p>
    <w:p w14:paraId="5250FCFC" w14:textId="77777777" w:rsidR="00FE0C82" w:rsidRDefault="00FE0C82" w:rsidP="005A185D">
      <w:pPr>
        <w:ind w:left="708"/>
        <w:rPr>
          <w:sz w:val="24"/>
          <w:szCs w:val="24"/>
        </w:rPr>
      </w:pPr>
    </w:p>
    <w:p w14:paraId="6F65ED06" w14:textId="77777777" w:rsidR="00FE0C82" w:rsidRDefault="00FE0C82" w:rsidP="005A185D">
      <w:pPr>
        <w:ind w:left="708"/>
        <w:rPr>
          <w:sz w:val="24"/>
          <w:szCs w:val="24"/>
        </w:rPr>
      </w:pPr>
    </w:p>
    <w:p w14:paraId="7D46C08D" w14:textId="0806292A" w:rsidR="00F1491F" w:rsidRPr="00D70E03" w:rsidRDefault="00F1491F" w:rsidP="005A185D">
      <w:pPr>
        <w:ind w:left="708"/>
        <w:rPr>
          <w:sz w:val="28"/>
          <w:szCs w:val="28"/>
        </w:rPr>
      </w:pPr>
      <w:r>
        <w:rPr>
          <w:sz w:val="24"/>
          <w:szCs w:val="24"/>
        </w:rPr>
        <w:lastRenderedPageBreak/>
        <w:t xml:space="preserve">Using a k of 3 and a range of values 0, 1, 5, 10 and 25 as parameter </w:t>
      </w:r>
      <w:r w:rsidRPr="00D70E03">
        <w:rPr>
          <w:sz w:val="24"/>
          <w:szCs w:val="24"/>
        </w:rPr>
        <w:t>γ of the Gaussian kernel</w:t>
      </w:r>
      <w:r w:rsidR="00D70E03">
        <w:rPr>
          <w:sz w:val="24"/>
          <w:szCs w:val="24"/>
        </w:rPr>
        <w:t>, the plotted predictions were</w:t>
      </w:r>
      <w:r w:rsidR="004E3B3F">
        <w:rPr>
          <w:sz w:val="24"/>
          <w:szCs w:val="24"/>
        </w:rPr>
        <w:t xml:space="preserve"> as follows</w:t>
      </w:r>
      <w:r w:rsidR="00D70E03">
        <w:rPr>
          <w:sz w:val="24"/>
          <w:szCs w:val="24"/>
        </w:rPr>
        <w:t>:</w:t>
      </w:r>
    </w:p>
    <w:p w14:paraId="18EAEF13" w14:textId="5C088613" w:rsidR="00E35237" w:rsidRPr="002C3D23" w:rsidRDefault="009E561C" w:rsidP="002C3D23">
      <w:pPr>
        <w:pStyle w:val="ListParagraph"/>
        <w:rPr>
          <w:b/>
          <w:bCs/>
          <w:sz w:val="24"/>
          <w:szCs w:val="24"/>
        </w:rPr>
      </w:pPr>
      <w:r w:rsidRPr="009E561C">
        <w:rPr>
          <w:b/>
          <w:bCs/>
          <w:noProof/>
          <w:sz w:val="24"/>
          <w:szCs w:val="24"/>
        </w:rPr>
        <w:drawing>
          <wp:inline distT="0" distB="0" distL="0" distR="0" wp14:anchorId="077514F6" wp14:editId="31B1DA2A">
            <wp:extent cx="4633362" cy="229381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F60AE" w14:textId="77777777" w:rsidR="004E3B3F" w:rsidRDefault="004E3B3F" w:rsidP="00E35237">
      <w:pPr>
        <w:pStyle w:val="ListParagraph"/>
        <w:rPr>
          <w:b/>
          <w:bCs/>
          <w:sz w:val="24"/>
          <w:szCs w:val="24"/>
        </w:rPr>
      </w:pPr>
    </w:p>
    <w:p w14:paraId="7B8579FD" w14:textId="00FB7171" w:rsidR="00D70E03" w:rsidRPr="00D70E03" w:rsidRDefault="00D70E03" w:rsidP="00D70E03">
      <w:pPr>
        <w:pStyle w:val="ListParagraph"/>
        <w:numPr>
          <w:ilvl w:val="0"/>
          <w:numId w:val="30"/>
        </w:numPr>
        <w:rPr>
          <w:b/>
          <w:bCs/>
          <w:sz w:val="24"/>
          <w:szCs w:val="24"/>
        </w:rPr>
      </w:pPr>
      <w:r w:rsidRPr="00D70E03">
        <w:rPr>
          <w:sz w:val="24"/>
          <w:szCs w:val="24"/>
        </w:rPr>
        <w:t>As γ is varied, the predictions also change</w:t>
      </w:r>
      <w:r w:rsidR="00C73E50">
        <w:rPr>
          <w:sz w:val="24"/>
          <w:szCs w:val="24"/>
        </w:rPr>
        <w:t xml:space="preserve"> as </w:t>
      </w:r>
      <w:r w:rsidR="00C73E50" w:rsidRPr="00D70E03">
        <w:rPr>
          <w:sz w:val="24"/>
          <w:szCs w:val="24"/>
        </w:rPr>
        <w:t>γ</w:t>
      </w:r>
      <w:r w:rsidR="00C73E50">
        <w:rPr>
          <w:sz w:val="24"/>
          <w:szCs w:val="24"/>
        </w:rPr>
        <w:t xml:space="preserve"> determines what is </w:t>
      </w:r>
      <w:r w:rsidR="009D4B46">
        <w:rPr>
          <w:sz w:val="24"/>
          <w:szCs w:val="24"/>
        </w:rPr>
        <w:t>close</w:t>
      </w:r>
      <w:r w:rsidR="00C73E50">
        <w:rPr>
          <w:sz w:val="24"/>
          <w:szCs w:val="24"/>
        </w:rPr>
        <w:t xml:space="preserve"> and far </w:t>
      </w:r>
      <w:r w:rsidR="009D4B46">
        <w:rPr>
          <w:sz w:val="24"/>
          <w:szCs w:val="24"/>
        </w:rPr>
        <w:t xml:space="preserve">and the distance </w:t>
      </w:r>
      <w:r w:rsidR="00C73E50">
        <w:rPr>
          <w:sz w:val="24"/>
          <w:szCs w:val="24"/>
        </w:rPr>
        <w:t>the training set reaches</w:t>
      </w:r>
      <w:r w:rsidRPr="00D70E03">
        <w:rPr>
          <w:sz w:val="24"/>
          <w:szCs w:val="24"/>
        </w:rPr>
        <w:t>. When γ is 25, the predictions are close to 1 for input values between -0.5 and 0.5</w:t>
      </w:r>
      <w:r w:rsidR="00C73E50">
        <w:rPr>
          <w:sz w:val="24"/>
          <w:szCs w:val="24"/>
        </w:rPr>
        <w:t xml:space="preserve"> because as the </w:t>
      </w:r>
      <w:r w:rsidR="009D4B46">
        <w:rPr>
          <w:sz w:val="24"/>
          <w:szCs w:val="24"/>
        </w:rPr>
        <w:t xml:space="preserve">value of the </w:t>
      </w:r>
      <w:r w:rsidR="00C73E50" w:rsidRPr="00D70E03">
        <w:rPr>
          <w:sz w:val="24"/>
          <w:szCs w:val="24"/>
        </w:rPr>
        <w:t>γ</w:t>
      </w:r>
      <w:r w:rsidR="00C73E50">
        <w:rPr>
          <w:sz w:val="24"/>
          <w:szCs w:val="24"/>
        </w:rPr>
        <w:t xml:space="preserve"> parameter</w:t>
      </w:r>
      <w:r w:rsidR="009D4B46">
        <w:rPr>
          <w:sz w:val="24"/>
          <w:szCs w:val="24"/>
        </w:rPr>
        <w:t xml:space="preserve"> increases, it suggests that </w:t>
      </w:r>
      <w:r w:rsidR="00F00621">
        <w:rPr>
          <w:sz w:val="24"/>
          <w:szCs w:val="24"/>
        </w:rPr>
        <w:t>it is close and have a higher chance of distant data being similar.</w:t>
      </w:r>
    </w:p>
    <w:p w14:paraId="0170D6F6" w14:textId="77777777" w:rsidR="000A1654" w:rsidRDefault="000A1654" w:rsidP="000A1654">
      <w:pPr>
        <w:rPr>
          <w:b/>
          <w:bCs/>
          <w:sz w:val="24"/>
          <w:szCs w:val="24"/>
        </w:rPr>
      </w:pPr>
    </w:p>
    <w:p w14:paraId="1DCA5DFF" w14:textId="4A121C7D" w:rsidR="00C66A7C" w:rsidRPr="007B72A8" w:rsidRDefault="00E35237" w:rsidP="007B72A8">
      <w:pPr>
        <w:pStyle w:val="ListParagraph"/>
        <w:numPr>
          <w:ilvl w:val="0"/>
          <w:numId w:val="30"/>
        </w:numPr>
        <w:rPr>
          <w:b/>
          <w:bCs/>
          <w:sz w:val="24"/>
          <w:szCs w:val="24"/>
        </w:rPr>
      </w:pPr>
      <w:r w:rsidRPr="000A1654">
        <w:rPr>
          <w:sz w:val="24"/>
          <w:szCs w:val="24"/>
        </w:rPr>
        <w:t xml:space="preserve">The </w:t>
      </w:r>
      <w:proofErr w:type="spellStart"/>
      <w:r w:rsidRPr="000A1654">
        <w:rPr>
          <w:sz w:val="24"/>
          <w:szCs w:val="24"/>
        </w:rPr>
        <w:t>KernelRidge</w:t>
      </w:r>
      <w:proofErr w:type="spellEnd"/>
      <w:r w:rsidRPr="000A1654">
        <w:rPr>
          <w:sz w:val="24"/>
          <w:szCs w:val="24"/>
        </w:rPr>
        <w:t xml:space="preserve"> function from </w:t>
      </w:r>
      <w:proofErr w:type="spellStart"/>
      <w:r w:rsidRPr="000A1654">
        <w:rPr>
          <w:sz w:val="24"/>
          <w:szCs w:val="24"/>
        </w:rPr>
        <w:t>sklearn’s</w:t>
      </w:r>
      <w:proofErr w:type="spellEnd"/>
      <w:r w:rsidRPr="000A1654">
        <w:rPr>
          <w:sz w:val="24"/>
          <w:szCs w:val="24"/>
        </w:rPr>
        <w:t xml:space="preserve"> library was used to train a </w:t>
      </w:r>
      <w:proofErr w:type="spellStart"/>
      <w:r w:rsidRPr="000A1654">
        <w:rPr>
          <w:sz w:val="24"/>
          <w:szCs w:val="24"/>
        </w:rPr>
        <w:t>kernalised</w:t>
      </w:r>
      <w:proofErr w:type="spellEnd"/>
      <w:r w:rsidRPr="000A1654">
        <w:rPr>
          <w:sz w:val="24"/>
          <w:szCs w:val="24"/>
        </w:rPr>
        <w:t xml:space="preserve"> ridge regression model on this data. </w:t>
      </w:r>
      <w:r w:rsidR="00AE6D41" w:rsidRPr="000A1654">
        <w:rPr>
          <w:i/>
          <w:iCs/>
          <w:sz w:val="24"/>
          <w:szCs w:val="24"/>
        </w:rPr>
        <w:t>(</w:t>
      </w:r>
      <w:r w:rsidR="007634E5">
        <w:rPr>
          <w:i/>
          <w:iCs/>
          <w:sz w:val="24"/>
          <w:szCs w:val="24"/>
        </w:rPr>
        <w:t xml:space="preserve">Full Code in </w:t>
      </w:r>
      <w:r w:rsidR="00AE6D41" w:rsidRPr="000A1654">
        <w:rPr>
          <w:i/>
          <w:iCs/>
          <w:sz w:val="24"/>
          <w:szCs w:val="24"/>
        </w:rPr>
        <w:t>Figure 2)</w:t>
      </w:r>
    </w:p>
    <w:p w14:paraId="76B6885C" w14:textId="68755A85" w:rsidR="007B72A8" w:rsidRPr="007B72A8" w:rsidRDefault="007B72A8" w:rsidP="007B72A8">
      <w:pPr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To get the kernel ridge parameters, the </w:t>
      </w:r>
      <w:proofErr w:type="spellStart"/>
      <w:r>
        <w:rPr>
          <w:sz w:val="24"/>
          <w:szCs w:val="24"/>
        </w:rPr>
        <w:t>dual_coef</w:t>
      </w:r>
      <w:proofErr w:type="spellEnd"/>
      <w:r>
        <w:rPr>
          <w:sz w:val="24"/>
          <w:szCs w:val="24"/>
        </w:rPr>
        <w:t>_ function was used.</w:t>
      </w:r>
    </w:p>
    <w:p w14:paraId="3BA98C98" w14:textId="62EE5545" w:rsidR="00BF2688" w:rsidRPr="002C3D23" w:rsidRDefault="00BF2688" w:rsidP="002C3D23">
      <w:pPr>
        <w:pStyle w:val="ListParagraph"/>
        <w:rPr>
          <w:b/>
          <w:bCs/>
          <w:sz w:val="24"/>
          <w:szCs w:val="24"/>
        </w:rPr>
      </w:pPr>
      <w:r w:rsidRPr="00BF2688">
        <w:rPr>
          <w:b/>
          <w:bCs/>
          <w:sz w:val="24"/>
          <w:szCs w:val="24"/>
        </w:rPr>
        <w:drawing>
          <wp:inline distT="0" distB="0" distL="0" distR="0" wp14:anchorId="0D6AAC87" wp14:editId="5069803F">
            <wp:extent cx="4343776" cy="3139712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AED23" w14:textId="34E376BB" w:rsidR="00E35237" w:rsidRPr="00F456E8" w:rsidRDefault="00F456E8" w:rsidP="00E3523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The predictions were plotted as follows for C values 0.1, 1, 10 and 1000. </w:t>
      </w:r>
    </w:p>
    <w:tbl>
      <w:tblPr>
        <w:tblStyle w:val="TableGrid"/>
        <w:tblW w:w="11908" w:type="dxa"/>
        <w:tblInd w:w="-1281" w:type="dxa"/>
        <w:tblLook w:val="04A0" w:firstRow="1" w:lastRow="0" w:firstColumn="1" w:lastColumn="0" w:noHBand="0" w:noVBand="1"/>
      </w:tblPr>
      <w:tblGrid>
        <w:gridCol w:w="6009"/>
        <w:gridCol w:w="5988"/>
      </w:tblGrid>
      <w:tr w:rsidR="001451FA" w14:paraId="72B503B3" w14:textId="77777777" w:rsidTr="00E35237">
        <w:tc>
          <w:tcPr>
            <w:tcW w:w="6096" w:type="dxa"/>
          </w:tcPr>
          <w:p w14:paraId="295711D4" w14:textId="77777777" w:rsidR="00E35237" w:rsidRDefault="00E35237" w:rsidP="00E35237">
            <w:pPr>
              <w:rPr>
                <w:b/>
                <w:bCs/>
                <w:sz w:val="24"/>
                <w:szCs w:val="24"/>
              </w:rPr>
            </w:pPr>
          </w:p>
          <w:p w14:paraId="0DFA4DC5" w14:textId="77777777" w:rsidR="00E35237" w:rsidRDefault="00E35237" w:rsidP="00E35237">
            <w:pPr>
              <w:rPr>
                <w:b/>
                <w:bCs/>
                <w:sz w:val="24"/>
                <w:szCs w:val="24"/>
              </w:rPr>
            </w:pPr>
            <w:r w:rsidRPr="00E35237">
              <w:rPr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69869399" wp14:editId="72E6BA22">
                  <wp:extent cx="3679099" cy="1821180"/>
                  <wp:effectExtent l="0" t="0" r="0" b="762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2967" cy="1842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39A025" w14:textId="235BA5F4" w:rsidR="00F21BFB" w:rsidRDefault="00F21BFB" w:rsidP="00E35237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5812" w:type="dxa"/>
          </w:tcPr>
          <w:p w14:paraId="02B28569" w14:textId="77777777" w:rsidR="00E35237" w:rsidRDefault="00E35237" w:rsidP="00E35237">
            <w:pPr>
              <w:rPr>
                <w:b/>
                <w:bCs/>
                <w:sz w:val="24"/>
                <w:szCs w:val="24"/>
              </w:rPr>
            </w:pPr>
          </w:p>
          <w:p w14:paraId="7027051A" w14:textId="6D896E64" w:rsidR="00E35237" w:rsidRDefault="00F21BFB" w:rsidP="00E35237">
            <w:pPr>
              <w:rPr>
                <w:b/>
                <w:bCs/>
                <w:sz w:val="24"/>
                <w:szCs w:val="24"/>
              </w:rPr>
            </w:pPr>
            <w:r w:rsidRPr="00F21BFB">
              <w:rPr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4C5CF261" wp14:editId="6AE25E66">
                  <wp:extent cx="3654791" cy="1783080"/>
                  <wp:effectExtent l="0" t="0" r="3175" b="762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1938" cy="1815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C19D1B" w14:textId="733C8FF6" w:rsidR="00E35237" w:rsidRDefault="00E35237" w:rsidP="00E35237">
            <w:pPr>
              <w:rPr>
                <w:b/>
                <w:bCs/>
                <w:sz w:val="24"/>
                <w:szCs w:val="24"/>
              </w:rPr>
            </w:pPr>
          </w:p>
        </w:tc>
      </w:tr>
      <w:tr w:rsidR="001451FA" w14:paraId="07C07DB2" w14:textId="77777777" w:rsidTr="00E35237">
        <w:tc>
          <w:tcPr>
            <w:tcW w:w="6096" w:type="dxa"/>
          </w:tcPr>
          <w:p w14:paraId="43915769" w14:textId="77777777" w:rsidR="00E35237" w:rsidRDefault="00E35237" w:rsidP="00E35237">
            <w:pPr>
              <w:rPr>
                <w:b/>
                <w:bCs/>
                <w:sz w:val="24"/>
                <w:szCs w:val="24"/>
              </w:rPr>
            </w:pPr>
          </w:p>
          <w:p w14:paraId="75A0AA00" w14:textId="14625223" w:rsidR="00F21BFB" w:rsidRDefault="00F21BFB" w:rsidP="00E35237">
            <w:pPr>
              <w:rPr>
                <w:b/>
                <w:bCs/>
                <w:sz w:val="24"/>
                <w:szCs w:val="24"/>
              </w:rPr>
            </w:pPr>
            <w:r w:rsidRPr="00F21BFB">
              <w:rPr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1AF5B8F9" wp14:editId="2E09D5BD">
                  <wp:extent cx="3678555" cy="1813076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514" cy="1840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5BE3A3" w14:textId="39D32E36" w:rsidR="00F21BFB" w:rsidRDefault="00F21BFB" w:rsidP="00E35237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5812" w:type="dxa"/>
          </w:tcPr>
          <w:p w14:paraId="68E3D5AE" w14:textId="77777777" w:rsidR="00E35237" w:rsidRDefault="00E35237" w:rsidP="00E35237">
            <w:pPr>
              <w:rPr>
                <w:b/>
                <w:bCs/>
                <w:sz w:val="24"/>
                <w:szCs w:val="24"/>
              </w:rPr>
            </w:pPr>
          </w:p>
          <w:p w14:paraId="45F702FA" w14:textId="276ADE62" w:rsidR="001451FA" w:rsidRDefault="001451FA" w:rsidP="00E35237">
            <w:pPr>
              <w:rPr>
                <w:b/>
                <w:bCs/>
                <w:sz w:val="24"/>
                <w:szCs w:val="24"/>
              </w:rPr>
            </w:pPr>
            <w:r w:rsidRPr="001451FA">
              <w:rPr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49E21AD6" wp14:editId="357165E0">
                  <wp:extent cx="3665220" cy="1798817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7865" cy="1859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38B68F" w14:textId="7E560B28" w:rsidR="001451FA" w:rsidRDefault="001451FA" w:rsidP="00E35237">
            <w:pPr>
              <w:rPr>
                <w:b/>
                <w:bCs/>
                <w:sz w:val="24"/>
                <w:szCs w:val="24"/>
              </w:rPr>
            </w:pPr>
          </w:p>
        </w:tc>
      </w:tr>
    </w:tbl>
    <w:p w14:paraId="71B5A8B4" w14:textId="548B4000" w:rsidR="00F456E8" w:rsidRDefault="00F456E8" w:rsidP="00E35237">
      <w:pPr>
        <w:rPr>
          <w:b/>
          <w:bCs/>
          <w:sz w:val="24"/>
          <w:szCs w:val="24"/>
        </w:rPr>
      </w:pPr>
    </w:p>
    <w:p w14:paraId="7D2316C3" w14:textId="480F1ADB" w:rsidR="00D43E82" w:rsidRPr="00BF2688" w:rsidRDefault="007634E5" w:rsidP="00E35237">
      <w:pPr>
        <w:rPr>
          <w:sz w:val="24"/>
          <w:szCs w:val="24"/>
        </w:rPr>
      </w:pPr>
      <w:r>
        <w:rPr>
          <w:sz w:val="24"/>
          <w:szCs w:val="24"/>
        </w:rPr>
        <w:t>The kernel ridge parameters of the following plots were as follows: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E561C" w14:paraId="1F5B4668" w14:textId="77777777" w:rsidTr="009E561C">
        <w:tc>
          <w:tcPr>
            <w:tcW w:w="4675" w:type="dxa"/>
          </w:tcPr>
          <w:p w14:paraId="58A39859" w14:textId="717EC367" w:rsidR="009E561C" w:rsidRDefault="008F6DD8" w:rsidP="00E35237">
            <w:pPr>
              <w:rPr>
                <w:b/>
                <w:bCs/>
                <w:sz w:val="24"/>
                <w:szCs w:val="24"/>
              </w:rPr>
            </w:pPr>
            <w:r w:rsidRPr="008F6DD8">
              <w:rPr>
                <w:b/>
                <w:bCs/>
                <w:sz w:val="24"/>
                <w:szCs w:val="24"/>
              </w:rPr>
              <w:drawing>
                <wp:inline distT="0" distB="0" distL="0" distR="0" wp14:anchorId="271B4413" wp14:editId="5C0F57E7">
                  <wp:extent cx="2476715" cy="219475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715" cy="219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17186EB1" w14:textId="118364C3" w:rsidR="009E561C" w:rsidRDefault="00D43E82" w:rsidP="00E35237">
            <w:pPr>
              <w:rPr>
                <w:b/>
                <w:bCs/>
                <w:sz w:val="24"/>
                <w:szCs w:val="24"/>
              </w:rPr>
            </w:pPr>
            <w:r w:rsidRPr="00D43E82">
              <w:rPr>
                <w:b/>
                <w:bCs/>
                <w:sz w:val="24"/>
                <w:szCs w:val="24"/>
              </w:rPr>
              <w:drawing>
                <wp:inline distT="0" distB="0" distL="0" distR="0" wp14:anchorId="78BD46E8" wp14:editId="105629B8">
                  <wp:extent cx="2316681" cy="2209992"/>
                  <wp:effectExtent l="0" t="0" r="762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6681" cy="2209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561C" w14:paraId="49543FB9" w14:textId="77777777" w:rsidTr="009E561C">
        <w:tc>
          <w:tcPr>
            <w:tcW w:w="4675" w:type="dxa"/>
          </w:tcPr>
          <w:p w14:paraId="0BA8CFE9" w14:textId="1268BDB6" w:rsidR="009E561C" w:rsidRDefault="004474F0" w:rsidP="00E35237">
            <w:pPr>
              <w:rPr>
                <w:b/>
                <w:bCs/>
                <w:sz w:val="24"/>
                <w:szCs w:val="24"/>
              </w:rPr>
            </w:pPr>
            <w:r w:rsidRPr="004474F0">
              <w:rPr>
                <w:b/>
                <w:bCs/>
                <w:sz w:val="24"/>
                <w:szCs w:val="24"/>
              </w:rPr>
              <w:lastRenderedPageBreak/>
              <w:drawing>
                <wp:inline distT="0" distB="0" distL="0" distR="0" wp14:anchorId="5742A165" wp14:editId="323674F6">
                  <wp:extent cx="2392887" cy="2248095"/>
                  <wp:effectExtent l="0" t="0" r="762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2887" cy="224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663CE619" w14:textId="62FD3149" w:rsidR="009E561C" w:rsidRDefault="004474F0" w:rsidP="00E35237">
            <w:pPr>
              <w:rPr>
                <w:b/>
                <w:bCs/>
                <w:sz w:val="24"/>
                <w:szCs w:val="24"/>
              </w:rPr>
            </w:pPr>
            <w:r w:rsidRPr="004474F0">
              <w:rPr>
                <w:b/>
                <w:bCs/>
                <w:sz w:val="24"/>
                <w:szCs w:val="24"/>
              </w:rPr>
              <w:drawing>
                <wp:inline distT="0" distB="0" distL="0" distR="0" wp14:anchorId="2658B33C" wp14:editId="33E0C5FC">
                  <wp:extent cx="2545301" cy="2255715"/>
                  <wp:effectExtent l="0" t="0" r="762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5301" cy="2255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4780B4" w14:textId="0E792F56" w:rsidR="009E561C" w:rsidRDefault="009E561C" w:rsidP="00E35237">
      <w:pPr>
        <w:rPr>
          <w:b/>
          <w:bCs/>
          <w:sz w:val="24"/>
          <w:szCs w:val="24"/>
        </w:rPr>
      </w:pPr>
    </w:p>
    <w:p w14:paraId="5A199C4E" w14:textId="77777777" w:rsidR="009E561C" w:rsidRDefault="009E561C" w:rsidP="00E35237">
      <w:pPr>
        <w:rPr>
          <w:b/>
          <w:bCs/>
          <w:sz w:val="24"/>
          <w:szCs w:val="24"/>
        </w:rPr>
      </w:pPr>
    </w:p>
    <w:p w14:paraId="2AD2B8CF" w14:textId="3B0CD3C3" w:rsidR="003673EA" w:rsidRPr="003673EA" w:rsidRDefault="00E5392B" w:rsidP="00657314">
      <w:pPr>
        <w:pStyle w:val="ListParagraph"/>
        <w:numPr>
          <w:ilvl w:val="0"/>
          <w:numId w:val="30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As C and </w:t>
      </w:r>
      <w:r w:rsidRPr="00D70E03">
        <w:rPr>
          <w:sz w:val="24"/>
          <w:szCs w:val="24"/>
        </w:rPr>
        <w:t>γ</w:t>
      </w:r>
      <w:r>
        <w:rPr>
          <w:sz w:val="24"/>
          <w:szCs w:val="24"/>
        </w:rPr>
        <w:t xml:space="preserve"> is increased, the predictions plotted in part (c) get closer to the training data (0, 1)</w:t>
      </w:r>
      <w:r w:rsidR="001E12C6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 </w:t>
      </w:r>
      <w:r w:rsidR="009168B3">
        <w:rPr>
          <w:sz w:val="24"/>
          <w:szCs w:val="24"/>
        </w:rPr>
        <w:t xml:space="preserve">From the plot, when C has a large value such as 1000, </w:t>
      </w:r>
      <w:r w:rsidR="006527CB">
        <w:rPr>
          <w:sz w:val="24"/>
          <w:szCs w:val="24"/>
        </w:rPr>
        <w:t>the predictions contain all the three training sets</w:t>
      </w:r>
      <w:r w:rsidR="00051152">
        <w:rPr>
          <w:sz w:val="24"/>
          <w:szCs w:val="24"/>
        </w:rPr>
        <w:t xml:space="preserve"> in the data:</w:t>
      </w:r>
      <w:r w:rsidR="00D20A01">
        <w:rPr>
          <w:sz w:val="24"/>
          <w:szCs w:val="24"/>
        </w:rPr>
        <w:t xml:space="preserve"> (-1, 0), (0, 1), (1, 0)</w:t>
      </w:r>
      <w:r w:rsidR="006527CB">
        <w:rPr>
          <w:sz w:val="24"/>
          <w:szCs w:val="24"/>
        </w:rPr>
        <w:t xml:space="preserve">. </w:t>
      </w:r>
    </w:p>
    <w:p w14:paraId="7534F9E2" w14:textId="77777777" w:rsidR="003673EA" w:rsidRDefault="003673EA" w:rsidP="003673EA">
      <w:pPr>
        <w:pStyle w:val="ListParagraph"/>
        <w:rPr>
          <w:sz w:val="24"/>
          <w:szCs w:val="24"/>
        </w:rPr>
      </w:pPr>
    </w:p>
    <w:p w14:paraId="7991A653" w14:textId="7108AF2B" w:rsidR="007D414E" w:rsidRPr="00657314" w:rsidRDefault="007A0D9F" w:rsidP="003673EA">
      <w:pPr>
        <w:pStyle w:val="ListParagraph"/>
        <w:rPr>
          <w:b/>
          <w:bCs/>
          <w:sz w:val="24"/>
          <w:szCs w:val="24"/>
        </w:rPr>
      </w:pPr>
      <w:r w:rsidRPr="00657314">
        <w:rPr>
          <w:sz w:val="24"/>
          <w:szCs w:val="24"/>
        </w:rPr>
        <w:t xml:space="preserve">Parameters theta </w:t>
      </w:r>
      <w:r w:rsidR="00E5392B" w:rsidRPr="00657314">
        <w:rPr>
          <w:sz w:val="24"/>
          <w:szCs w:val="24"/>
        </w:rPr>
        <w:t xml:space="preserve">change with the input </w:t>
      </w:r>
      <w:r w:rsidR="00AF43C5" w:rsidRPr="00657314">
        <w:rPr>
          <w:sz w:val="24"/>
          <w:szCs w:val="24"/>
        </w:rPr>
        <w:t xml:space="preserve">so they affect the predictions when the </w:t>
      </w:r>
      <w:proofErr w:type="spellStart"/>
      <w:proofErr w:type="gramStart"/>
      <w:r w:rsidR="007D414E" w:rsidRPr="00657314">
        <w:rPr>
          <w:sz w:val="24"/>
          <w:szCs w:val="24"/>
        </w:rPr>
        <w:t>K</w:t>
      </w:r>
      <w:r w:rsidR="00AF43C5" w:rsidRPr="00657314">
        <w:rPr>
          <w:sz w:val="24"/>
          <w:szCs w:val="24"/>
        </w:rPr>
        <w:t>ernel</w:t>
      </w:r>
      <w:r w:rsidR="007D414E" w:rsidRPr="00657314">
        <w:rPr>
          <w:sz w:val="24"/>
          <w:szCs w:val="24"/>
        </w:rPr>
        <w:t>R</w:t>
      </w:r>
      <w:r w:rsidR="00AF43C5" w:rsidRPr="00657314">
        <w:rPr>
          <w:sz w:val="24"/>
          <w:szCs w:val="24"/>
        </w:rPr>
        <w:t>idge</w:t>
      </w:r>
      <w:proofErr w:type="spellEnd"/>
      <w:r w:rsidR="007D414E" w:rsidRPr="00657314">
        <w:rPr>
          <w:sz w:val="24"/>
          <w:szCs w:val="24"/>
        </w:rPr>
        <w:t>(</w:t>
      </w:r>
      <w:proofErr w:type="gramEnd"/>
      <w:r w:rsidR="007D414E" w:rsidRPr="00657314">
        <w:rPr>
          <w:sz w:val="24"/>
          <w:szCs w:val="24"/>
        </w:rPr>
        <w:t>)</w:t>
      </w:r>
      <w:r w:rsidR="00AF43C5" w:rsidRPr="00657314">
        <w:rPr>
          <w:sz w:val="24"/>
          <w:szCs w:val="24"/>
        </w:rPr>
        <w:t xml:space="preserve"> function is applied.</w:t>
      </w:r>
    </w:p>
    <w:p w14:paraId="0D2F6E43" w14:textId="77777777" w:rsidR="007D414E" w:rsidRDefault="007D414E" w:rsidP="007A0D9F">
      <w:pPr>
        <w:pStyle w:val="ListParagraph"/>
        <w:rPr>
          <w:sz w:val="24"/>
          <w:szCs w:val="24"/>
        </w:rPr>
      </w:pPr>
    </w:p>
    <w:p w14:paraId="1D3B5884" w14:textId="0297B288" w:rsidR="007A0D9F" w:rsidRDefault="007D414E" w:rsidP="007A0D9F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the </w:t>
      </w:r>
      <w:proofErr w:type="spellStart"/>
      <w:r>
        <w:rPr>
          <w:sz w:val="24"/>
          <w:szCs w:val="24"/>
        </w:rPr>
        <w:t>kNN</w:t>
      </w:r>
      <w:proofErr w:type="spellEnd"/>
      <w:r>
        <w:rPr>
          <w:sz w:val="24"/>
          <w:szCs w:val="24"/>
        </w:rPr>
        <w:t xml:space="preserve"> predictions, the predictions seem closer to each other as </w:t>
      </w:r>
      <w:r w:rsidRPr="00D70E03">
        <w:rPr>
          <w:sz w:val="24"/>
          <w:szCs w:val="24"/>
        </w:rPr>
        <w:t>γ</w:t>
      </w:r>
      <w:r>
        <w:rPr>
          <w:sz w:val="24"/>
          <w:szCs w:val="24"/>
        </w:rPr>
        <w:t xml:space="preserve"> </w:t>
      </w:r>
      <w:r w:rsidR="00735540">
        <w:rPr>
          <w:sz w:val="24"/>
          <w:szCs w:val="24"/>
        </w:rPr>
        <w:t xml:space="preserve">has values 5, 10 and 25 and it looks as if the predictions </w:t>
      </w:r>
      <w:r w:rsidR="00DF1CB9">
        <w:rPr>
          <w:sz w:val="24"/>
          <w:szCs w:val="24"/>
        </w:rPr>
        <w:t>have</w:t>
      </w:r>
      <w:r w:rsidR="003A76C0">
        <w:rPr>
          <w:sz w:val="24"/>
          <w:szCs w:val="24"/>
        </w:rPr>
        <w:t xml:space="preserve"> already</w:t>
      </w:r>
      <w:r w:rsidR="00735540">
        <w:rPr>
          <w:sz w:val="24"/>
          <w:szCs w:val="24"/>
        </w:rPr>
        <w:t xml:space="preserve"> reached the training set </w:t>
      </w:r>
      <w:r w:rsidR="00B55671">
        <w:rPr>
          <w:sz w:val="24"/>
          <w:szCs w:val="24"/>
        </w:rPr>
        <w:t xml:space="preserve">(0, 1) </w:t>
      </w:r>
      <w:r w:rsidR="00DF1CB9">
        <w:rPr>
          <w:sz w:val="24"/>
          <w:szCs w:val="24"/>
        </w:rPr>
        <w:t xml:space="preserve">when </w:t>
      </w:r>
      <w:r w:rsidR="00DF1CB9" w:rsidRPr="00D70E03">
        <w:rPr>
          <w:sz w:val="24"/>
          <w:szCs w:val="24"/>
        </w:rPr>
        <w:t>γ</w:t>
      </w:r>
      <w:r w:rsidR="00DF1CB9">
        <w:rPr>
          <w:sz w:val="24"/>
          <w:szCs w:val="24"/>
        </w:rPr>
        <w:t xml:space="preserve"> is 10.</w:t>
      </w:r>
    </w:p>
    <w:p w14:paraId="0D0E9422" w14:textId="60CDA93F" w:rsidR="00DF1CB9" w:rsidRDefault="00CE4F67" w:rsidP="007A0D9F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As for the </w:t>
      </w:r>
      <w:proofErr w:type="spellStart"/>
      <w:r>
        <w:rPr>
          <w:sz w:val="24"/>
          <w:szCs w:val="24"/>
        </w:rPr>
        <w:t>kernalised</w:t>
      </w:r>
      <w:proofErr w:type="spellEnd"/>
      <w:r>
        <w:rPr>
          <w:sz w:val="24"/>
          <w:szCs w:val="24"/>
        </w:rPr>
        <w:t xml:space="preserve"> ridge regression predictions, the predictions look evenly spaced out when </w:t>
      </w:r>
      <w:r w:rsidRPr="00D70E03">
        <w:rPr>
          <w:sz w:val="24"/>
          <w:szCs w:val="24"/>
        </w:rPr>
        <w:t>γ</w:t>
      </w:r>
      <w:r>
        <w:rPr>
          <w:sz w:val="24"/>
          <w:szCs w:val="24"/>
        </w:rPr>
        <w:t xml:space="preserve"> is 5, 10 and 25. </w:t>
      </w:r>
    </w:p>
    <w:p w14:paraId="7751F50F" w14:textId="4CE2CE99" w:rsidR="00CE4F67" w:rsidRDefault="00CE4F67" w:rsidP="007A0D9F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When </w:t>
      </w:r>
      <w:r w:rsidRPr="00D70E03">
        <w:rPr>
          <w:sz w:val="24"/>
          <w:szCs w:val="24"/>
        </w:rPr>
        <w:t>γ</w:t>
      </w:r>
      <w:r>
        <w:rPr>
          <w:sz w:val="24"/>
          <w:szCs w:val="24"/>
        </w:rPr>
        <w:t xml:space="preserve"> is 1 in the </w:t>
      </w:r>
      <w:proofErr w:type="spellStart"/>
      <w:r>
        <w:rPr>
          <w:sz w:val="24"/>
          <w:szCs w:val="24"/>
        </w:rPr>
        <w:t>kernalised</w:t>
      </w:r>
      <w:proofErr w:type="spellEnd"/>
      <w:r>
        <w:rPr>
          <w:sz w:val="24"/>
          <w:szCs w:val="24"/>
        </w:rPr>
        <w:t xml:space="preserve"> ridge regression, the predictions of output y go below 0 in comparison to the </w:t>
      </w:r>
      <w:proofErr w:type="spellStart"/>
      <w:r>
        <w:rPr>
          <w:sz w:val="24"/>
          <w:szCs w:val="24"/>
        </w:rPr>
        <w:t>kNN</w:t>
      </w:r>
      <w:proofErr w:type="spellEnd"/>
      <w:r>
        <w:rPr>
          <w:sz w:val="24"/>
          <w:szCs w:val="24"/>
        </w:rPr>
        <w:t xml:space="preserve"> predictions where the predictions remain above 0. </w:t>
      </w:r>
    </w:p>
    <w:p w14:paraId="341C8EF6" w14:textId="46A542DE" w:rsidR="00CE7C41" w:rsidRPr="00CE4F67" w:rsidRDefault="00CE7C41" w:rsidP="007A0D9F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Another comparison is that the plotted predictions look more curved than the predictions using </w:t>
      </w:r>
      <w:proofErr w:type="spellStart"/>
      <w:r>
        <w:rPr>
          <w:sz w:val="24"/>
          <w:szCs w:val="24"/>
        </w:rPr>
        <w:t>kNN</w:t>
      </w:r>
      <w:proofErr w:type="spellEnd"/>
      <w:r>
        <w:rPr>
          <w:sz w:val="24"/>
          <w:szCs w:val="24"/>
        </w:rPr>
        <w:t>.</w:t>
      </w:r>
    </w:p>
    <w:p w14:paraId="47D0B3FF" w14:textId="510AFD19" w:rsidR="00484F1F" w:rsidRDefault="00F55A72" w:rsidP="00C55B6E">
      <w:pPr>
        <w:tabs>
          <w:tab w:val="center" w:pos="4680"/>
        </w:tabs>
        <w:rPr>
          <w:b/>
          <w:bCs/>
          <w:sz w:val="24"/>
          <w:szCs w:val="24"/>
        </w:rPr>
      </w:pPr>
      <w:r w:rsidRPr="00C55B6E">
        <w:rPr>
          <w:sz w:val="24"/>
          <w:szCs w:val="24"/>
        </w:rPr>
        <w:br w:type="page"/>
      </w:r>
    </w:p>
    <w:p w14:paraId="4B2B951D" w14:textId="007DC6AA" w:rsidR="00484F1F" w:rsidRDefault="00484F1F" w:rsidP="00484F1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Q(ii) </w:t>
      </w:r>
    </w:p>
    <w:p w14:paraId="743B0E1E" w14:textId="1CEAAF4C" w:rsidR="00484F1F" w:rsidRPr="00CE43F7" w:rsidRDefault="006916F5" w:rsidP="00484F1F">
      <w:pPr>
        <w:pStyle w:val="ListParagraph"/>
        <w:numPr>
          <w:ilvl w:val="0"/>
          <w:numId w:val="31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In this program, I loaded the </w:t>
      </w:r>
      <w:r w:rsidRPr="00197F89">
        <w:rPr>
          <w:i/>
          <w:iCs/>
          <w:sz w:val="24"/>
          <w:szCs w:val="24"/>
        </w:rPr>
        <w:t>week6.csv</w:t>
      </w:r>
      <w:r>
        <w:rPr>
          <w:sz w:val="24"/>
          <w:szCs w:val="24"/>
        </w:rPr>
        <w:t xml:space="preserve"> data that was provided in the assignment sheet and pr</w:t>
      </w:r>
      <w:r w:rsidR="00197F89">
        <w:rPr>
          <w:sz w:val="24"/>
          <w:szCs w:val="24"/>
        </w:rPr>
        <w:t>ed</w:t>
      </w:r>
      <w:r>
        <w:rPr>
          <w:sz w:val="24"/>
          <w:szCs w:val="24"/>
        </w:rPr>
        <w:t>ictions from a grid of feature values from -3 to 3</w:t>
      </w:r>
      <w:r w:rsidR="00197F89">
        <w:rPr>
          <w:sz w:val="24"/>
          <w:szCs w:val="24"/>
        </w:rPr>
        <w:t xml:space="preserve"> were generated. </w:t>
      </w:r>
      <w:r w:rsidR="0058396E">
        <w:rPr>
          <w:sz w:val="24"/>
          <w:szCs w:val="24"/>
        </w:rPr>
        <w:t xml:space="preserve">There are 998 points in this </w:t>
      </w:r>
      <w:r w:rsidR="00CA6675">
        <w:rPr>
          <w:sz w:val="24"/>
          <w:szCs w:val="24"/>
        </w:rPr>
        <w:t>dataset,</w:t>
      </w:r>
      <w:r w:rsidR="0058396E">
        <w:rPr>
          <w:sz w:val="24"/>
          <w:szCs w:val="24"/>
        </w:rPr>
        <w:t xml:space="preserve"> so I used this</w:t>
      </w:r>
      <w:r w:rsidR="00F2484B">
        <w:rPr>
          <w:sz w:val="24"/>
          <w:szCs w:val="24"/>
        </w:rPr>
        <w:t xml:space="preserve"> </w:t>
      </w:r>
      <w:r w:rsidR="00CA6675">
        <w:rPr>
          <w:sz w:val="24"/>
          <w:szCs w:val="24"/>
        </w:rPr>
        <w:t xml:space="preserve">figure </w:t>
      </w:r>
      <w:r w:rsidR="00F2484B">
        <w:rPr>
          <w:sz w:val="24"/>
          <w:szCs w:val="24"/>
        </w:rPr>
        <w:t>as the</w:t>
      </w:r>
      <w:r w:rsidR="0058396E">
        <w:rPr>
          <w:sz w:val="24"/>
          <w:szCs w:val="24"/>
        </w:rPr>
        <w:t xml:space="preserve"> value for k</w:t>
      </w:r>
      <w:r w:rsidR="00CE43F7">
        <w:rPr>
          <w:sz w:val="24"/>
          <w:szCs w:val="24"/>
        </w:rPr>
        <w:t xml:space="preserve"> in the </w:t>
      </w:r>
      <w:proofErr w:type="spellStart"/>
      <w:r w:rsidR="00CE43F7">
        <w:rPr>
          <w:sz w:val="24"/>
          <w:szCs w:val="24"/>
        </w:rPr>
        <w:t>KNeighborsRegressor</w:t>
      </w:r>
      <w:proofErr w:type="spellEnd"/>
      <w:r w:rsidR="00CE43F7">
        <w:rPr>
          <w:sz w:val="24"/>
          <w:szCs w:val="24"/>
        </w:rPr>
        <w:t xml:space="preserve"> function. </w:t>
      </w:r>
      <w:r w:rsidR="00FC54E2">
        <w:rPr>
          <w:i/>
          <w:iCs/>
          <w:sz w:val="24"/>
          <w:szCs w:val="24"/>
        </w:rPr>
        <w:t>(</w:t>
      </w:r>
      <w:r w:rsidR="00197F89">
        <w:rPr>
          <w:i/>
          <w:iCs/>
          <w:sz w:val="24"/>
          <w:szCs w:val="24"/>
        </w:rPr>
        <w:t xml:space="preserve">Full code in </w:t>
      </w:r>
      <w:r w:rsidR="00FC54E2">
        <w:rPr>
          <w:i/>
          <w:iCs/>
          <w:sz w:val="24"/>
          <w:szCs w:val="24"/>
        </w:rPr>
        <w:t>Figure 3)</w:t>
      </w:r>
    </w:p>
    <w:p w14:paraId="44B2535B" w14:textId="0834A433" w:rsidR="00CE43F7" w:rsidRDefault="00CE43F7" w:rsidP="00CE43F7">
      <w:pPr>
        <w:pStyle w:val="ListParagraph"/>
        <w:rPr>
          <w:sz w:val="24"/>
          <w:szCs w:val="24"/>
        </w:rPr>
      </w:pPr>
    </w:p>
    <w:p w14:paraId="668BFFB5" w14:textId="473F1C1F" w:rsidR="00CE43F7" w:rsidRDefault="00A72FE8" w:rsidP="00CE43F7">
      <w:pPr>
        <w:pStyle w:val="ListParagraph"/>
        <w:rPr>
          <w:sz w:val="24"/>
          <w:szCs w:val="24"/>
        </w:rPr>
      </w:pPr>
      <w:r w:rsidRPr="00A72FE8">
        <w:rPr>
          <w:noProof/>
          <w:sz w:val="24"/>
          <w:szCs w:val="24"/>
        </w:rPr>
        <w:drawing>
          <wp:inline distT="0" distB="0" distL="0" distR="0" wp14:anchorId="56D51FB8" wp14:editId="492EB60D">
            <wp:extent cx="4412362" cy="381033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69E96" w14:textId="77777777" w:rsidR="00B67D2C" w:rsidRDefault="00B67D2C" w:rsidP="00CE43F7">
      <w:pPr>
        <w:pStyle w:val="ListParagraph"/>
        <w:rPr>
          <w:sz w:val="24"/>
          <w:szCs w:val="24"/>
        </w:rPr>
      </w:pPr>
    </w:p>
    <w:p w14:paraId="0B035FE8" w14:textId="66D40140" w:rsidR="00CE43F7" w:rsidRPr="00B67D2C" w:rsidRDefault="00B67D2C" w:rsidP="00B67D2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Again, the range of values I used for </w:t>
      </w:r>
      <w:r w:rsidRPr="00D70E03">
        <w:rPr>
          <w:sz w:val="24"/>
          <w:szCs w:val="24"/>
        </w:rPr>
        <w:t>γ</w:t>
      </w:r>
      <w:r>
        <w:rPr>
          <w:sz w:val="24"/>
          <w:szCs w:val="24"/>
        </w:rPr>
        <w:t xml:space="preserve"> are 0, 1, 5, 10 and 25.  </w:t>
      </w:r>
      <w:r>
        <w:rPr>
          <w:sz w:val="24"/>
          <w:szCs w:val="24"/>
        </w:rPr>
        <w:t>Using these values, the predictions were plotted as follows:</w:t>
      </w:r>
    </w:p>
    <w:p w14:paraId="59FC160A" w14:textId="37EF4EAA" w:rsidR="0058396E" w:rsidRDefault="0058396E" w:rsidP="0058396E">
      <w:pPr>
        <w:pStyle w:val="ListParagraph"/>
        <w:rPr>
          <w:b/>
          <w:bCs/>
          <w:sz w:val="24"/>
          <w:szCs w:val="24"/>
        </w:rPr>
      </w:pPr>
      <w:r w:rsidRPr="0058396E">
        <w:rPr>
          <w:b/>
          <w:bCs/>
          <w:noProof/>
          <w:sz w:val="24"/>
          <w:szCs w:val="24"/>
        </w:rPr>
        <w:drawing>
          <wp:inline distT="0" distB="0" distL="0" distR="0" wp14:anchorId="6451351F" wp14:editId="1A6FD1C9">
            <wp:extent cx="5364945" cy="2674852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9A0D4" w14:textId="7A0E30BB" w:rsidR="009620B7" w:rsidRDefault="00647241" w:rsidP="0058396E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From this graph, as </w:t>
      </w:r>
      <w:r w:rsidRPr="00D70E03">
        <w:rPr>
          <w:sz w:val="24"/>
          <w:szCs w:val="24"/>
        </w:rPr>
        <w:t>γ</w:t>
      </w:r>
      <w:r>
        <w:rPr>
          <w:sz w:val="24"/>
          <w:szCs w:val="24"/>
        </w:rPr>
        <w:t xml:space="preserve"> increases the predictions change</w:t>
      </w:r>
      <w:r w:rsidR="008167A6">
        <w:rPr>
          <w:sz w:val="24"/>
          <w:szCs w:val="24"/>
        </w:rPr>
        <w:t xml:space="preserve"> as</w:t>
      </w:r>
      <w:r w:rsidR="000B501F">
        <w:rPr>
          <w:sz w:val="24"/>
          <w:szCs w:val="24"/>
        </w:rPr>
        <w:t xml:space="preserve"> the</w:t>
      </w:r>
      <w:r w:rsidR="008167A6">
        <w:rPr>
          <w:sz w:val="24"/>
          <w:szCs w:val="24"/>
        </w:rPr>
        <w:t xml:space="preserve"> </w:t>
      </w:r>
      <w:r w:rsidR="008167A6" w:rsidRPr="00D70E03">
        <w:rPr>
          <w:sz w:val="24"/>
          <w:szCs w:val="24"/>
        </w:rPr>
        <w:t>γ</w:t>
      </w:r>
      <w:r w:rsidR="008167A6">
        <w:rPr>
          <w:sz w:val="24"/>
          <w:szCs w:val="24"/>
        </w:rPr>
        <w:t xml:space="preserve"> parameter controls how quickly </w:t>
      </w:r>
      <w:r w:rsidR="007A0D9F">
        <w:rPr>
          <w:sz w:val="24"/>
          <w:szCs w:val="24"/>
        </w:rPr>
        <w:t xml:space="preserve">the gaussian kernel decreases as </w:t>
      </w:r>
      <w:r w:rsidR="002D4FF6">
        <w:rPr>
          <w:sz w:val="24"/>
          <w:szCs w:val="24"/>
        </w:rPr>
        <w:t xml:space="preserve">the </w:t>
      </w:r>
      <w:r w:rsidR="007A0D9F">
        <w:rPr>
          <w:sz w:val="24"/>
          <w:szCs w:val="24"/>
        </w:rPr>
        <w:t xml:space="preserve">distance between the input and training points grows. </w:t>
      </w:r>
    </w:p>
    <w:p w14:paraId="0F11C63D" w14:textId="5C26A3D2" w:rsidR="00122BEF" w:rsidRPr="00647241" w:rsidRDefault="00122BEF" w:rsidP="0058396E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From the plot above, the </w:t>
      </w:r>
      <w:r w:rsidR="00595382">
        <w:rPr>
          <w:sz w:val="24"/>
          <w:szCs w:val="24"/>
        </w:rPr>
        <w:t xml:space="preserve">training set </w:t>
      </w:r>
      <w:r w:rsidR="00980130">
        <w:rPr>
          <w:sz w:val="24"/>
          <w:szCs w:val="24"/>
        </w:rPr>
        <w:t xml:space="preserve">show a negative curve. The predictions from </w:t>
      </w:r>
      <w:r w:rsidR="00980130" w:rsidRPr="00D70E03">
        <w:rPr>
          <w:sz w:val="24"/>
          <w:szCs w:val="24"/>
        </w:rPr>
        <w:t>γ</w:t>
      </w:r>
      <w:r w:rsidR="00980130">
        <w:rPr>
          <w:sz w:val="24"/>
          <w:szCs w:val="24"/>
        </w:rPr>
        <w:t xml:space="preserve"> </w:t>
      </w:r>
      <w:r w:rsidR="00980130">
        <w:rPr>
          <w:sz w:val="24"/>
          <w:szCs w:val="24"/>
        </w:rPr>
        <w:t>parameter 1-25 also show a descending curve but not as intense</w:t>
      </w:r>
      <w:r w:rsidR="00005479">
        <w:rPr>
          <w:sz w:val="24"/>
          <w:szCs w:val="24"/>
        </w:rPr>
        <w:t xml:space="preserve"> downward</w:t>
      </w:r>
      <w:r w:rsidR="00980130">
        <w:rPr>
          <w:sz w:val="24"/>
          <w:szCs w:val="24"/>
        </w:rPr>
        <w:t xml:space="preserve"> as the training data. In fact, it looks like the predictions stopped decreasing </w:t>
      </w:r>
      <w:r w:rsidR="007D700C">
        <w:rPr>
          <w:sz w:val="24"/>
          <w:szCs w:val="24"/>
        </w:rPr>
        <w:t xml:space="preserve">from input x of 1 </w:t>
      </w:r>
      <w:r w:rsidR="00980130">
        <w:rPr>
          <w:sz w:val="24"/>
          <w:szCs w:val="24"/>
        </w:rPr>
        <w:t xml:space="preserve">and looks as if the plots will show stable predictions beyond input 3 of as more x inputs are introduced. </w:t>
      </w:r>
    </w:p>
    <w:p w14:paraId="3E7B2F32" w14:textId="77777777" w:rsidR="009620B7" w:rsidRDefault="009620B7" w:rsidP="0058396E">
      <w:pPr>
        <w:pStyle w:val="ListParagraph"/>
        <w:rPr>
          <w:b/>
          <w:bCs/>
          <w:sz w:val="24"/>
          <w:szCs w:val="24"/>
        </w:rPr>
      </w:pPr>
    </w:p>
    <w:p w14:paraId="32AF91F5" w14:textId="1DCA7BD1" w:rsidR="0058396E" w:rsidRPr="00180C1D" w:rsidRDefault="00180C1D" w:rsidP="00180C1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0D283C92" w14:textId="658C33F3" w:rsidR="00A2606F" w:rsidRPr="00A2606F" w:rsidRDefault="009F5BED" w:rsidP="005B40EB">
      <w:pPr>
        <w:pStyle w:val="ListParagraph"/>
        <w:numPr>
          <w:ilvl w:val="0"/>
          <w:numId w:val="31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lastRenderedPageBreak/>
        <w:t>Similarly, from part (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)(c), the </w:t>
      </w:r>
      <w:proofErr w:type="spellStart"/>
      <w:r>
        <w:rPr>
          <w:sz w:val="24"/>
          <w:szCs w:val="24"/>
        </w:rPr>
        <w:t>sklearn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KernelRidge</w:t>
      </w:r>
      <w:proofErr w:type="spellEnd"/>
      <w:r>
        <w:rPr>
          <w:sz w:val="24"/>
          <w:szCs w:val="24"/>
        </w:rPr>
        <w:t xml:space="preserve"> function was used to train a </w:t>
      </w:r>
      <w:proofErr w:type="spellStart"/>
      <w:r>
        <w:rPr>
          <w:sz w:val="24"/>
          <w:szCs w:val="24"/>
        </w:rPr>
        <w:t>kernalised</w:t>
      </w:r>
      <w:proofErr w:type="spellEnd"/>
      <w:r>
        <w:rPr>
          <w:sz w:val="24"/>
          <w:szCs w:val="24"/>
        </w:rPr>
        <w:t xml:space="preserve"> ridge regression model on the </w:t>
      </w:r>
      <w:r>
        <w:rPr>
          <w:i/>
          <w:iCs/>
          <w:sz w:val="24"/>
          <w:szCs w:val="24"/>
        </w:rPr>
        <w:t>week6.csv</w:t>
      </w:r>
      <w:r>
        <w:rPr>
          <w:sz w:val="24"/>
          <w:szCs w:val="24"/>
        </w:rPr>
        <w:t xml:space="preserve"> data that was given in the assignment sheet.</w:t>
      </w:r>
      <w:r>
        <w:rPr>
          <w:b/>
          <w:bCs/>
          <w:sz w:val="24"/>
          <w:szCs w:val="24"/>
        </w:rPr>
        <w:t xml:space="preserve"> </w:t>
      </w:r>
      <w:r w:rsidRPr="009F5BED">
        <w:rPr>
          <w:i/>
          <w:iCs/>
          <w:sz w:val="24"/>
          <w:szCs w:val="24"/>
        </w:rPr>
        <w:t>(Full code in Figure 4)</w:t>
      </w:r>
    </w:p>
    <w:p w14:paraId="6415CA6F" w14:textId="77777777" w:rsidR="00A2606F" w:rsidRDefault="00A2606F" w:rsidP="00A2606F">
      <w:pPr>
        <w:pStyle w:val="ListParagraph"/>
        <w:rPr>
          <w:sz w:val="24"/>
          <w:szCs w:val="24"/>
        </w:rPr>
      </w:pPr>
    </w:p>
    <w:p w14:paraId="122C81EB" w14:textId="3CC4D0D4" w:rsidR="00592634" w:rsidRPr="009F5BED" w:rsidRDefault="005B40EB" w:rsidP="009F5BED">
      <w:pPr>
        <w:pStyle w:val="ListParagraph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When C is 0.1, 1, 10, </w:t>
      </w:r>
      <w:r w:rsidR="00A72FE8">
        <w:rPr>
          <w:sz w:val="24"/>
          <w:szCs w:val="24"/>
        </w:rPr>
        <w:t xml:space="preserve">and </w:t>
      </w:r>
      <w:r>
        <w:rPr>
          <w:sz w:val="24"/>
          <w:szCs w:val="24"/>
        </w:rPr>
        <w:t>1000</w:t>
      </w:r>
      <w:r w:rsidR="00A72FE8">
        <w:rPr>
          <w:sz w:val="24"/>
          <w:szCs w:val="24"/>
        </w:rPr>
        <w:t>, the predictions were as follows:</w:t>
      </w:r>
    </w:p>
    <w:tbl>
      <w:tblPr>
        <w:tblStyle w:val="TableGrid"/>
        <w:tblW w:w="11908" w:type="dxa"/>
        <w:tblInd w:w="-1281" w:type="dxa"/>
        <w:tblLook w:val="04A0" w:firstRow="1" w:lastRow="0" w:firstColumn="1" w:lastColumn="0" w:noHBand="0" w:noVBand="1"/>
      </w:tblPr>
      <w:tblGrid>
        <w:gridCol w:w="6036"/>
        <w:gridCol w:w="5976"/>
      </w:tblGrid>
      <w:tr w:rsidR="009D6AC2" w14:paraId="77F99209" w14:textId="77777777" w:rsidTr="00625BDF">
        <w:tc>
          <w:tcPr>
            <w:tcW w:w="6096" w:type="dxa"/>
          </w:tcPr>
          <w:p w14:paraId="508AF2E7" w14:textId="77777777" w:rsidR="005B40EB" w:rsidRDefault="005B40EB" w:rsidP="00625BDF">
            <w:pPr>
              <w:rPr>
                <w:b/>
                <w:bCs/>
                <w:sz w:val="24"/>
                <w:szCs w:val="24"/>
              </w:rPr>
            </w:pPr>
          </w:p>
          <w:p w14:paraId="7D956593" w14:textId="177306C7" w:rsidR="005B40EB" w:rsidRDefault="009D6AC2" w:rsidP="00625BDF">
            <w:pPr>
              <w:rPr>
                <w:b/>
                <w:bCs/>
                <w:sz w:val="24"/>
                <w:szCs w:val="24"/>
              </w:rPr>
            </w:pPr>
            <w:r w:rsidRPr="009D6AC2">
              <w:rPr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32D7CCCC" wp14:editId="62DD54CB">
                  <wp:extent cx="3688717" cy="1836420"/>
                  <wp:effectExtent l="0" t="0" r="698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5713" cy="1839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66BA8D" w14:textId="77777777" w:rsidR="005B40EB" w:rsidRDefault="005B40EB" w:rsidP="00625BDF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5812" w:type="dxa"/>
          </w:tcPr>
          <w:p w14:paraId="6B0FA0B1" w14:textId="77777777" w:rsidR="005B40EB" w:rsidRDefault="005B40EB" w:rsidP="00625BDF">
            <w:pPr>
              <w:rPr>
                <w:b/>
                <w:bCs/>
                <w:sz w:val="24"/>
                <w:szCs w:val="24"/>
              </w:rPr>
            </w:pPr>
          </w:p>
          <w:p w14:paraId="51948E9A" w14:textId="273B6B57" w:rsidR="005B40EB" w:rsidRDefault="009D6AC2" w:rsidP="00625BDF">
            <w:pPr>
              <w:rPr>
                <w:b/>
                <w:bCs/>
                <w:sz w:val="24"/>
                <w:szCs w:val="24"/>
              </w:rPr>
            </w:pPr>
            <w:r w:rsidRPr="009D6AC2">
              <w:rPr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2D91BEA0" wp14:editId="250B6CD6">
                  <wp:extent cx="3657190" cy="1836420"/>
                  <wp:effectExtent l="0" t="0" r="63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1780" cy="1863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2F7DCA" w14:textId="77777777" w:rsidR="005B40EB" w:rsidRDefault="005B40EB" w:rsidP="00625BDF">
            <w:pPr>
              <w:rPr>
                <w:b/>
                <w:bCs/>
                <w:sz w:val="24"/>
                <w:szCs w:val="24"/>
              </w:rPr>
            </w:pPr>
          </w:p>
        </w:tc>
      </w:tr>
      <w:tr w:rsidR="009D6AC2" w14:paraId="215DB0EB" w14:textId="77777777" w:rsidTr="00625BDF">
        <w:tc>
          <w:tcPr>
            <w:tcW w:w="6096" w:type="dxa"/>
          </w:tcPr>
          <w:p w14:paraId="3C645370" w14:textId="77777777" w:rsidR="005B40EB" w:rsidRDefault="005B40EB" w:rsidP="00625BDF">
            <w:pPr>
              <w:rPr>
                <w:b/>
                <w:bCs/>
                <w:sz w:val="24"/>
                <w:szCs w:val="24"/>
              </w:rPr>
            </w:pPr>
          </w:p>
          <w:p w14:paraId="6FE1C660" w14:textId="0A676C98" w:rsidR="005B40EB" w:rsidRDefault="009D6AC2" w:rsidP="00625BDF">
            <w:pPr>
              <w:rPr>
                <w:b/>
                <w:bCs/>
                <w:sz w:val="24"/>
                <w:szCs w:val="24"/>
              </w:rPr>
            </w:pPr>
            <w:r w:rsidRPr="009D6AC2">
              <w:rPr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3CBDC0F6" wp14:editId="4D359F53">
                  <wp:extent cx="3695700" cy="1858290"/>
                  <wp:effectExtent l="0" t="0" r="0" b="889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5700" cy="18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845726" w14:textId="77777777" w:rsidR="005B40EB" w:rsidRDefault="005B40EB" w:rsidP="00625BDF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5812" w:type="dxa"/>
          </w:tcPr>
          <w:p w14:paraId="47101376" w14:textId="77777777" w:rsidR="005B40EB" w:rsidRDefault="005B40EB" w:rsidP="00625BDF">
            <w:pPr>
              <w:rPr>
                <w:b/>
                <w:bCs/>
                <w:sz w:val="24"/>
                <w:szCs w:val="24"/>
              </w:rPr>
            </w:pPr>
          </w:p>
          <w:p w14:paraId="4EC77AB8" w14:textId="15BA1095" w:rsidR="005B40EB" w:rsidRDefault="009D6AC2" w:rsidP="00625BDF">
            <w:pPr>
              <w:rPr>
                <w:b/>
                <w:bCs/>
                <w:sz w:val="24"/>
                <w:szCs w:val="24"/>
              </w:rPr>
            </w:pPr>
            <w:r w:rsidRPr="009D6AC2">
              <w:rPr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1E1AE398" wp14:editId="36D27CAF">
                  <wp:extent cx="3649421" cy="1798716"/>
                  <wp:effectExtent l="0" t="0" r="825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8093" cy="1837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BBD16A" w14:textId="77777777" w:rsidR="005B40EB" w:rsidRDefault="005B40EB" w:rsidP="00625BDF">
            <w:pPr>
              <w:rPr>
                <w:b/>
                <w:bCs/>
                <w:sz w:val="24"/>
                <w:szCs w:val="24"/>
              </w:rPr>
            </w:pPr>
          </w:p>
        </w:tc>
      </w:tr>
    </w:tbl>
    <w:p w14:paraId="770579DA" w14:textId="31909C20" w:rsidR="005B4821" w:rsidRDefault="005B4821" w:rsidP="005B4821">
      <w:pPr>
        <w:rPr>
          <w:b/>
          <w:bCs/>
          <w:sz w:val="24"/>
          <w:szCs w:val="24"/>
        </w:rPr>
      </w:pPr>
    </w:p>
    <w:p w14:paraId="13C256DD" w14:textId="0EC7CF9C" w:rsidR="00A72FE8" w:rsidRPr="00A72FE8" w:rsidRDefault="009F5BED" w:rsidP="009F5BED">
      <w:pPr>
        <w:ind w:left="708"/>
        <w:rPr>
          <w:sz w:val="24"/>
          <w:szCs w:val="24"/>
        </w:rPr>
      </w:pPr>
      <w:r>
        <w:rPr>
          <w:sz w:val="24"/>
          <w:szCs w:val="24"/>
        </w:rPr>
        <w:t xml:space="preserve">From the predictions in the plots above, we can see that as </w:t>
      </w:r>
      <w:r w:rsidRPr="00D70E03">
        <w:rPr>
          <w:sz w:val="24"/>
          <w:szCs w:val="24"/>
        </w:rPr>
        <w:t>γ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is varied, the predictions seem to </w:t>
      </w:r>
      <w:r w:rsidR="00BC7E0A">
        <w:rPr>
          <w:sz w:val="24"/>
          <w:szCs w:val="24"/>
        </w:rPr>
        <w:t>widen,</w:t>
      </w:r>
      <w:r>
        <w:rPr>
          <w:sz w:val="24"/>
          <w:szCs w:val="24"/>
        </w:rPr>
        <w:t xml:space="preserve"> </w:t>
      </w:r>
      <w:r w:rsidR="00BC7E0A">
        <w:rPr>
          <w:sz w:val="24"/>
          <w:szCs w:val="24"/>
        </w:rPr>
        <w:t>and it starts to show more negative curves from input x</w:t>
      </w:r>
      <w:r w:rsidR="00EF64C0">
        <w:rPr>
          <w:sz w:val="24"/>
          <w:szCs w:val="24"/>
        </w:rPr>
        <w:t xml:space="preserve"> of -1</w:t>
      </w:r>
      <w:r w:rsidR="00BC7E0A">
        <w:rPr>
          <w:sz w:val="24"/>
          <w:szCs w:val="24"/>
        </w:rPr>
        <w:t xml:space="preserve"> onwards which is evident when C is 1000 and when </w:t>
      </w:r>
      <w:r w:rsidR="00BC7E0A" w:rsidRPr="00D70E03">
        <w:rPr>
          <w:sz w:val="24"/>
          <w:szCs w:val="24"/>
        </w:rPr>
        <w:t>γ</w:t>
      </w:r>
      <w:r w:rsidR="00BC7E0A">
        <w:rPr>
          <w:sz w:val="24"/>
          <w:szCs w:val="24"/>
        </w:rPr>
        <w:t xml:space="preserve"> has a range from 5-25. </w:t>
      </w:r>
      <w:r w:rsidR="00EF64C0">
        <w:rPr>
          <w:sz w:val="24"/>
          <w:szCs w:val="24"/>
        </w:rPr>
        <w:t>There is</w:t>
      </w:r>
      <w:r w:rsidR="00BC7E0A">
        <w:rPr>
          <w:sz w:val="24"/>
          <w:szCs w:val="24"/>
        </w:rPr>
        <w:t xml:space="preserve"> not a lot of change in predictions when input x is greater than 1 onwards</w:t>
      </w:r>
      <w:r w:rsidR="00EF64C0">
        <w:rPr>
          <w:sz w:val="24"/>
          <w:szCs w:val="24"/>
        </w:rPr>
        <w:t xml:space="preserve"> from the 4 plots above</w:t>
      </w:r>
      <w:r w:rsidR="00BC7E0A">
        <w:rPr>
          <w:sz w:val="24"/>
          <w:szCs w:val="24"/>
        </w:rPr>
        <w:t xml:space="preserve"> but this is not the case when input x has negative values.</w:t>
      </w:r>
    </w:p>
    <w:p w14:paraId="0F21A7E2" w14:textId="193237A2" w:rsidR="00A72FE8" w:rsidRPr="005B4821" w:rsidRDefault="005B3207" w:rsidP="005B482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4B61DE6B" w14:textId="303BAE3C" w:rsidR="005B40EB" w:rsidRPr="00245882" w:rsidRDefault="008230AE" w:rsidP="00245882">
      <w:pPr>
        <w:pStyle w:val="ListParagraph"/>
        <w:numPr>
          <w:ilvl w:val="0"/>
          <w:numId w:val="31"/>
        </w:numPr>
        <w:rPr>
          <w:b/>
          <w:bCs/>
          <w:sz w:val="24"/>
          <w:szCs w:val="24"/>
        </w:rPr>
      </w:pPr>
      <w:r w:rsidRPr="00245882">
        <w:rPr>
          <w:sz w:val="24"/>
          <w:szCs w:val="24"/>
        </w:rPr>
        <w:lastRenderedPageBreak/>
        <w:t>Us</w:t>
      </w:r>
      <w:r w:rsidR="00245882">
        <w:rPr>
          <w:sz w:val="24"/>
          <w:szCs w:val="24"/>
        </w:rPr>
        <w:t>ing</w:t>
      </w:r>
      <w:r w:rsidRPr="00245882">
        <w:rPr>
          <w:sz w:val="24"/>
          <w:szCs w:val="24"/>
        </w:rPr>
        <w:t xml:space="preserve"> cross validation</w:t>
      </w:r>
      <w:r w:rsidR="00245882">
        <w:rPr>
          <w:sz w:val="24"/>
          <w:szCs w:val="24"/>
        </w:rPr>
        <w:t xml:space="preserve"> to choose a reasonable hyperparameter value for a </w:t>
      </w:r>
      <w:proofErr w:type="spellStart"/>
      <w:r w:rsidR="00245882">
        <w:rPr>
          <w:sz w:val="24"/>
          <w:szCs w:val="24"/>
        </w:rPr>
        <w:t>kNN</w:t>
      </w:r>
      <w:proofErr w:type="spellEnd"/>
      <w:r w:rsidR="00245882">
        <w:rPr>
          <w:sz w:val="24"/>
          <w:szCs w:val="24"/>
        </w:rPr>
        <w:t xml:space="preserve"> model</w:t>
      </w:r>
      <w:r w:rsidR="005B3207">
        <w:rPr>
          <w:sz w:val="24"/>
          <w:szCs w:val="24"/>
        </w:rPr>
        <w:t>, the error bar plot of this model is as follows:</w:t>
      </w:r>
    </w:p>
    <w:p w14:paraId="50CA2E85" w14:textId="776793CF" w:rsidR="00245882" w:rsidRDefault="00245882" w:rsidP="00245882">
      <w:pPr>
        <w:pStyle w:val="ListParagraph"/>
        <w:rPr>
          <w:sz w:val="24"/>
          <w:szCs w:val="24"/>
        </w:rPr>
      </w:pPr>
    </w:p>
    <w:p w14:paraId="03AA70C4" w14:textId="69C75B5C" w:rsidR="00245882" w:rsidRPr="00245882" w:rsidRDefault="00245882" w:rsidP="00245882">
      <w:pPr>
        <w:pStyle w:val="ListParagraph"/>
        <w:rPr>
          <w:b/>
          <w:bCs/>
          <w:sz w:val="24"/>
          <w:szCs w:val="24"/>
        </w:rPr>
      </w:pPr>
      <w:r w:rsidRPr="00245882">
        <w:rPr>
          <w:b/>
          <w:bCs/>
          <w:noProof/>
          <w:sz w:val="24"/>
          <w:szCs w:val="24"/>
        </w:rPr>
        <w:drawing>
          <wp:inline distT="0" distB="0" distL="0" distR="0" wp14:anchorId="2008B808" wp14:editId="0988DC0F">
            <wp:extent cx="4755292" cy="2392887"/>
            <wp:effectExtent l="0" t="0" r="762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239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03F5C" w14:textId="770D043A" w:rsidR="00245882" w:rsidRDefault="002C274B" w:rsidP="00245882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From the plot above, </w:t>
      </w:r>
      <w:r w:rsidR="00614309">
        <w:rPr>
          <w:sz w:val="24"/>
          <w:szCs w:val="24"/>
        </w:rPr>
        <w:t>I have chosen 5</w:t>
      </w:r>
      <w:r w:rsidR="009A6309">
        <w:rPr>
          <w:sz w:val="24"/>
          <w:szCs w:val="24"/>
        </w:rPr>
        <w:t xml:space="preserve"> as the value for hyperparameter </w:t>
      </w:r>
      <w:r w:rsidR="009A6309" w:rsidRPr="00D70E03">
        <w:rPr>
          <w:sz w:val="24"/>
          <w:szCs w:val="24"/>
        </w:rPr>
        <w:t>γ</w:t>
      </w:r>
      <w:r w:rsidR="009A6309">
        <w:rPr>
          <w:sz w:val="24"/>
          <w:szCs w:val="24"/>
        </w:rPr>
        <w:t xml:space="preserve"> for the </w:t>
      </w:r>
      <w:proofErr w:type="spellStart"/>
      <w:r w:rsidR="009A6309">
        <w:rPr>
          <w:sz w:val="24"/>
          <w:szCs w:val="24"/>
        </w:rPr>
        <w:t>kNN</w:t>
      </w:r>
      <w:proofErr w:type="spellEnd"/>
      <w:r w:rsidR="009A6309">
        <w:rPr>
          <w:sz w:val="24"/>
          <w:szCs w:val="24"/>
        </w:rPr>
        <w:t xml:space="preserve"> model. I chose this</w:t>
      </w:r>
      <w:r w:rsidR="00614309">
        <w:rPr>
          <w:sz w:val="24"/>
          <w:szCs w:val="24"/>
        </w:rPr>
        <w:t xml:space="preserve"> </w:t>
      </w:r>
      <w:r w:rsidR="009A6309">
        <w:rPr>
          <w:sz w:val="24"/>
          <w:szCs w:val="24"/>
        </w:rPr>
        <w:t>because</w:t>
      </w:r>
      <w:r w:rsidR="00614309">
        <w:rPr>
          <w:sz w:val="24"/>
          <w:szCs w:val="24"/>
        </w:rPr>
        <w:t xml:space="preserve"> the mean square error </w:t>
      </w:r>
      <w:r w:rsidR="005C0993">
        <w:rPr>
          <w:sz w:val="24"/>
          <w:szCs w:val="24"/>
        </w:rPr>
        <w:t>(</w:t>
      </w:r>
      <w:r w:rsidR="007A0833">
        <w:rPr>
          <w:sz w:val="24"/>
          <w:szCs w:val="24"/>
        </w:rPr>
        <w:t>MSE</w:t>
      </w:r>
      <w:r w:rsidR="005C0993">
        <w:rPr>
          <w:sz w:val="24"/>
          <w:szCs w:val="24"/>
        </w:rPr>
        <w:t xml:space="preserve">) </w:t>
      </w:r>
      <w:r w:rsidR="009A6309">
        <w:rPr>
          <w:sz w:val="24"/>
          <w:szCs w:val="24"/>
        </w:rPr>
        <w:t xml:space="preserve">from the error bar plot </w:t>
      </w:r>
      <w:r w:rsidR="00614309">
        <w:rPr>
          <w:sz w:val="24"/>
          <w:szCs w:val="24"/>
        </w:rPr>
        <w:t xml:space="preserve">is not too high as the larger </w:t>
      </w:r>
      <w:r w:rsidR="007A0833">
        <w:rPr>
          <w:sz w:val="24"/>
          <w:szCs w:val="24"/>
        </w:rPr>
        <w:t>MSE</w:t>
      </w:r>
      <w:r w:rsidR="00614309">
        <w:rPr>
          <w:sz w:val="24"/>
          <w:szCs w:val="24"/>
        </w:rPr>
        <w:t xml:space="preserve"> is the larger the error. </w:t>
      </w:r>
    </w:p>
    <w:p w14:paraId="1FBB9CAA" w14:textId="2907E3B8" w:rsidR="00614309" w:rsidRDefault="00556D25" w:rsidP="00245882">
      <w:pPr>
        <w:ind w:left="360"/>
        <w:rPr>
          <w:sz w:val="24"/>
          <w:szCs w:val="24"/>
        </w:rPr>
      </w:pPr>
      <w:r>
        <w:rPr>
          <w:sz w:val="24"/>
          <w:szCs w:val="24"/>
        </w:rPr>
        <w:t>U</w:t>
      </w:r>
      <w:r w:rsidR="00614309">
        <w:rPr>
          <w:sz w:val="24"/>
          <w:szCs w:val="24"/>
        </w:rPr>
        <w:t>sing 5 as the hyperparameter value</w:t>
      </w:r>
      <w:r>
        <w:rPr>
          <w:sz w:val="24"/>
          <w:szCs w:val="24"/>
        </w:rPr>
        <w:t xml:space="preserve"> </w:t>
      </w:r>
      <w:r w:rsidRPr="00D70E03">
        <w:rPr>
          <w:sz w:val="24"/>
          <w:szCs w:val="24"/>
        </w:rPr>
        <w:t>γ</w:t>
      </w:r>
      <w:r>
        <w:rPr>
          <w:sz w:val="24"/>
          <w:szCs w:val="24"/>
        </w:rPr>
        <w:t xml:space="preserve">, </w:t>
      </w:r>
      <w:r w:rsidR="00704457">
        <w:rPr>
          <w:sz w:val="24"/>
          <w:szCs w:val="24"/>
        </w:rPr>
        <w:t xml:space="preserve">the predictions for this </w:t>
      </w:r>
      <w:proofErr w:type="spellStart"/>
      <w:r w:rsidR="00704457">
        <w:rPr>
          <w:sz w:val="24"/>
          <w:szCs w:val="24"/>
        </w:rPr>
        <w:t>kNN</w:t>
      </w:r>
      <w:proofErr w:type="spellEnd"/>
      <w:r w:rsidR="00704457">
        <w:rPr>
          <w:sz w:val="24"/>
          <w:szCs w:val="24"/>
        </w:rPr>
        <w:t xml:space="preserve"> model were generated and plotted below</w:t>
      </w:r>
      <w:r w:rsidR="00614309">
        <w:rPr>
          <w:sz w:val="24"/>
          <w:szCs w:val="24"/>
        </w:rPr>
        <w:t>:</w:t>
      </w:r>
    </w:p>
    <w:p w14:paraId="2A4D39E6" w14:textId="550C4612" w:rsidR="00614309" w:rsidRDefault="008655E9" w:rsidP="00245882">
      <w:pPr>
        <w:ind w:left="360"/>
        <w:rPr>
          <w:sz w:val="24"/>
          <w:szCs w:val="24"/>
        </w:rPr>
      </w:pPr>
      <w:r w:rsidRPr="008655E9">
        <w:rPr>
          <w:noProof/>
          <w:sz w:val="24"/>
          <w:szCs w:val="24"/>
        </w:rPr>
        <w:drawing>
          <wp:inline distT="0" distB="0" distL="0" distR="0" wp14:anchorId="5F0AB92F" wp14:editId="396F2A53">
            <wp:extent cx="4701947" cy="2324301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9077D" w14:textId="50D13647" w:rsidR="004E4543" w:rsidRDefault="004E4543" w:rsidP="00245882">
      <w:pPr>
        <w:ind w:left="360"/>
        <w:rPr>
          <w:sz w:val="24"/>
          <w:szCs w:val="24"/>
        </w:rPr>
      </w:pPr>
    </w:p>
    <w:p w14:paraId="28812542" w14:textId="77777777" w:rsidR="00BE4BE5" w:rsidRDefault="00BE4BE5" w:rsidP="00245882">
      <w:pPr>
        <w:ind w:left="360"/>
        <w:rPr>
          <w:sz w:val="24"/>
          <w:szCs w:val="24"/>
        </w:rPr>
      </w:pPr>
    </w:p>
    <w:p w14:paraId="11930C5A" w14:textId="77777777" w:rsidR="00BE4BE5" w:rsidRDefault="00BE4BE5" w:rsidP="00245882">
      <w:pPr>
        <w:ind w:left="360"/>
        <w:rPr>
          <w:sz w:val="24"/>
          <w:szCs w:val="24"/>
        </w:rPr>
      </w:pPr>
    </w:p>
    <w:p w14:paraId="2A48E027" w14:textId="77777777" w:rsidR="00BE4BE5" w:rsidRDefault="00BE4BE5" w:rsidP="00245882">
      <w:pPr>
        <w:ind w:left="360"/>
        <w:rPr>
          <w:sz w:val="24"/>
          <w:szCs w:val="24"/>
        </w:rPr>
      </w:pPr>
    </w:p>
    <w:p w14:paraId="03B4D56F" w14:textId="48CC0BB6" w:rsidR="00D568D3" w:rsidRDefault="00D568D3" w:rsidP="00BE4BE5">
      <w:pPr>
        <w:ind w:left="36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As for the </w:t>
      </w:r>
      <w:proofErr w:type="spellStart"/>
      <w:r>
        <w:rPr>
          <w:sz w:val="24"/>
          <w:szCs w:val="24"/>
        </w:rPr>
        <w:t>kernalised</w:t>
      </w:r>
      <w:proofErr w:type="spellEnd"/>
      <w:r>
        <w:rPr>
          <w:sz w:val="24"/>
          <w:szCs w:val="24"/>
        </w:rPr>
        <w:t xml:space="preserve"> ridge regression model, I also generated error bar plots to choose a reasonable value for </w:t>
      </w:r>
      <w:proofErr w:type="spellStart"/>
      <w:r>
        <w:rPr>
          <w:sz w:val="24"/>
          <w:szCs w:val="24"/>
        </w:rPr>
        <w:t>hypeparameter</w:t>
      </w:r>
      <w:proofErr w:type="spellEnd"/>
      <w:r>
        <w:rPr>
          <w:sz w:val="24"/>
          <w:szCs w:val="24"/>
        </w:rPr>
        <w:t xml:space="preserve"> </w:t>
      </w:r>
      <w:r w:rsidR="008B7785" w:rsidRPr="00D70E03">
        <w:rPr>
          <w:sz w:val="24"/>
          <w:szCs w:val="24"/>
        </w:rPr>
        <w:t>γ</w:t>
      </w:r>
      <w:r>
        <w:rPr>
          <w:sz w:val="24"/>
          <w:szCs w:val="24"/>
        </w:rPr>
        <w:t xml:space="preserve"> and </w:t>
      </w:r>
      <w:r w:rsidR="008B7785">
        <w:rPr>
          <w:sz w:val="24"/>
          <w:szCs w:val="24"/>
        </w:rPr>
        <w:t>alpha</w:t>
      </w:r>
      <w:r>
        <w:rPr>
          <w:sz w:val="24"/>
          <w:szCs w:val="24"/>
        </w:rPr>
        <w:t xml:space="preserve">. </w:t>
      </w:r>
    </w:p>
    <w:p w14:paraId="051C22E7" w14:textId="70CA7CE3" w:rsidR="004E4543" w:rsidRDefault="004E4543" w:rsidP="00245882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Using cross-validation to choose </w:t>
      </w:r>
      <w:r w:rsidR="008B7785" w:rsidRPr="00D70E03">
        <w:rPr>
          <w:sz w:val="24"/>
          <w:szCs w:val="24"/>
        </w:rPr>
        <w:t>γ</w:t>
      </w:r>
      <w:r>
        <w:rPr>
          <w:sz w:val="24"/>
          <w:szCs w:val="24"/>
        </w:rPr>
        <w:t xml:space="preserve"> hyperparameter for the </w:t>
      </w:r>
      <w:proofErr w:type="spellStart"/>
      <w:r>
        <w:rPr>
          <w:sz w:val="24"/>
          <w:szCs w:val="24"/>
        </w:rPr>
        <w:t>kernalised</w:t>
      </w:r>
      <w:proofErr w:type="spellEnd"/>
      <w:r>
        <w:rPr>
          <w:sz w:val="24"/>
          <w:szCs w:val="24"/>
        </w:rPr>
        <w:t xml:space="preserve"> ridge regression model</w:t>
      </w:r>
      <w:r w:rsidR="00D568D3">
        <w:rPr>
          <w:sz w:val="24"/>
          <w:szCs w:val="24"/>
        </w:rPr>
        <w:t>, the error bar plots of each were generate</w:t>
      </w:r>
      <w:r w:rsidR="00FF2B3E">
        <w:rPr>
          <w:sz w:val="24"/>
          <w:szCs w:val="24"/>
        </w:rPr>
        <w:t>d as follows</w:t>
      </w:r>
      <w:r>
        <w:rPr>
          <w:sz w:val="24"/>
          <w:szCs w:val="24"/>
        </w:rPr>
        <w:t>:</w:t>
      </w:r>
    </w:p>
    <w:tbl>
      <w:tblPr>
        <w:tblStyle w:val="TableGrid"/>
        <w:tblW w:w="11766" w:type="dxa"/>
        <w:tblInd w:w="-1139" w:type="dxa"/>
        <w:tblLook w:val="04A0" w:firstRow="1" w:lastRow="0" w:firstColumn="1" w:lastColumn="0" w:noHBand="0" w:noVBand="1"/>
      </w:tblPr>
      <w:tblGrid>
        <w:gridCol w:w="5952"/>
        <w:gridCol w:w="5832"/>
      </w:tblGrid>
      <w:tr w:rsidR="002C4210" w14:paraId="6326D4EA" w14:textId="77777777" w:rsidTr="00D568D3">
        <w:tc>
          <w:tcPr>
            <w:tcW w:w="5954" w:type="dxa"/>
          </w:tcPr>
          <w:p w14:paraId="7726BD3D" w14:textId="63CE2A0B" w:rsidR="00D568D3" w:rsidRDefault="00D568D3" w:rsidP="00245882">
            <w:pPr>
              <w:rPr>
                <w:sz w:val="24"/>
                <w:szCs w:val="24"/>
              </w:rPr>
            </w:pPr>
            <w:r w:rsidRPr="00D568D3">
              <w:rPr>
                <w:sz w:val="24"/>
                <w:szCs w:val="24"/>
              </w:rPr>
              <w:drawing>
                <wp:inline distT="0" distB="0" distL="0" distR="0" wp14:anchorId="772FC1C2" wp14:editId="087AECB0">
                  <wp:extent cx="3596640" cy="1757582"/>
                  <wp:effectExtent l="0" t="0" r="381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8499" cy="1773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2436BE14" w14:textId="23724DC6" w:rsidR="00D568D3" w:rsidRDefault="00D568D3" w:rsidP="00245882">
            <w:pPr>
              <w:rPr>
                <w:sz w:val="24"/>
                <w:szCs w:val="24"/>
              </w:rPr>
            </w:pPr>
            <w:r w:rsidRPr="00D568D3">
              <w:rPr>
                <w:sz w:val="24"/>
                <w:szCs w:val="24"/>
              </w:rPr>
              <w:drawing>
                <wp:inline distT="0" distB="0" distL="0" distR="0" wp14:anchorId="731E7D44" wp14:editId="721933FA">
                  <wp:extent cx="3566463" cy="173736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2681" cy="175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4210" w14:paraId="0AF3138E" w14:textId="77777777" w:rsidTr="00D568D3">
        <w:tc>
          <w:tcPr>
            <w:tcW w:w="5954" w:type="dxa"/>
          </w:tcPr>
          <w:p w14:paraId="63C2F211" w14:textId="3BD65560" w:rsidR="00D568D3" w:rsidRDefault="002C4210" w:rsidP="00245882">
            <w:pPr>
              <w:rPr>
                <w:sz w:val="24"/>
                <w:szCs w:val="24"/>
              </w:rPr>
            </w:pPr>
            <w:r w:rsidRPr="002C4210">
              <w:rPr>
                <w:sz w:val="24"/>
                <w:szCs w:val="24"/>
              </w:rPr>
              <w:drawing>
                <wp:inline distT="0" distB="0" distL="0" distR="0" wp14:anchorId="28961D0B" wp14:editId="072424B4">
                  <wp:extent cx="3604260" cy="1778649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3592" cy="1788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48CD66F1" w14:textId="706CD29F" w:rsidR="00D568D3" w:rsidRDefault="002C4210" w:rsidP="00245882">
            <w:pPr>
              <w:rPr>
                <w:sz w:val="24"/>
                <w:szCs w:val="24"/>
              </w:rPr>
            </w:pPr>
            <w:r w:rsidRPr="002C4210">
              <w:rPr>
                <w:sz w:val="24"/>
                <w:szCs w:val="24"/>
              </w:rPr>
              <w:drawing>
                <wp:inline distT="0" distB="0" distL="0" distR="0" wp14:anchorId="19D90551" wp14:editId="755539D0">
                  <wp:extent cx="3539933" cy="1729740"/>
                  <wp:effectExtent l="0" t="0" r="3810" b="381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2455" cy="1755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4210" w14:paraId="79E5ACDF" w14:textId="77777777" w:rsidTr="00D568D3">
        <w:tc>
          <w:tcPr>
            <w:tcW w:w="5954" w:type="dxa"/>
          </w:tcPr>
          <w:p w14:paraId="2A41E68F" w14:textId="2CDF78A4" w:rsidR="00D568D3" w:rsidRDefault="00835AC8" w:rsidP="00245882">
            <w:pPr>
              <w:rPr>
                <w:sz w:val="24"/>
                <w:szCs w:val="24"/>
              </w:rPr>
            </w:pPr>
            <w:r w:rsidRPr="00835AC8">
              <w:rPr>
                <w:sz w:val="24"/>
                <w:szCs w:val="24"/>
              </w:rPr>
              <w:drawing>
                <wp:inline distT="0" distB="0" distL="0" distR="0" wp14:anchorId="1423EC8B" wp14:editId="7E142F08">
                  <wp:extent cx="3642360" cy="1850938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8309" cy="1869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3D36C9BA" w14:textId="77777777" w:rsidR="00D568D3" w:rsidRDefault="00D568D3" w:rsidP="00245882">
            <w:pPr>
              <w:rPr>
                <w:sz w:val="24"/>
                <w:szCs w:val="24"/>
              </w:rPr>
            </w:pPr>
          </w:p>
        </w:tc>
      </w:tr>
    </w:tbl>
    <w:p w14:paraId="03F03D9A" w14:textId="77777777" w:rsidR="00CA3A90" w:rsidRDefault="00CA3A90" w:rsidP="00245882">
      <w:pPr>
        <w:ind w:left="360"/>
        <w:rPr>
          <w:sz w:val="24"/>
          <w:szCs w:val="24"/>
        </w:rPr>
      </w:pPr>
    </w:p>
    <w:p w14:paraId="3ECACB58" w14:textId="77777777" w:rsidR="00CA3A90" w:rsidRDefault="00CA3A90" w:rsidP="00245882">
      <w:pPr>
        <w:ind w:left="360"/>
        <w:rPr>
          <w:sz w:val="24"/>
          <w:szCs w:val="24"/>
        </w:rPr>
      </w:pPr>
    </w:p>
    <w:p w14:paraId="4D2EC66E" w14:textId="77777777" w:rsidR="00CA3A90" w:rsidRDefault="00CA3A90" w:rsidP="00245882">
      <w:pPr>
        <w:ind w:left="360"/>
        <w:rPr>
          <w:sz w:val="24"/>
          <w:szCs w:val="24"/>
        </w:rPr>
      </w:pPr>
    </w:p>
    <w:p w14:paraId="298A15F8" w14:textId="77777777" w:rsidR="00CA3A90" w:rsidRDefault="00CA3A90" w:rsidP="00245882">
      <w:pPr>
        <w:ind w:left="360"/>
        <w:rPr>
          <w:sz w:val="24"/>
          <w:szCs w:val="24"/>
        </w:rPr>
      </w:pPr>
    </w:p>
    <w:p w14:paraId="1E9A45F6" w14:textId="77777777" w:rsidR="00CA3A90" w:rsidRDefault="00CA3A90" w:rsidP="00245882">
      <w:pPr>
        <w:ind w:left="360"/>
        <w:rPr>
          <w:sz w:val="24"/>
          <w:szCs w:val="24"/>
        </w:rPr>
      </w:pPr>
    </w:p>
    <w:p w14:paraId="15DA6F2E" w14:textId="77777777" w:rsidR="00CA3A90" w:rsidRDefault="00CA3A90" w:rsidP="00147C75">
      <w:pPr>
        <w:rPr>
          <w:sz w:val="24"/>
          <w:szCs w:val="24"/>
        </w:rPr>
      </w:pPr>
    </w:p>
    <w:p w14:paraId="12E9FFA1" w14:textId="6FA926E4" w:rsidR="00D568D3" w:rsidRDefault="00FB7E94" w:rsidP="00245882">
      <w:pPr>
        <w:ind w:left="36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To choose alpha, the error bar plots were </w:t>
      </w:r>
      <w:r w:rsidR="00CA3A90">
        <w:rPr>
          <w:sz w:val="24"/>
          <w:szCs w:val="24"/>
        </w:rPr>
        <w:t>generated</w:t>
      </w:r>
      <w:r>
        <w:rPr>
          <w:sz w:val="24"/>
          <w:szCs w:val="24"/>
        </w:rPr>
        <w:t>:</w:t>
      </w:r>
    </w:p>
    <w:tbl>
      <w:tblPr>
        <w:tblStyle w:val="TableGrid"/>
        <w:tblW w:w="11766" w:type="dxa"/>
        <w:tblInd w:w="-1139" w:type="dxa"/>
        <w:tblLook w:val="04A0" w:firstRow="1" w:lastRow="0" w:firstColumn="1" w:lastColumn="0" w:noHBand="0" w:noVBand="1"/>
      </w:tblPr>
      <w:tblGrid>
        <w:gridCol w:w="5976"/>
        <w:gridCol w:w="5790"/>
      </w:tblGrid>
      <w:tr w:rsidR="00CA3A90" w14:paraId="0AD24526" w14:textId="77777777" w:rsidTr="00CA3A90">
        <w:tc>
          <w:tcPr>
            <w:tcW w:w="5976" w:type="dxa"/>
          </w:tcPr>
          <w:p w14:paraId="5869FE17" w14:textId="2C623B74" w:rsidR="00FB7E94" w:rsidRDefault="00977D40" w:rsidP="00E410E0">
            <w:pPr>
              <w:rPr>
                <w:sz w:val="24"/>
                <w:szCs w:val="24"/>
              </w:rPr>
            </w:pPr>
            <w:r w:rsidRPr="00977D40">
              <w:rPr>
                <w:sz w:val="24"/>
                <w:szCs w:val="24"/>
              </w:rPr>
              <w:drawing>
                <wp:inline distT="0" distB="0" distL="0" distR="0" wp14:anchorId="4F8F9BB2" wp14:editId="6448C64E">
                  <wp:extent cx="3649980" cy="1786538"/>
                  <wp:effectExtent l="0" t="0" r="7620" b="444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7439" cy="1799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90" w:type="dxa"/>
          </w:tcPr>
          <w:p w14:paraId="75459E2E" w14:textId="3D6F02E0" w:rsidR="00FB7E94" w:rsidRDefault="00977D40" w:rsidP="00E410E0">
            <w:pPr>
              <w:rPr>
                <w:sz w:val="24"/>
                <w:szCs w:val="24"/>
              </w:rPr>
            </w:pPr>
            <w:r w:rsidRPr="00977D40">
              <w:rPr>
                <w:sz w:val="24"/>
                <w:szCs w:val="24"/>
              </w:rPr>
              <w:drawing>
                <wp:inline distT="0" distB="0" distL="0" distR="0" wp14:anchorId="66CE0ECF" wp14:editId="19D99640">
                  <wp:extent cx="3491866" cy="1760220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268" cy="1786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3A90" w14:paraId="6C463656" w14:textId="77777777" w:rsidTr="00CA3A90">
        <w:tc>
          <w:tcPr>
            <w:tcW w:w="5976" w:type="dxa"/>
          </w:tcPr>
          <w:p w14:paraId="3FB36ECA" w14:textId="5B306277" w:rsidR="00FB7E94" w:rsidRDefault="00CA3A90" w:rsidP="00E410E0">
            <w:pPr>
              <w:rPr>
                <w:sz w:val="24"/>
                <w:szCs w:val="24"/>
              </w:rPr>
            </w:pPr>
            <w:r w:rsidRPr="00CA3A90">
              <w:rPr>
                <w:sz w:val="24"/>
                <w:szCs w:val="24"/>
              </w:rPr>
              <w:drawing>
                <wp:inline distT="0" distB="0" distL="0" distR="0" wp14:anchorId="6A3E65EA" wp14:editId="5160E59F">
                  <wp:extent cx="3506554" cy="1722120"/>
                  <wp:effectExtent l="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9050" cy="1733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90" w:type="dxa"/>
          </w:tcPr>
          <w:p w14:paraId="61AE06C2" w14:textId="2703BBBD" w:rsidR="00FB7E94" w:rsidRDefault="00CA3A90" w:rsidP="00E410E0">
            <w:pPr>
              <w:rPr>
                <w:sz w:val="24"/>
                <w:szCs w:val="24"/>
              </w:rPr>
            </w:pPr>
            <w:r w:rsidRPr="00CA3A90">
              <w:rPr>
                <w:sz w:val="24"/>
                <w:szCs w:val="24"/>
              </w:rPr>
              <w:drawing>
                <wp:inline distT="0" distB="0" distL="0" distR="0" wp14:anchorId="55461009" wp14:editId="3CE83F76">
                  <wp:extent cx="3375660" cy="1698898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1749" cy="1732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B84AEE" w14:textId="77777777" w:rsidR="00290CE8" w:rsidRDefault="00290CE8" w:rsidP="00CA3A90">
      <w:pPr>
        <w:ind w:left="708"/>
        <w:rPr>
          <w:sz w:val="24"/>
          <w:szCs w:val="24"/>
        </w:rPr>
      </w:pPr>
    </w:p>
    <w:p w14:paraId="31C11C5E" w14:textId="4EA98015" w:rsidR="00FB7E94" w:rsidRDefault="00CA3A90" w:rsidP="00CA3A90">
      <w:pPr>
        <w:ind w:left="708"/>
        <w:rPr>
          <w:sz w:val="24"/>
          <w:szCs w:val="24"/>
        </w:rPr>
      </w:pPr>
      <w:r>
        <w:rPr>
          <w:sz w:val="24"/>
          <w:szCs w:val="24"/>
        </w:rPr>
        <w:t>However, from the error bar plots above</w:t>
      </w:r>
      <w:r w:rsidR="007A0833">
        <w:rPr>
          <w:sz w:val="24"/>
          <w:szCs w:val="24"/>
        </w:rPr>
        <w:t xml:space="preserve"> to choose alpha</w:t>
      </w:r>
      <w:r w:rsidR="00EA6751">
        <w:rPr>
          <w:sz w:val="24"/>
          <w:szCs w:val="24"/>
        </w:rPr>
        <w:t>, the plots</w:t>
      </w:r>
      <w:r>
        <w:rPr>
          <w:sz w:val="24"/>
          <w:szCs w:val="24"/>
        </w:rPr>
        <w:t xml:space="preserve"> show similar </w:t>
      </w:r>
      <w:r w:rsidR="007102B5">
        <w:rPr>
          <w:sz w:val="24"/>
          <w:szCs w:val="24"/>
        </w:rPr>
        <w:t>error bars</w:t>
      </w:r>
      <w:r>
        <w:rPr>
          <w:sz w:val="24"/>
          <w:szCs w:val="24"/>
        </w:rPr>
        <w:t xml:space="preserve"> for 0.1, 1, 10 and 1000 as values of C.</w:t>
      </w:r>
    </w:p>
    <w:p w14:paraId="4E92485C" w14:textId="6399DD34" w:rsidR="00EA6751" w:rsidRDefault="00EA6751" w:rsidP="00AD523D">
      <w:pPr>
        <w:ind w:left="708"/>
        <w:rPr>
          <w:sz w:val="24"/>
          <w:szCs w:val="24"/>
        </w:rPr>
      </w:pPr>
      <w:r>
        <w:rPr>
          <w:sz w:val="24"/>
          <w:szCs w:val="24"/>
        </w:rPr>
        <w:t>Therefore, the</w:t>
      </w:r>
      <w:r w:rsidR="00BE052C">
        <w:rPr>
          <w:sz w:val="24"/>
          <w:szCs w:val="24"/>
        </w:rPr>
        <w:t xml:space="preserve"> resulting</w:t>
      </w:r>
      <w:r>
        <w:rPr>
          <w:sz w:val="24"/>
          <w:szCs w:val="24"/>
        </w:rPr>
        <w:t xml:space="preserve"> hyperparameter I chose was 5 for </w:t>
      </w:r>
      <w:r w:rsidRPr="00D70E03">
        <w:rPr>
          <w:sz w:val="24"/>
          <w:szCs w:val="24"/>
        </w:rPr>
        <w:t>γ</w:t>
      </w:r>
      <w:r>
        <w:rPr>
          <w:sz w:val="24"/>
          <w:szCs w:val="24"/>
        </w:rPr>
        <w:t xml:space="preserve"> as it has the least </w:t>
      </w:r>
      <w:proofErr w:type="spellStart"/>
      <w:r>
        <w:rPr>
          <w:sz w:val="24"/>
          <w:szCs w:val="24"/>
        </w:rPr>
        <w:t>mse</w:t>
      </w:r>
      <w:proofErr w:type="spellEnd"/>
      <w:r>
        <w:rPr>
          <w:sz w:val="24"/>
          <w:szCs w:val="24"/>
        </w:rPr>
        <w:t xml:space="preserve"> and 10 for alpha. </w:t>
      </w:r>
    </w:p>
    <w:p w14:paraId="7E0755D1" w14:textId="77777777" w:rsidR="00290CE8" w:rsidRDefault="00290CE8" w:rsidP="00AD523D">
      <w:pPr>
        <w:ind w:left="708"/>
        <w:rPr>
          <w:sz w:val="24"/>
          <w:szCs w:val="24"/>
        </w:rPr>
      </w:pPr>
    </w:p>
    <w:p w14:paraId="0E118C9D" w14:textId="3927904E" w:rsidR="00F03D0D" w:rsidRDefault="00F03D0D" w:rsidP="00EA6751">
      <w:pPr>
        <w:ind w:left="360" w:firstLine="348"/>
        <w:rPr>
          <w:sz w:val="24"/>
          <w:szCs w:val="24"/>
        </w:rPr>
      </w:pPr>
      <w:r>
        <w:rPr>
          <w:sz w:val="24"/>
          <w:szCs w:val="24"/>
        </w:rPr>
        <w:t>When C = 10</w:t>
      </w:r>
      <w:r w:rsidR="00BE052C">
        <w:rPr>
          <w:sz w:val="24"/>
          <w:szCs w:val="24"/>
        </w:rPr>
        <w:t xml:space="preserve"> and</w:t>
      </w:r>
      <w:r>
        <w:rPr>
          <w:sz w:val="24"/>
          <w:szCs w:val="24"/>
        </w:rPr>
        <w:t xml:space="preserve"> </w:t>
      </w:r>
      <w:r w:rsidR="00EA6751" w:rsidRPr="00D70E03">
        <w:rPr>
          <w:sz w:val="24"/>
          <w:szCs w:val="24"/>
        </w:rPr>
        <w:t>γ</w:t>
      </w:r>
      <w:r>
        <w:rPr>
          <w:sz w:val="24"/>
          <w:szCs w:val="24"/>
        </w:rPr>
        <w:t xml:space="preserve"> = 1</w:t>
      </w:r>
      <w:r w:rsidR="00EA6751">
        <w:rPr>
          <w:sz w:val="24"/>
          <w:szCs w:val="24"/>
        </w:rPr>
        <w:t xml:space="preserve">, the predictions for a </w:t>
      </w:r>
      <w:proofErr w:type="spellStart"/>
      <w:r w:rsidR="00EA6751">
        <w:rPr>
          <w:sz w:val="24"/>
          <w:szCs w:val="24"/>
        </w:rPr>
        <w:t>kernalised</w:t>
      </w:r>
      <w:proofErr w:type="spellEnd"/>
      <w:r w:rsidR="00EA6751">
        <w:rPr>
          <w:sz w:val="24"/>
          <w:szCs w:val="24"/>
        </w:rPr>
        <w:t xml:space="preserve"> ridge regression model were:</w:t>
      </w:r>
    </w:p>
    <w:p w14:paraId="6C55F93C" w14:textId="257B6A72" w:rsidR="00290CE8" w:rsidRDefault="00E44291" w:rsidP="00203A24">
      <w:pPr>
        <w:ind w:left="360"/>
        <w:rPr>
          <w:sz w:val="24"/>
          <w:szCs w:val="24"/>
        </w:rPr>
      </w:pPr>
      <w:r w:rsidRPr="00E44291">
        <w:rPr>
          <w:sz w:val="24"/>
          <w:szCs w:val="24"/>
        </w:rPr>
        <w:drawing>
          <wp:inline distT="0" distB="0" distL="0" distR="0" wp14:anchorId="3C98AF43" wp14:editId="4888809F">
            <wp:extent cx="4648603" cy="2385267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3E64F" w14:textId="5C9E48BD" w:rsidR="00802203" w:rsidRPr="00ED2EF1" w:rsidRDefault="00065247" w:rsidP="002F5160">
      <w:pPr>
        <w:ind w:left="36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Comparing the predictions from the </w:t>
      </w:r>
      <w:proofErr w:type="spellStart"/>
      <w:r>
        <w:rPr>
          <w:sz w:val="24"/>
          <w:szCs w:val="24"/>
        </w:rPr>
        <w:t>kNN</w:t>
      </w:r>
      <w:proofErr w:type="spellEnd"/>
      <w:r>
        <w:rPr>
          <w:sz w:val="24"/>
          <w:szCs w:val="24"/>
        </w:rPr>
        <w:t xml:space="preserve"> model and</w:t>
      </w:r>
      <w:r w:rsidR="00B1015E">
        <w:rPr>
          <w:sz w:val="24"/>
          <w:szCs w:val="24"/>
        </w:rPr>
        <w:t xml:space="preserve"> the</w:t>
      </w:r>
      <w:r>
        <w:rPr>
          <w:sz w:val="24"/>
          <w:szCs w:val="24"/>
        </w:rPr>
        <w:t xml:space="preserve"> </w:t>
      </w:r>
      <w:proofErr w:type="spellStart"/>
      <w:r w:rsidR="00B1015E">
        <w:rPr>
          <w:sz w:val="24"/>
          <w:szCs w:val="24"/>
        </w:rPr>
        <w:t>k</w:t>
      </w:r>
      <w:r w:rsidR="00137B57">
        <w:rPr>
          <w:sz w:val="24"/>
          <w:szCs w:val="24"/>
        </w:rPr>
        <w:t>ernalised</w:t>
      </w:r>
      <w:proofErr w:type="spellEnd"/>
      <w:r w:rsidR="00137B57">
        <w:rPr>
          <w:sz w:val="24"/>
          <w:szCs w:val="24"/>
        </w:rPr>
        <w:t xml:space="preserve"> ridge regression</w:t>
      </w:r>
      <w:r>
        <w:rPr>
          <w:sz w:val="24"/>
          <w:szCs w:val="24"/>
        </w:rPr>
        <w:t xml:space="preserve"> model using cross-validation in both, the</w:t>
      </w:r>
      <w:r w:rsidR="00137B57">
        <w:rPr>
          <w:sz w:val="24"/>
          <w:szCs w:val="24"/>
        </w:rPr>
        <w:t xml:space="preserve"> predictions look </w:t>
      </w:r>
      <w:r w:rsidR="00595382">
        <w:rPr>
          <w:sz w:val="24"/>
          <w:szCs w:val="24"/>
        </w:rPr>
        <w:t xml:space="preserve">more </w:t>
      </w:r>
      <w:r w:rsidR="00137B57">
        <w:rPr>
          <w:sz w:val="24"/>
          <w:szCs w:val="24"/>
        </w:rPr>
        <w:t>accurate</w:t>
      </w:r>
      <w:r>
        <w:rPr>
          <w:sz w:val="24"/>
          <w:szCs w:val="24"/>
        </w:rPr>
        <w:t xml:space="preserve"> in the </w:t>
      </w:r>
      <w:proofErr w:type="spellStart"/>
      <w:r>
        <w:rPr>
          <w:sz w:val="24"/>
          <w:szCs w:val="24"/>
        </w:rPr>
        <w:t>kernalised</w:t>
      </w:r>
      <w:proofErr w:type="spellEnd"/>
      <w:r>
        <w:rPr>
          <w:sz w:val="24"/>
          <w:szCs w:val="24"/>
        </w:rPr>
        <w:t xml:space="preserve"> ridge regression model</w:t>
      </w:r>
      <w:r w:rsidR="00137B57">
        <w:rPr>
          <w:sz w:val="24"/>
          <w:szCs w:val="24"/>
        </w:rPr>
        <w:t xml:space="preserve"> than</w:t>
      </w:r>
      <w:r>
        <w:rPr>
          <w:sz w:val="24"/>
          <w:szCs w:val="24"/>
        </w:rPr>
        <w:t xml:space="preserve"> the predictions from the</w:t>
      </w:r>
      <w:r w:rsidR="00137B57">
        <w:rPr>
          <w:sz w:val="24"/>
          <w:szCs w:val="24"/>
        </w:rPr>
        <w:t xml:space="preserve"> </w:t>
      </w:r>
      <w:proofErr w:type="spellStart"/>
      <w:r w:rsidR="00137B57">
        <w:rPr>
          <w:sz w:val="24"/>
          <w:szCs w:val="24"/>
        </w:rPr>
        <w:t>k</w:t>
      </w:r>
      <w:r>
        <w:rPr>
          <w:sz w:val="24"/>
          <w:szCs w:val="24"/>
        </w:rPr>
        <w:t>NN</w:t>
      </w:r>
      <w:proofErr w:type="spellEnd"/>
      <w:r>
        <w:rPr>
          <w:sz w:val="24"/>
          <w:szCs w:val="24"/>
        </w:rPr>
        <w:t xml:space="preserve"> model</w:t>
      </w:r>
      <w:r w:rsidR="00765025">
        <w:rPr>
          <w:sz w:val="24"/>
          <w:szCs w:val="24"/>
        </w:rPr>
        <w:t>. T</w:t>
      </w:r>
      <w:r w:rsidR="00844A84">
        <w:rPr>
          <w:sz w:val="24"/>
          <w:szCs w:val="24"/>
        </w:rPr>
        <w:t xml:space="preserve">he prediction line from the </w:t>
      </w:r>
      <w:proofErr w:type="spellStart"/>
      <w:r w:rsidR="00765025">
        <w:rPr>
          <w:sz w:val="24"/>
          <w:szCs w:val="24"/>
        </w:rPr>
        <w:t>kNN</w:t>
      </w:r>
      <w:proofErr w:type="spellEnd"/>
      <w:r w:rsidR="00844A84">
        <w:rPr>
          <w:sz w:val="24"/>
          <w:szCs w:val="24"/>
        </w:rPr>
        <w:t xml:space="preserve"> model </w:t>
      </w:r>
      <w:r w:rsidR="00765025">
        <w:rPr>
          <w:sz w:val="24"/>
          <w:szCs w:val="24"/>
        </w:rPr>
        <w:t xml:space="preserve">only shows </w:t>
      </w:r>
      <w:r w:rsidR="00ED2EF1">
        <w:rPr>
          <w:sz w:val="24"/>
          <w:szCs w:val="24"/>
        </w:rPr>
        <w:t xml:space="preserve">a positive curve while the prediction line from the </w:t>
      </w:r>
      <w:proofErr w:type="spellStart"/>
      <w:r w:rsidR="00ED2EF1">
        <w:rPr>
          <w:sz w:val="24"/>
          <w:szCs w:val="24"/>
        </w:rPr>
        <w:t>kernalised</w:t>
      </w:r>
      <w:proofErr w:type="spellEnd"/>
      <w:r w:rsidR="00ED2EF1">
        <w:rPr>
          <w:sz w:val="24"/>
          <w:szCs w:val="24"/>
        </w:rPr>
        <w:t xml:space="preserve"> ridge regression model shows both negative and positive predictions as feature values are extended to -3 to 3. It looks like the predictions are based off and continues from the actual training data which is more reliable.</w:t>
      </w:r>
      <w:r w:rsidR="00203A24">
        <w:rPr>
          <w:sz w:val="24"/>
          <w:szCs w:val="24"/>
        </w:rPr>
        <w:t xml:space="preserve"> Also, the </w:t>
      </w:r>
      <w:r w:rsidR="00B1015E">
        <w:rPr>
          <w:sz w:val="24"/>
          <w:szCs w:val="24"/>
        </w:rPr>
        <w:t>MSE</w:t>
      </w:r>
      <w:r w:rsidR="00203A24">
        <w:rPr>
          <w:sz w:val="24"/>
          <w:szCs w:val="24"/>
        </w:rPr>
        <w:t xml:space="preserve"> in the </w:t>
      </w:r>
      <w:proofErr w:type="spellStart"/>
      <w:r w:rsidR="00203A24">
        <w:rPr>
          <w:sz w:val="24"/>
          <w:szCs w:val="24"/>
        </w:rPr>
        <w:t>kNN</w:t>
      </w:r>
      <w:proofErr w:type="spellEnd"/>
      <w:r w:rsidR="00203A24">
        <w:rPr>
          <w:sz w:val="24"/>
          <w:szCs w:val="24"/>
        </w:rPr>
        <w:t xml:space="preserve"> model is much higher than the </w:t>
      </w:r>
      <w:proofErr w:type="spellStart"/>
      <w:r w:rsidR="00203A24">
        <w:rPr>
          <w:sz w:val="24"/>
          <w:szCs w:val="24"/>
        </w:rPr>
        <w:t>kernalised</w:t>
      </w:r>
      <w:proofErr w:type="spellEnd"/>
      <w:r w:rsidR="00203A24">
        <w:rPr>
          <w:sz w:val="24"/>
          <w:szCs w:val="24"/>
        </w:rPr>
        <w:t xml:space="preserve"> ridge regression model (5 vs 0.06). The </w:t>
      </w:r>
      <w:proofErr w:type="spellStart"/>
      <w:r w:rsidR="00203A24">
        <w:rPr>
          <w:sz w:val="24"/>
          <w:szCs w:val="24"/>
        </w:rPr>
        <w:t>kernalised</w:t>
      </w:r>
      <w:proofErr w:type="spellEnd"/>
      <w:r w:rsidR="00203A24">
        <w:rPr>
          <w:sz w:val="24"/>
          <w:szCs w:val="24"/>
        </w:rPr>
        <w:t xml:space="preserve"> ridge regression </w:t>
      </w:r>
      <w:r w:rsidR="00B1015E">
        <w:rPr>
          <w:sz w:val="24"/>
          <w:szCs w:val="24"/>
        </w:rPr>
        <w:t>MSE</w:t>
      </w:r>
      <w:r w:rsidR="00203A24">
        <w:rPr>
          <w:sz w:val="24"/>
          <w:szCs w:val="24"/>
        </w:rPr>
        <w:t xml:space="preserve"> is much lesser and shows smaller error than </w:t>
      </w:r>
      <w:proofErr w:type="spellStart"/>
      <w:r w:rsidR="00203A24">
        <w:rPr>
          <w:sz w:val="24"/>
          <w:szCs w:val="24"/>
        </w:rPr>
        <w:t>kNN</w:t>
      </w:r>
      <w:proofErr w:type="spellEnd"/>
      <w:r w:rsidR="00203A24">
        <w:rPr>
          <w:sz w:val="24"/>
          <w:szCs w:val="24"/>
        </w:rPr>
        <w:t>.</w:t>
      </w:r>
      <w:r w:rsidR="00B1015E">
        <w:rPr>
          <w:sz w:val="24"/>
          <w:szCs w:val="24"/>
        </w:rPr>
        <w:t xml:space="preserve"> Therefore, the model that generated the better predictions for me was the </w:t>
      </w:r>
      <w:proofErr w:type="spellStart"/>
      <w:r w:rsidR="00B1015E">
        <w:rPr>
          <w:sz w:val="24"/>
          <w:szCs w:val="24"/>
        </w:rPr>
        <w:t>kernalised</w:t>
      </w:r>
      <w:proofErr w:type="spellEnd"/>
      <w:r w:rsidR="00B1015E">
        <w:rPr>
          <w:sz w:val="24"/>
          <w:szCs w:val="24"/>
        </w:rPr>
        <w:t xml:space="preserve"> ridge regression model.</w:t>
      </w:r>
    </w:p>
    <w:p w14:paraId="673CAB14" w14:textId="77777777" w:rsidR="00844A84" w:rsidRDefault="00844A84">
      <w:pPr>
        <w:rPr>
          <w:rFonts w:asciiTheme="majorHAnsi" w:eastAsiaTheme="majorEastAsia" w:hAnsiTheme="majorHAnsi" w:cstheme="majorBidi"/>
          <w:b/>
          <w:bCs/>
          <w:smallCaps/>
          <w:sz w:val="28"/>
          <w:szCs w:val="28"/>
        </w:rPr>
      </w:pPr>
      <w:r>
        <w:br w:type="page"/>
      </w:r>
    </w:p>
    <w:p w14:paraId="5FB994CE" w14:textId="3484D719" w:rsidR="00802203" w:rsidRDefault="00802203" w:rsidP="00802203">
      <w:pPr>
        <w:pStyle w:val="Heading2"/>
      </w:pPr>
      <w:r>
        <w:lastRenderedPageBreak/>
        <w:t>APPENDIX</w:t>
      </w:r>
    </w:p>
    <w:p w14:paraId="3C74BF4F" w14:textId="11BDDD55" w:rsidR="00802203" w:rsidRDefault="00802203" w:rsidP="00802203">
      <w:pPr>
        <w:pStyle w:val="Caption"/>
        <w:keepNext/>
      </w:pPr>
      <w:r>
        <w:t xml:space="preserve">Figure </w:t>
      </w:r>
      <w:fldSimple w:instr=" SEQ Figure \* ARABIC ">
        <w:r w:rsidR="00094632">
          <w:rPr>
            <w:noProof/>
          </w:rPr>
          <w:t>1</w:t>
        </w:r>
      </w:fldSimple>
      <w:r>
        <w:t xml:space="preserve"> – Q(</w:t>
      </w:r>
      <w:proofErr w:type="spellStart"/>
      <w:r>
        <w:t>i</w:t>
      </w:r>
      <w:proofErr w:type="spellEnd"/>
      <w:r>
        <w:t>)(a)</w:t>
      </w:r>
      <w:r w:rsidR="007620E8">
        <w:t xml:space="preserve">: </w:t>
      </w:r>
      <w:r w:rsidR="00AC163F">
        <w:t>as6q1a.py</w:t>
      </w:r>
    </w:p>
    <w:p w14:paraId="4F815A52" w14:textId="4DE87622" w:rsidR="00802203" w:rsidRDefault="00AC163F" w:rsidP="00802203">
      <w:pPr>
        <w:rPr>
          <w:sz w:val="24"/>
          <w:szCs w:val="24"/>
        </w:rPr>
      </w:pPr>
      <w:r w:rsidRPr="00AC163F">
        <w:rPr>
          <w:noProof/>
          <w:sz w:val="24"/>
          <w:szCs w:val="24"/>
        </w:rPr>
        <w:drawing>
          <wp:inline distT="0" distB="0" distL="0" distR="0" wp14:anchorId="51362579" wp14:editId="254862C2">
            <wp:extent cx="4374259" cy="5989839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598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8D2BC" w14:textId="6F897513" w:rsidR="00A51571" w:rsidRDefault="00A51571" w:rsidP="00802203">
      <w:pPr>
        <w:rPr>
          <w:sz w:val="24"/>
          <w:szCs w:val="24"/>
        </w:rPr>
      </w:pPr>
    </w:p>
    <w:p w14:paraId="17798AAA" w14:textId="55DDEE4D" w:rsidR="007620E8" w:rsidRDefault="007620E8" w:rsidP="007620E8">
      <w:pPr>
        <w:pStyle w:val="Caption"/>
        <w:keepNext/>
      </w:pPr>
      <w:r>
        <w:lastRenderedPageBreak/>
        <w:t xml:space="preserve">Figure </w:t>
      </w:r>
      <w:fldSimple w:instr=" SEQ Figure \* ARABIC ">
        <w:r w:rsidR="00094632">
          <w:rPr>
            <w:noProof/>
          </w:rPr>
          <w:t>2</w:t>
        </w:r>
      </w:fldSimple>
      <w:r>
        <w:t xml:space="preserve"> – Q(</w:t>
      </w:r>
      <w:proofErr w:type="spellStart"/>
      <w:r>
        <w:t>i</w:t>
      </w:r>
      <w:proofErr w:type="spellEnd"/>
      <w:r>
        <w:t>)(c): as6q1c.py</w:t>
      </w:r>
    </w:p>
    <w:p w14:paraId="075D40A2" w14:textId="7CB0A3AF" w:rsidR="00A51571" w:rsidRDefault="00ED7C05" w:rsidP="00802203">
      <w:pPr>
        <w:rPr>
          <w:sz w:val="24"/>
          <w:szCs w:val="24"/>
        </w:rPr>
      </w:pPr>
      <w:r w:rsidRPr="00ED7C05">
        <w:rPr>
          <w:sz w:val="24"/>
          <w:szCs w:val="24"/>
        </w:rPr>
        <w:drawing>
          <wp:inline distT="0" distB="0" distL="0" distR="0" wp14:anchorId="35F72C85" wp14:editId="6673C294">
            <wp:extent cx="3901778" cy="5997460"/>
            <wp:effectExtent l="0" t="0" r="381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599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462C4" w14:textId="1C4944AE" w:rsidR="00ED7C05" w:rsidRDefault="00ED7C05" w:rsidP="00802203">
      <w:pPr>
        <w:rPr>
          <w:sz w:val="24"/>
          <w:szCs w:val="24"/>
        </w:rPr>
      </w:pPr>
      <w:r w:rsidRPr="00ED7C05">
        <w:rPr>
          <w:sz w:val="24"/>
          <w:szCs w:val="24"/>
        </w:rPr>
        <w:drawing>
          <wp:inline distT="0" distB="0" distL="0" distR="0" wp14:anchorId="41DC91B1" wp14:editId="45CDFBE8">
            <wp:extent cx="3391194" cy="1082134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07BA" w14:textId="539A69E9" w:rsidR="00A51571" w:rsidRDefault="00ED7C05" w:rsidP="00802203">
      <w:pPr>
        <w:rPr>
          <w:sz w:val="24"/>
          <w:szCs w:val="24"/>
        </w:rPr>
      </w:pPr>
      <w:r w:rsidRPr="00ED7C05">
        <w:rPr>
          <w:sz w:val="24"/>
          <w:szCs w:val="24"/>
        </w:rPr>
        <w:lastRenderedPageBreak/>
        <w:drawing>
          <wp:inline distT="0" distB="0" distL="0" distR="0" wp14:anchorId="65DDE330" wp14:editId="0C619696">
            <wp:extent cx="4008467" cy="5692633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569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B8363" w14:textId="5245367E" w:rsidR="00A51571" w:rsidRDefault="00A51571" w:rsidP="00802203">
      <w:pPr>
        <w:rPr>
          <w:sz w:val="24"/>
          <w:szCs w:val="24"/>
        </w:rPr>
      </w:pPr>
    </w:p>
    <w:p w14:paraId="3F193315" w14:textId="560297A2" w:rsidR="00285D76" w:rsidRDefault="00285D76" w:rsidP="00285D76">
      <w:pPr>
        <w:pStyle w:val="Caption"/>
        <w:keepNext/>
      </w:pPr>
      <w:r>
        <w:lastRenderedPageBreak/>
        <w:t xml:space="preserve">Figure </w:t>
      </w:r>
      <w:fldSimple w:instr=" SEQ Figure \* ARABIC ">
        <w:r w:rsidR="00094632">
          <w:rPr>
            <w:noProof/>
          </w:rPr>
          <w:t>3</w:t>
        </w:r>
      </w:fldSimple>
      <w:r>
        <w:t xml:space="preserve"> – Q(ii)(a)</w:t>
      </w:r>
    </w:p>
    <w:p w14:paraId="44486DB1" w14:textId="32AC3F83" w:rsidR="00285D76" w:rsidRDefault="00285D76" w:rsidP="00802203">
      <w:pPr>
        <w:rPr>
          <w:sz w:val="24"/>
          <w:szCs w:val="24"/>
        </w:rPr>
      </w:pPr>
      <w:r w:rsidRPr="00285D76">
        <w:rPr>
          <w:noProof/>
          <w:sz w:val="24"/>
          <w:szCs w:val="24"/>
        </w:rPr>
        <w:drawing>
          <wp:inline distT="0" distB="0" distL="0" distR="0" wp14:anchorId="09405DC0" wp14:editId="055940E2">
            <wp:extent cx="4473328" cy="5692633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569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4307F" w14:textId="0FFA2AD6" w:rsidR="009706BE" w:rsidRDefault="009706BE" w:rsidP="009706BE">
      <w:pPr>
        <w:pStyle w:val="Caption"/>
        <w:keepNext/>
      </w:pPr>
      <w:r>
        <w:lastRenderedPageBreak/>
        <w:t xml:space="preserve">Figure </w:t>
      </w:r>
      <w:fldSimple w:instr=" SEQ Figure \* ARABIC ">
        <w:r w:rsidR="00094632">
          <w:rPr>
            <w:noProof/>
          </w:rPr>
          <w:t>4</w:t>
        </w:r>
      </w:fldSimple>
      <w:r>
        <w:t xml:space="preserve"> – Q(ii)(b)</w:t>
      </w:r>
    </w:p>
    <w:p w14:paraId="150D46FB" w14:textId="03C5F696" w:rsidR="009706BE" w:rsidRDefault="009706BE" w:rsidP="00802203">
      <w:pPr>
        <w:rPr>
          <w:sz w:val="24"/>
          <w:szCs w:val="24"/>
        </w:rPr>
      </w:pPr>
      <w:r w:rsidRPr="009706BE">
        <w:rPr>
          <w:noProof/>
          <w:sz w:val="24"/>
          <w:szCs w:val="24"/>
        </w:rPr>
        <w:drawing>
          <wp:inline distT="0" distB="0" distL="0" distR="0" wp14:anchorId="3607808C" wp14:editId="58DB3F0B">
            <wp:extent cx="3993226" cy="5898391"/>
            <wp:effectExtent l="0" t="0" r="762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589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1830D" w14:textId="21A87BFB" w:rsidR="009706BE" w:rsidRDefault="009706BE" w:rsidP="00802203">
      <w:pPr>
        <w:rPr>
          <w:sz w:val="24"/>
          <w:szCs w:val="24"/>
        </w:rPr>
      </w:pPr>
      <w:r w:rsidRPr="009706BE">
        <w:rPr>
          <w:noProof/>
          <w:sz w:val="24"/>
          <w:szCs w:val="24"/>
        </w:rPr>
        <w:lastRenderedPageBreak/>
        <w:drawing>
          <wp:inline distT="0" distB="0" distL="0" distR="0" wp14:anchorId="57A9165D" wp14:editId="0CCBC0E2">
            <wp:extent cx="4023709" cy="464860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464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46A12" w14:textId="79770014" w:rsidR="00F50BC4" w:rsidRDefault="00F50BC4" w:rsidP="00F50BC4">
      <w:pPr>
        <w:pStyle w:val="Caption"/>
        <w:keepNext/>
      </w:pPr>
      <w:r>
        <w:lastRenderedPageBreak/>
        <w:t xml:space="preserve">Figure </w:t>
      </w:r>
      <w:fldSimple w:instr=" SEQ Figure \* ARABIC ">
        <w:r w:rsidR="00094632">
          <w:rPr>
            <w:noProof/>
          </w:rPr>
          <w:t>5</w:t>
        </w:r>
      </w:fldSimple>
      <w:r>
        <w:t xml:space="preserve"> – Q(ii)(c)</w:t>
      </w:r>
      <w:r w:rsidR="00797C77">
        <w:t>(</w:t>
      </w:r>
      <w:proofErr w:type="spellStart"/>
      <w:r w:rsidR="00797C77">
        <w:t>i</w:t>
      </w:r>
      <w:proofErr w:type="spellEnd"/>
      <w:r w:rsidR="00797C77">
        <w:t>)</w:t>
      </w:r>
    </w:p>
    <w:p w14:paraId="45F1CDA4" w14:textId="10C15BB3" w:rsidR="00F50BC4" w:rsidRDefault="00F50BC4" w:rsidP="00802203">
      <w:pPr>
        <w:rPr>
          <w:sz w:val="24"/>
          <w:szCs w:val="24"/>
        </w:rPr>
      </w:pPr>
      <w:r w:rsidRPr="00F50BC4">
        <w:rPr>
          <w:noProof/>
          <w:sz w:val="24"/>
          <w:szCs w:val="24"/>
        </w:rPr>
        <w:drawing>
          <wp:inline distT="0" distB="0" distL="0" distR="0" wp14:anchorId="656A5B07" wp14:editId="3C331A2C">
            <wp:extent cx="4404742" cy="579170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579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7A803" w14:textId="26255E99" w:rsidR="00797C77" w:rsidRDefault="00797C77" w:rsidP="00802203">
      <w:pPr>
        <w:rPr>
          <w:sz w:val="24"/>
          <w:szCs w:val="24"/>
        </w:rPr>
      </w:pPr>
    </w:p>
    <w:p w14:paraId="7A82D715" w14:textId="4E757B98" w:rsidR="00797C77" w:rsidRDefault="00797C77" w:rsidP="00797C77">
      <w:pPr>
        <w:pStyle w:val="Caption"/>
        <w:keepNext/>
      </w:pPr>
      <w:r>
        <w:lastRenderedPageBreak/>
        <w:t xml:space="preserve">Figure </w:t>
      </w:r>
      <w:fldSimple w:instr=" SEQ Figure \* ARABIC ">
        <w:r w:rsidR="00094632">
          <w:rPr>
            <w:noProof/>
          </w:rPr>
          <w:t>6</w:t>
        </w:r>
      </w:fldSimple>
      <w:r>
        <w:t xml:space="preserve"> – Q(ii)(c)(ii)</w:t>
      </w:r>
      <w:r w:rsidR="0033352F">
        <w:t xml:space="preserve"> – as6q2c1.py</w:t>
      </w:r>
    </w:p>
    <w:p w14:paraId="07CE21A8" w14:textId="40C9AA36" w:rsidR="00C6277E" w:rsidRDefault="00C6277E" w:rsidP="00C6277E">
      <w:r w:rsidRPr="00C6277E">
        <w:drawing>
          <wp:inline distT="0" distB="0" distL="0" distR="0" wp14:anchorId="324BD10C" wp14:editId="219F8989">
            <wp:extent cx="3772227" cy="5357324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535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B7BB" w14:textId="4021D9A2" w:rsidR="0033352F" w:rsidRDefault="0033352F" w:rsidP="00C6277E"/>
    <w:p w14:paraId="4C5D6B05" w14:textId="03E9928C" w:rsidR="00C6277E" w:rsidRDefault="00C6277E" w:rsidP="00C6277E">
      <w:r w:rsidRPr="00C6277E">
        <w:lastRenderedPageBreak/>
        <w:drawing>
          <wp:inline distT="0" distB="0" distL="0" distR="0" wp14:anchorId="74DE55EE" wp14:editId="10937483">
            <wp:extent cx="3490262" cy="4122777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412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7A6E1" w14:textId="33C861EF" w:rsidR="00C6277E" w:rsidRDefault="00C6277E" w:rsidP="00C6277E">
      <w:pPr>
        <w:pBdr>
          <w:bottom w:val="single" w:sz="6" w:space="1" w:color="auto"/>
        </w:pBdr>
      </w:pPr>
    </w:p>
    <w:p w14:paraId="20D8D9F5" w14:textId="396016A5" w:rsidR="00C6277E" w:rsidRDefault="00C6277E" w:rsidP="00C6277E"/>
    <w:p w14:paraId="365193E1" w14:textId="72A2F3B4" w:rsidR="0033352F" w:rsidRDefault="0033352F" w:rsidP="00C6277E"/>
    <w:p w14:paraId="706C3FD7" w14:textId="03DA1A43" w:rsidR="0033352F" w:rsidRDefault="0033352F" w:rsidP="00C6277E"/>
    <w:p w14:paraId="612E3941" w14:textId="4557664D" w:rsidR="0033352F" w:rsidRDefault="0033352F" w:rsidP="00C6277E"/>
    <w:p w14:paraId="44FC8332" w14:textId="2641EC3C" w:rsidR="0033352F" w:rsidRDefault="0033352F" w:rsidP="00C6277E"/>
    <w:p w14:paraId="4A106FD2" w14:textId="739EA3B4" w:rsidR="0033352F" w:rsidRDefault="0033352F" w:rsidP="00C6277E"/>
    <w:p w14:paraId="27FB171E" w14:textId="66B2B4EF" w:rsidR="0033352F" w:rsidRDefault="0033352F" w:rsidP="00C6277E"/>
    <w:p w14:paraId="70D42943" w14:textId="163FD386" w:rsidR="0033352F" w:rsidRDefault="0033352F" w:rsidP="00C6277E"/>
    <w:p w14:paraId="29A2699D" w14:textId="56BA6CC6" w:rsidR="0033352F" w:rsidRDefault="0033352F" w:rsidP="00C6277E"/>
    <w:p w14:paraId="48EBBF5F" w14:textId="17197861" w:rsidR="0033352F" w:rsidRDefault="0033352F" w:rsidP="00C6277E"/>
    <w:p w14:paraId="472BE50C" w14:textId="79FEE5F5" w:rsidR="0033352F" w:rsidRDefault="0033352F" w:rsidP="00C6277E"/>
    <w:p w14:paraId="42C8D7B9" w14:textId="2E08A774" w:rsidR="0033352F" w:rsidRDefault="0033352F" w:rsidP="00C6277E"/>
    <w:p w14:paraId="1D0CDF6A" w14:textId="11E3A9EC" w:rsidR="0033352F" w:rsidRDefault="0033352F" w:rsidP="00C6277E"/>
    <w:p w14:paraId="65FA6FFD" w14:textId="652FB9D3" w:rsidR="0033352F" w:rsidRPr="00C6277E" w:rsidRDefault="0033352F" w:rsidP="00C6277E">
      <w:r>
        <w:lastRenderedPageBreak/>
        <w:t>as6q2c</w:t>
      </w:r>
      <w:r>
        <w:t>2</w:t>
      </w:r>
      <w:r>
        <w:t>.py</w:t>
      </w:r>
    </w:p>
    <w:p w14:paraId="02AACF74" w14:textId="58800ACD" w:rsidR="00797C77" w:rsidRDefault="00797C77" w:rsidP="00802203">
      <w:pPr>
        <w:rPr>
          <w:sz w:val="24"/>
          <w:szCs w:val="24"/>
        </w:rPr>
      </w:pPr>
      <w:r w:rsidRPr="00797C77">
        <w:rPr>
          <w:sz w:val="24"/>
          <w:szCs w:val="24"/>
        </w:rPr>
        <w:drawing>
          <wp:inline distT="0" distB="0" distL="0" distR="0" wp14:anchorId="23D33CD0" wp14:editId="79D0C0C4">
            <wp:extent cx="3817951" cy="5464013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546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B2E05" w14:textId="2989E1D7" w:rsidR="00797C77" w:rsidRDefault="00797C77" w:rsidP="00802203">
      <w:pPr>
        <w:rPr>
          <w:sz w:val="24"/>
          <w:szCs w:val="24"/>
        </w:rPr>
      </w:pPr>
      <w:r w:rsidRPr="00797C77">
        <w:rPr>
          <w:sz w:val="24"/>
          <w:szCs w:val="24"/>
        </w:rPr>
        <w:lastRenderedPageBreak/>
        <w:drawing>
          <wp:inline distT="0" distB="0" distL="0" distR="0" wp14:anchorId="0416F979" wp14:editId="006D3B74">
            <wp:extent cx="3680779" cy="6050804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605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7032E" w14:textId="09A0E4B8" w:rsidR="00094632" w:rsidRDefault="00094632" w:rsidP="00094632">
      <w:pPr>
        <w:pStyle w:val="Caption"/>
        <w:keepNext/>
      </w:pPr>
      <w:r>
        <w:lastRenderedPageBreak/>
        <w:t xml:space="preserve">Figure </w:t>
      </w:r>
      <w:fldSimple w:instr=" SEQ Figure \* ARABIC ">
        <w:r>
          <w:rPr>
            <w:noProof/>
          </w:rPr>
          <w:t>7</w:t>
        </w:r>
      </w:fldSimple>
      <w:r>
        <w:t xml:space="preserve"> – Q(ii)(c)(ii)</w:t>
      </w:r>
      <w:r w:rsidR="0033352F">
        <w:t xml:space="preserve"> - </w:t>
      </w:r>
      <w:r w:rsidR="0033352F">
        <w:t>as6q2c</w:t>
      </w:r>
      <w:r w:rsidR="0033352F">
        <w:t>3</w:t>
      </w:r>
      <w:r w:rsidR="0033352F">
        <w:t>.py</w:t>
      </w:r>
      <w:r w:rsidR="0033352F">
        <w:t xml:space="preserve"> </w:t>
      </w:r>
    </w:p>
    <w:p w14:paraId="29A9BED6" w14:textId="3B8F335D" w:rsidR="00094632" w:rsidRPr="00802203" w:rsidRDefault="00094632" w:rsidP="00802203">
      <w:pPr>
        <w:rPr>
          <w:sz w:val="24"/>
          <w:szCs w:val="24"/>
        </w:rPr>
      </w:pPr>
      <w:r w:rsidRPr="00094632">
        <w:rPr>
          <w:sz w:val="24"/>
          <w:szCs w:val="24"/>
        </w:rPr>
        <w:drawing>
          <wp:inline distT="0" distB="0" distL="0" distR="0" wp14:anchorId="7FB24169" wp14:editId="7484560C">
            <wp:extent cx="3924640" cy="2202371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4632" w:rsidRPr="00802203" w:rsidSect="00855982">
      <w:footerReference w:type="default" r:id="rId52"/>
      <w:pgSz w:w="12240" w:h="15840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E23404" w14:textId="77777777" w:rsidR="00DC4C39" w:rsidRDefault="00DC4C39" w:rsidP="00855982">
      <w:pPr>
        <w:spacing w:after="0" w:line="240" w:lineRule="auto"/>
      </w:pPr>
      <w:r>
        <w:separator/>
      </w:r>
    </w:p>
  </w:endnote>
  <w:endnote w:type="continuationSeparator" w:id="0">
    <w:p w14:paraId="534B3E18" w14:textId="77777777" w:rsidR="00DC4C39" w:rsidRDefault="00DC4C39" w:rsidP="008559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77599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8F572D9" w14:textId="77777777" w:rsidR="00855982" w:rsidRDefault="00855982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8EC302" w14:textId="77777777" w:rsidR="00DC4C39" w:rsidRDefault="00DC4C39" w:rsidP="00855982">
      <w:pPr>
        <w:spacing w:after="0" w:line="240" w:lineRule="auto"/>
      </w:pPr>
      <w:r>
        <w:separator/>
      </w:r>
    </w:p>
  </w:footnote>
  <w:footnote w:type="continuationSeparator" w:id="0">
    <w:p w14:paraId="4D6A1517" w14:textId="77777777" w:rsidR="00DC4C39" w:rsidRDefault="00DC4C39" w:rsidP="008559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C4986F6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A8763C0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6D2C1D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AF402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FA68F6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580A6C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EFE450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72C6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46242D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2BC200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737081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A42467A"/>
    <w:multiLevelType w:val="multilevel"/>
    <w:tmpl w:val="32C64BC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0B086CCA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0DBE68A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157272B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20286217"/>
    <w:multiLevelType w:val="hybridMultilevel"/>
    <w:tmpl w:val="D5EC4F00"/>
    <w:lvl w:ilvl="0" w:tplc="1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F9A3F7E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8" w15:restartNumberingAfterBreak="0">
    <w:nsid w:val="4986523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76C954FF"/>
    <w:multiLevelType w:val="hybridMultilevel"/>
    <w:tmpl w:val="00C86EC4"/>
    <w:lvl w:ilvl="0" w:tplc="1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4"/>
  </w:num>
  <w:num w:numId="4">
    <w:abstractNumId w:val="14"/>
  </w:num>
  <w:num w:numId="5">
    <w:abstractNumId w:val="14"/>
  </w:num>
  <w:num w:numId="6">
    <w:abstractNumId w:val="14"/>
  </w:num>
  <w:num w:numId="7">
    <w:abstractNumId w:val="14"/>
  </w:num>
  <w:num w:numId="8">
    <w:abstractNumId w:val="14"/>
  </w:num>
  <w:num w:numId="9">
    <w:abstractNumId w:val="14"/>
  </w:num>
  <w:num w:numId="10">
    <w:abstractNumId w:val="14"/>
  </w:num>
  <w:num w:numId="11">
    <w:abstractNumId w:val="14"/>
  </w:num>
  <w:num w:numId="12">
    <w:abstractNumId w:val="14"/>
  </w:num>
  <w:num w:numId="13">
    <w:abstractNumId w:val="10"/>
  </w:num>
  <w:num w:numId="14">
    <w:abstractNumId w:val="18"/>
  </w:num>
  <w:num w:numId="15">
    <w:abstractNumId w:val="11"/>
  </w:num>
  <w:num w:numId="16">
    <w:abstractNumId w:val="12"/>
  </w:num>
  <w:num w:numId="17">
    <w:abstractNumId w:val="9"/>
  </w:num>
  <w:num w:numId="18">
    <w:abstractNumId w:val="7"/>
  </w:num>
  <w:num w:numId="19">
    <w:abstractNumId w:val="6"/>
  </w:num>
  <w:num w:numId="20">
    <w:abstractNumId w:val="5"/>
  </w:num>
  <w:num w:numId="21">
    <w:abstractNumId w:val="4"/>
  </w:num>
  <w:num w:numId="22">
    <w:abstractNumId w:val="8"/>
  </w:num>
  <w:num w:numId="23">
    <w:abstractNumId w:val="3"/>
  </w:num>
  <w:num w:numId="24">
    <w:abstractNumId w:val="2"/>
  </w:num>
  <w:num w:numId="25">
    <w:abstractNumId w:val="1"/>
  </w:num>
  <w:num w:numId="26">
    <w:abstractNumId w:val="0"/>
  </w:num>
  <w:num w:numId="27">
    <w:abstractNumId w:val="13"/>
  </w:num>
  <w:num w:numId="28">
    <w:abstractNumId w:val="15"/>
  </w:num>
  <w:num w:numId="29">
    <w:abstractNumId w:val="17"/>
  </w:num>
  <w:num w:numId="30">
    <w:abstractNumId w:val="19"/>
  </w:num>
  <w:num w:numId="3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F85"/>
    <w:rsid w:val="00005479"/>
    <w:rsid w:val="000160EF"/>
    <w:rsid w:val="00051152"/>
    <w:rsid w:val="00065247"/>
    <w:rsid w:val="00094632"/>
    <w:rsid w:val="000A1654"/>
    <w:rsid w:val="000A5F58"/>
    <w:rsid w:val="000B501F"/>
    <w:rsid w:val="00122BEF"/>
    <w:rsid w:val="00137B57"/>
    <w:rsid w:val="001451FA"/>
    <w:rsid w:val="00147C75"/>
    <w:rsid w:val="00180C1D"/>
    <w:rsid w:val="00197F89"/>
    <w:rsid w:val="001D4362"/>
    <w:rsid w:val="001E12C6"/>
    <w:rsid w:val="00203A24"/>
    <w:rsid w:val="00245882"/>
    <w:rsid w:val="00253F7F"/>
    <w:rsid w:val="00257E00"/>
    <w:rsid w:val="00285D76"/>
    <w:rsid w:val="00290CE8"/>
    <w:rsid w:val="002C274B"/>
    <w:rsid w:val="002C3D23"/>
    <w:rsid w:val="002C4210"/>
    <w:rsid w:val="002D4FF6"/>
    <w:rsid w:val="002F5160"/>
    <w:rsid w:val="00316E2F"/>
    <w:rsid w:val="00324166"/>
    <w:rsid w:val="0033352F"/>
    <w:rsid w:val="003673EA"/>
    <w:rsid w:val="003A76C0"/>
    <w:rsid w:val="003E13B7"/>
    <w:rsid w:val="003F2D0F"/>
    <w:rsid w:val="00402E45"/>
    <w:rsid w:val="004474F0"/>
    <w:rsid w:val="00484F1F"/>
    <w:rsid w:val="004A4D66"/>
    <w:rsid w:val="004C7CBE"/>
    <w:rsid w:val="004D0881"/>
    <w:rsid w:val="004E037B"/>
    <w:rsid w:val="004E3B3F"/>
    <w:rsid w:val="004E4543"/>
    <w:rsid w:val="00521B3C"/>
    <w:rsid w:val="00556D25"/>
    <w:rsid w:val="005600F2"/>
    <w:rsid w:val="0058396E"/>
    <w:rsid w:val="00592634"/>
    <w:rsid w:val="00595382"/>
    <w:rsid w:val="005A185D"/>
    <w:rsid w:val="005B3207"/>
    <w:rsid w:val="005B40EB"/>
    <w:rsid w:val="005B4821"/>
    <w:rsid w:val="005B738A"/>
    <w:rsid w:val="005C0993"/>
    <w:rsid w:val="005D0D9F"/>
    <w:rsid w:val="00606A77"/>
    <w:rsid w:val="00614309"/>
    <w:rsid w:val="00647241"/>
    <w:rsid w:val="006527CB"/>
    <w:rsid w:val="00657314"/>
    <w:rsid w:val="006916F5"/>
    <w:rsid w:val="00704457"/>
    <w:rsid w:val="007102B5"/>
    <w:rsid w:val="00733345"/>
    <w:rsid w:val="00735540"/>
    <w:rsid w:val="00751F85"/>
    <w:rsid w:val="007620E8"/>
    <w:rsid w:val="007634E5"/>
    <w:rsid w:val="00765025"/>
    <w:rsid w:val="007833A7"/>
    <w:rsid w:val="00797C77"/>
    <w:rsid w:val="007A0833"/>
    <w:rsid w:val="007A0D9F"/>
    <w:rsid w:val="007B72A8"/>
    <w:rsid w:val="007D414E"/>
    <w:rsid w:val="007D700C"/>
    <w:rsid w:val="00802203"/>
    <w:rsid w:val="008167A6"/>
    <w:rsid w:val="008230AE"/>
    <w:rsid w:val="00835AC8"/>
    <w:rsid w:val="00844A84"/>
    <w:rsid w:val="00855982"/>
    <w:rsid w:val="008655E9"/>
    <w:rsid w:val="008B7785"/>
    <w:rsid w:val="008F6DD8"/>
    <w:rsid w:val="009168B3"/>
    <w:rsid w:val="009620B7"/>
    <w:rsid w:val="009706BE"/>
    <w:rsid w:val="00977D40"/>
    <w:rsid w:val="00980130"/>
    <w:rsid w:val="009A6309"/>
    <w:rsid w:val="009D4B46"/>
    <w:rsid w:val="009D6AC2"/>
    <w:rsid w:val="009E561C"/>
    <w:rsid w:val="009F5BED"/>
    <w:rsid w:val="00A10484"/>
    <w:rsid w:val="00A2606F"/>
    <w:rsid w:val="00A51571"/>
    <w:rsid w:val="00A72FE8"/>
    <w:rsid w:val="00AC163F"/>
    <w:rsid w:val="00AD523D"/>
    <w:rsid w:val="00AE6D41"/>
    <w:rsid w:val="00AF43C5"/>
    <w:rsid w:val="00B1015E"/>
    <w:rsid w:val="00B34D7A"/>
    <w:rsid w:val="00B55671"/>
    <w:rsid w:val="00B67D2C"/>
    <w:rsid w:val="00B71A8B"/>
    <w:rsid w:val="00B77631"/>
    <w:rsid w:val="00BA13B4"/>
    <w:rsid w:val="00BC7E0A"/>
    <w:rsid w:val="00BE052C"/>
    <w:rsid w:val="00BE4BE5"/>
    <w:rsid w:val="00BF2499"/>
    <w:rsid w:val="00BF2688"/>
    <w:rsid w:val="00C55B6E"/>
    <w:rsid w:val="00C6277E"/>
    <w:rsid w:val="00C66A7C"/>
    <w:rsid w:val="00C73E50"/>
    <w:rsid w:val="00CA3A90"/>
    <w:rsid w:val="00CA6675"/>
    <w:rsid w:val="00CE43F7"/>
    <w:rsid w:val="00CE4F67"/>
    <w:rsid w:val="00CE7C41"/>
    <w:rsid w:val="00D20A01"/>
    <w:rsid w:val="00D43E82"/>
    <w:rsid w:val="00D568D3"/>
    <w:rsid w:val="00D70E03"/>
    <w:rsid w:val="00D730D9"/>
    <w:rsid w:val="00DC4C39"/>
    <w:rsid w:val="00DF1CB9"/>
    <w:rsid w:val="00E32B59"/>
    <w:rsid w:val="00E35237"/>
    <w:rsid w:val="00E44291"/>
    <w:rsid w:val="00E5392B"/>
    <w:rsid w:val="00EA5CD0"/>
    <w:rsid w:val="00EA6751"/>
    <w:rsid w:val="00ED2EF1"/>
    <w:rsid w:val="00ED7C05"/>
    <w:rsid w:val="00EF64C0"/>
    <w:rsid w:val="00F00621"/>
    <w:rsid w:val="00F03D0D"/>
    <w:rsid w:val="00F1491F"/>
    <w:rsid w:val="00F21BFB"/>
    <w:rsid w:val="00F2484B"/>
    <w:rsid w:val="00F42822"/>
    <w:rsid w:val="00F442A6"/>
    <w:rsid w:val="00F456E8"/>
    <w:rsid w:val="00F50BC4"/>
    <w:rsid w:val="00F55A72"/>
    <w:rsid w:val="00FB7E94"/>
    <w:rsid w:val="00FC54E2"/>
    <w:rsid w:val="00FD262C"/>
    <w:rsid w:val="00FE0C82"/>
    <w:rsid w:val="00FF2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DCB189"/>
  <w15:chartTrackingRefBased/>
  <w15:docId w15:val="{EF6D14D1-B3F0-4993-8CD9-46FE8BE6C4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262C"/>
  </w:style>
  <w:style w:type="paragraph" w:styleId="Heading1">
    <w:name w:val="heading 1"/>
    <w:basedOn w:val="Normal"/>
    <w:next w:val="Normal"/>
    <w:link w:val="Heading1Char"/>
    <w:uiPriority w:val="9"/>
    <w:qFormat/>
    <w:rsid w:val="00FD262C"/>
    <w:pPr>
      <w:keepNext/>
      <w:keepLines/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262C"/>
    <w:pPr>
      <w:keepNext/>
      <w:keepLines/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D262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262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262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262C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262C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262C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262C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rsid w:val="00FD262C"/>
    <w:pPr>
      <w:spacing w:after="0" w:line="240" w:lineRule="auto"/>
      <w:contextualSpacing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FD262C"/>
    <w:rPr>
      <w:rFonts w:asciiTheme="majorHAnsi" w:eastAsiaTheme="majorEastAsia" w:hAnsiTheme="majorHAnsi" w:cstheme="majorBidi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855982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5982"/>
  </w:style>
  <w:style w:type="character" w:customStyle="1" w:styleId="Heading1Char">
    <w:name w:val="Heading 1 Char"/>
    <w:basedOn w:val="DefaultParagraphFont"/>
    <w:link w:val="Heading1"/>
    <w:uiPriority w:val="9"/>
    <w:rsid w:val="00FD262C"/>
    <w:rPr>
      <w:rFonts w:asciiTheme="majorHAnsi" w:eastAsiaTheme="majorEastAsia" w:hAnsiTheme="majorHAnsi" w:cstheme="majorBidi"/>
      <w:b/>
      <w:bCs/>
      <w:small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FD262C"/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D262C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262C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262C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262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4362"/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4362"/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paragraph" w:styleId="Footer">
    <w:name w:val="footer"/>
    <w:basedOn w:val="Normal"/>
    <w:link w:val="FooterChar"/>
    <w:uiPriority w:val="99"/>
    <w:unhideWhenUsed/>
    <w:rsid w:val="00855982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5982"/>
  </w:style>
  <w:style w:type="paragraph" w:styleId="Caption">
    <w:name w:val="caption"/>
    <w:basedOn w:val="Normal"/>
    <w:next w:val="Normal"/>
    <w:uiPriority w:val="35"/>
    <w:semiHidden/>
    <w:unhideWhenUsed/>
    <w:qFormat/>
    <w:rsid w:val="001D4362"/>
    <w:pPr>
      <w:spacing w:after="200" w:line="240" w:lineRule="auto"/>
    </w:pPr>
    <w:rPr>
      <w:i/>
      <w:iCs/>
      <w:color w:val="323232" w:themeColor="text2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D4362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4362"/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1D436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1D436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1D436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1D436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1D436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D4362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D436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D43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D436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1D4362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D436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D4362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D436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1D4362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D4362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D436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1D436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D4362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D436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1D436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1D436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1D4362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1D4362"/>
    <w:rPr>
      <w:rFonts w:ascii="Consolas" w:hAnsi="Consolas"/>
      <w:szCs w:val="21"/>
    </w:rPr>
  </w:style>
  <w:style w:type="paragraph" w:styleId="BlockText">
    <w:name w:val="Block Text"/>
    <w:basedOn w:val="Normal"/>
    <w:uiPriority w:val="99"/>
    <w:semiHidden/>
    <w:unhideWhenUsed/>
    <w:rsid w:val="00FD262C"/>
    <w:pPr>
      <w:pBdr>
        <w:top w:val="single" w:sz="2" w:space="10" w:color="783F04" w:themeColor="accent1" w:themeShade="80" w:shadow="1"/>
        <w:left w:val="single" w:sz="2" w:space="10" w:color="783F04" w:themeColor="accent1" w:themeShade="80" w:shadow="1"/>
        <w:bottom w:val="single" w:sz="2" w:space="10" w:color="783F04" w:themeColor="accent1" w:themeShade="80" w:shadow="1"/>
        <w:right w:val="single" w:sz="2" w:space="10" w:color="783F04" w:themeColor="accent1" w:themeShade="80" w:shadow="1"/>
      </w:pBdr>
      <w:ind w:left="1152" w:right="1152"/>
    </w:pPr>
    <w:rPr>
      <w:i/>
      <w:iCs/>
      <w:color w:val="783F04" w:themeColor="accent1" w:themeShade="80"/>
    </w:rPr>
  </w:style>
  <w:style w:type="character" w:styleId="FollowedHyperlink">
    <w:name w:val="FollowedHyperlink"/>
    <w:basedOn w:val="DefaultParagraphFont"/>
    <w:uiPriority w:val="99"/>
    <w:semiHidden/>
    <w:unhideWhenUsed/>
    <w:rsid w:val="007833A7"/>
    <w:rPr>
      <w:color w:val="783F04" w:themeColor="accent1" w:themeShade="80"/>
      <w:u w:val="single"/>
    </w:rPr>
  </w:style>
  <w:style w:type="character" w:styleId="Hyperlink">
    <w:name w:val="Hyperlink"/>
    <w:basedOn w:val="DefaultParagraphFont"/>
    <w:uiPriority w:val="99"/>
    <w:semiHidden/>
    <w:unhideWhenUsed/>
    <w:rsid w:val="007833A7"/>
    <w:rPr>
      <w:color w:val="3A6331" w:themeColor="accent4" w:themeShade="BF"/>
      <w:u w:val="single"/>
    </w:rPr>
  </w:style>
  <w:style w:type="character" w:styleId="PlaceholderText">
    <w:name w:val="Placeholder Text"/>
    <w:basedOn w:val="DefaultParagraphFont"/>
    <w:uiPriority w:val="99"/>
    <w:semiHidden/>
    <w:rsid w:val="007833A7"/>
    <w:rPr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FD262C"/>
    <w:rPr>
      <w:i/>
      <w:iCs/>
      <w:color w:val="B35E0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rsid w:val="00FD262C"/>
    <w:pPr>
      <w:pBdr>
        <w:top w:val="single" w:sz="4" w:space="10" w:color="B35E06" w:themeColor="accent1" w:themeShade="BF"/>
        <w:bottom w:val="single" w:sz="4" w:space="10" w:color="B35E06" w:themeColor="accent1" w:themeShade="BF"/>
      </w:pBdr>
      <w:spacing w:before="360" w:after="360"/>
      <w:ind w:left="864" w:right="864"/>
      <w:jc w:val="center"/>
    </w:pPr>
    <w:rPr>
      <w:i/>
      <w:iCs/>
      <w:color w:val="B35E0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FD262C"/>
    <w:rPr>
      <w:i/>
      <w:iCs/>
      <w:color w:val="B35E06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FD262C"/>
    <w:rPr>
      <w:b/>
      <w:bCs/>
      <w:caps w:val="0"/>
      <w:smallCaps/>
      <w:color w:val="B35E06" w:themeColor="accent1" w:themeShade="BF"/>
      <w:spacing w:val="5"/>
    </w:rPr>
  </w:style>
  <w:style w:type="paragraph" w:styleId="ListParagraph">
    <w:name w:val="List Paragraph"/>
    <w:basedOn w:val="Normal"/>
    <w:uiPriority w:val="34"/>
    <w:unhideWhenUsed/>
    <w:qFormat/>
    <w:rsid w:val="000160EF"/>
    <w:pPr>
      <w:ind w:left="720"/>
      <w:contextualSpacing/>
    </w:pPr>
  </w:style>
  <w:style w:type="table" w:styleId="TableGrid">
    <w:name w:val="Table Grid"/>
    <w:basedOn w:val="TableNormal"/>
    <w:uiPriority w:val="39"/>
    <w:rsid w:val="00E352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footnotes" Target="footnotes.xml"/><Relationship Id="rId51" Type="http://schemas.openxmlformats.org/officeDocument/2006/relationships/image" Target="media/image4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ethg\AppData\Local\Packages\Microsoft.Office.Desktop_8wekyb3d8bbwe\LocalCache\Roaming\Microsoft\Templates\Report%20design%20(blank).dotx" TargetMode="External"/></Relationships>
</file>

<file path=word/theme/theme1.xml><?xml version="1.0" encoding="utf-8"?>
<a:theme xmlns:a="http://schemas.openxmlformats.org/drawingml/2006/main" name="Office Them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856581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2012-09-19T07:42:00+00:00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1622610</Value>
    </PublishStatusLookup>
    <APAuthor xmlns="4873beb7-5857-4685-be1f-d57550cc96cc">
      <UserInfo>
        <DisplayName>REDMOND\v-aptall</DisplayName>
        <AccountId>2566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TP103457714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Props1.xml><?xml version="1.0" encoding="utf-8"?>
<ds:datastoreItem xmlns:ds="http://schemas.openxmlformats.org/officeDocument/2006/customXml" ds:itemID="{499EA1EC-B023-4266-9865-E1EDA122A8C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332E30D-EFB4-40E8-AB8F-C2E02C2E75E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3671810-3EF7-4C8E-BCBA-248ABE2BAB39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design (blank)</Template>
  <TotalTime>1</TotalTime>
  <Pages>22</Pages>
  <Words>939</Words>
  <Characters>5354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Seth Grace Banaga</dc:creator>
  <cp:lastModifiedBy>Seth Grace Banaga</cp:lastModifiedBy>
  <cp:revision>2</cp:revision>
  <dcterms:created xsi:type="dcterms:W3CDTF">2020-11-25T23:13:00Z</dcterms:created>
  <dcterms:modified xsi:type="dcterms:W3CDTF">2020-11-25T23:13:00Z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