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-457835</wp:posOffset>
                </wp:positionV>
                <wp:extent cx="7534275" cy="1924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BamVXhMAAAAlAAAAZAAAAA0AAAAAkAAAAEgAAACQAAAASAAAAAAAAAABAAAAAAAAAAEAAABQAAAAAAAAAAAA4D8AAAAAAADgPwAAAAAAAOA/AAAAAAAA4D8AAAAAAADgPwAAAAAAAOA/AAAAAAAA4D8AAAAAAADgPwAAAAAAAOA/AAAAAAAA4D8CAAAAjAAAAAEAAAAAAAAARFVv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P/3//wEAAAACAAAAL/3//1kuAADWCwAAAAAAAA8AAAD/////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7534275" cy="1924050"/>
                        </a:xfrm>
                        <a:prstGeom prst="rect">
                          <a:avLst/>
                        </a:prstGeom>
                        <a:solidFill>
                          <a:srgbClr val="44556F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style="position:absolute;margin-left:-35.25pt;margin-top:-36.05pt;width:593.25pt;height:151.50pt;z-index:251658241;mso-wrap-distance-left:9.00pt;mso-wrap-distance-top:0.00pt;mso-wrap-distance-right:9.00pt;mso-wrap-distance-bottom:0.00pt;mso-wrap-style:square" stroked="f" fillcolor="#44556f" v:ext="SMDATA_12_BamVXhMAAAAlAAAAZAAAAA0AAAAAkAAAAEgAAACQAAAASAAAAAAAAAABAAAAAAAAAAEAAABQAAAAAAAAAAAA4D8AAAAAAADgPwAAAAAAAOA/AAAAAAAA4D8AAAAAAADgPwAAAAAAAOA/AAAAAAAA4D8AAAAAAADgPwAAAAAAAOA/AAAAAAAA4D8CAAAAjAAAAAEAAAAAAAAARFVv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P/3//wEAAAACAAAAL/3//1kuAADWCwAAAAAAAA8AAAD/////KAAAAAgAAAABAAAAAQAAAA==">
                <v:fill color2="#000000" type="solid" angle="90"/>
                <w10:wrap type="none" anchorx="text" anchory="tex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0" hidden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353695</wp:posOffset>
                </wp:positionV>
                <wp:extent cx="3667125" cy="1036955"/>
                <wp:effectExtent l="0" t="0" r="0" b="0"/>
                <wp:wrapSquare wrapText="bothSides"/>
                <wp:docPr id="2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BamVXhMAAAAlAAAAZAAAAA0AAAAAAAAAAAA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BG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CCLgAAxkEAAAACAAAJAAAABAAAAAAAAAAMAAAAEAAAAAAAAAAAAAAAAAAAAAAAAAAeAAAAaAAAAAAAAAAAAAAAAAAAAAAAAAAAAAAAECcAABAnAAAAAAAAAAAAAAAAAAAAAAAAAAAAAAAAAAAAAAAAAAAAABQAAAAAAAAAwMD/AAAAAABkAAAAMgAAAAAAAABkAAAAAAAAAH9/fwAKAAAAIQAAAEAAAAA8AAAAAAAAAACiAAAAAAAAAAAAAAAAAAACAAAA4QAAAAEAAAACAAAALQIAAI8WAABhBgAAAAAAALEDAAD9B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67125" cy="103695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6"/>
                              <w:rPr>
                                <w:rFonts w:ascii="Cambria" w:hAnsi="Cambria" w:eastAsia="Times New Roman" w:cs="Cambria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" w:hAnsi="Cambria" w:eastAsia="Times New Roman" w:cs="Cambria"/>
                                <w:color w:val="ffffff"/>
                                <w:sz w:val="44"/>
                                <w:szCs w:val="44"/>
                              </w:rPr>
                              <w:t>Sunil Sethiya</w:t>
                            </w:r>
                          </w:p>
                          <w:p>
                            <w:pPr>
                              <w:pStyle w:val="para6"/>
                              <w:rPr>
                                <w:rFonts w:ascii="Cambria" w:hAnsi="Cambria" w:eastAsia="Times New Roman" w:cs="Cambria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 w:eastAsia="Times New Roman" w:cs="Cambria"/>
                                <w:color w:val="ffffff"/>
                                <w:sz w:val="32"/>
                                <w:szCs w:val="32"/>
                              </w:rPr>
                              <w:t>AWS Cloud and Java Consultant</w:t>
                            </w:r>
                          </w:p>
                          <w:p>
                            <w:pPr>
                              <w:pStyle w:val="para6"/>
                              <w:rPr>
                                <w:rFonts w:cs="Times New Roman"/>
                                <w:color w:val="ffffff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4"/>
                                <w:szCs w:val="24"/>
                                <w:lang w:val="pl-pl"/>
                              </w:rPr>
                              <w:t>(AWS Certified Solution Architect - Associate)</w:t>
                            </w:r>
                          </w:p>
                        </w:txbxContent>
                      </wps:txbx>
                      <wps:bodyPr spcFirstLastPara="1" vertOverflow="clip" horzOverflow="clip" lIns="0" tIns="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ole tekstowe 4" o:spid="_x0000_s1027" style="position:absolute;margin-left:11.25pt;margin-top:27.85pt;width:288.75pt;height:81.65pt;z-index:251658242;mso-wrap-distance-left:9.00pt;mso-wrap-distance-top:3.60pt;mso-wrap-distance-right:9.00pt;mso-wrap-distance-bottom:3.60pt;mso-wrap-style:square" stroked="f" filled="f" v:ext="SMDATA_12_BamVXhMAAAAlAAAAZAAAAA0AAAAAAAAAAAA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BG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CCLgAAxkEAAAACAAAJAAAABAAAAAAAAAAMAAAAEAAAAAAAAAAAAAAAAAAAAAAAAAAeAAAAaAAAAAAAAAAAAAAAAAAAAAAAAAAAAAAAECcAABAnAAAAAAAAAAAAAAAAAAAAAAAAAAAAAAAAAAAAAAAAAAAAABQAAAAAAAAAwMD/AAAAAABkAAAAMgAAAAAAAABkAAAAAAAAAH9/fwAKAAAAIQAAAEAAAAA8AAAAAAAAAACiAAAAAAAAAAAAAAAAAAACAAAA4QAAAAEAAAACAAAALQIAAI8WAABhBgAAAAAAALEDAAD9BAAAKAAAAAgAAAABAAAAAQAAAA==" o:insetmode="custom">
                <w10:wrap type="square" anchorx="text" anchory="text"/>
                <v:textbox inset="0.0pt,0.0pt,7.2pt,3.6pt">
                  <w:txbxContent>
                    <w:p>
                      <w:pPr>
                        <w:pStyle w:val="para6"/>
                        <w:rPr>
                          <w:rFonts w:ascii="Cambria" w:hAnsi="Cambria" w:eastAsia="Times New Roman" w:cs="Cambria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ambria" w:hAnsi="Cambria" w:eastAsia="Times New Roman" w:cs="Cambria"/>
                          <w:color w:val="ffffff"/>
                          <w:sz w:val="44"/>
                          <w:szCs w:val="44"/>
                        </w:rPr>
                        <w:t>Sunil Sethiya</w:t>
                      </w:r>
                    </w:p>
                    <w:p>
                      <w:pPr>
                        <w:pStyle w:val="para6"/>
                        <w:rPr>
                          <w:rFonts w:ascii="Cambria" w:hAnsi="Cambria" w:eastAsia="Times New Roman" w:cs="Cambria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 w:eastAsia="Times New Roman" w:cs="Cambria"/>
                          <w:color w:val="ffffff"/>
                          <w:sz w:val="32"/>
                          <w:szCs w:val="32"/>
                        </w:rPr>
                        <w:t>AWS Cloud and Java Consultant</w:t>
                      </w:r>
                    </w:p>
                    <w:p>
                      <w:pPr>
                        <w:pStyle w:val="para6"/>
                        <w:rPr>
                          <w:rFonts w:cs="Times New Roman"/>
                          <w:color w:val="ffffff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4"/>
                          <w:szCs w:val="24"/>
                          <w:lang w:val="pl-pl"/>
                        </w:rPr>
                        <w:t>(AWS Certified Solution Architect - Associate)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0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323215</wp:posOffset>
                </wp:positionV>
                <wp:extent cx="2686050" cy="1210310"/>
                <wp:effectExtent l="0" t="0" r="0" b="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BamVX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CAAAAnBgAAAEAAAACAAAA/QEAAIYQAAByBwAAAAAAAGwbAADNB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686050" cy="1210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para4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+91 8860410764 </w:t>
                            </w:r>
                          </w:p>
                          <w:p>
                            <w:pPr>
                              <w:pStyle w:val="para4"/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Email:  sethiya_sunil@yahoo.com</w:t>
                            </w:r>
                          </w:p>
                          <w:p>
                            <w:pPr>
                              <w:pStyle w:val="para4"/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>
                            <w:pPr>
                              <w:pStyle w:val="para4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877 Sector 4, Gurgaon, Haryana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ole tekstowe 3" o:spid="_x0000_s1028" style="position:absolute;margin-left:315.00pt;margin-top:25.45pt;width:211.50pt;height:95.30pt;z-index:251658243;mso-wrap-distance-left:9.00pt;mso-wrap-distance-top:3.60pt;mso-wrap-distance-right:9.00pt;mso-wrap-distance-bottom:3.60pt;mso-wrap-style:square" stroked="f" filled="f" v:ext="SMDATA_12_BamVX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CAAAAnBgAAAEAAAACAAAA/QEAAIYQAAByBwAAAAAAAGwbAADNBAAAKAAAAAgAAAABAAAAAQAAAA==" o:insetmode="custom">
                <w10:wrap type="square" anchorx="text" anchory="text"/>
                <v:textbox inset="7.2pt,3.6pt,7.2pt,3.6pt">
                  <w:txbxContent>
                    <w:p>
                      <w:pPr>
                        <w:pStyle w:val="para4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para4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Phone: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+91 8860410764 </w:t>
                      </w:r>
                    </w:p>
                    <w:p>
                      <w:pPr>
                        <w:pStyle w:val="para4"/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Email:  sethiya_sunil@yahoo.com</w:t>
                      </w:r>
                    </w:p>
                    <w:p>
                      <w:pPr>
                        <w:pStyle w:val="para4"/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Address:</w:t>
                      </w:r>
                    </w:p>
                    <w:p>
                      <w:pPr>
                        <w:pStyle w:val="para4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877 Sector 4, Gurgaon, Haryana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0" hidden="0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BamVX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CAAAAhwAAAAAAAAACAAAA9wgAAJsoAAD7MQAAAAAAAFcDAADHC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3"/>
                              <w:spacing w:before="200"/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Certified cloud engineer with over 14+ years of experience and proven track record in Solution Design on JAVA/J2EE and Cloud Technologies in IT functions. Adept at developing solution, procedures &amp; service standards for project development and business excellence. Proficient in designing effective solutions for cloud deployment,  Java/Spring based solution, transitioning multiple projects &amp; ensuring seamless delivery of services.</w:t>
                            </w:r>
                          </w:p>
                          <w:p>
                            <w:pPr>
                              <w:pStyle w:val="para3"/>
                              <w:spacing w:before="0"/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  <w:t>KEY SKILLS</w:t>
                            </w:r>
                          </w:p>
                          <w:tbl>
                            <w:tblPr>
                              <w:tblStyle w:val="TableGrid"/>
                              <w:name w:val="Table3"/>
                              <w:tabOrder w:val="0"/>
                              <w:jc w:val="left"/>
                              <w:tblInd w:w="0" w:type="dxa"/>
                              <w:tblW w:w="100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4"/>
                            </w:tblGrid>
                            <w:tr>
                              <w:trPr>
                                <w:tblHeader w:val="0"/>
                                <w:cantSplit w:val="0"/>
                                <w:trHeight w:val="991" w:hRule="atLeast"/>
                              </w:trPr>
                              <w:tc>
                                <w:tcPr>
                                  <w:tcW w:w="10084" w:type="dxa"/>
                                  <w:tcBorders>
                                    <w:top w:val="nil" w:sz="0" w:space="0" w:color="000000" tmln="20, 20, 20, 0, 0"/>
                                    <w:left w:val="nil" w:sz="0" w:space="0" w:color="000000" tmln="20, 20, 20, 0, 0"/>
                                    <w:bottom w:val="nil" w:sz="0" w:space="0" w:color="000000" tmln="20, 20, 20, 0, 0"/>
                                    <w:right w:val="nil" w:sz="0" w:space="0" w:color="000000" tmln="20, 20, 20, 0, 0"/>
                                  </w:tcBorders>
                                  <w:tmTcPr id="1586866437" protected="0"/>
                                </w:tcPr>
                                <w:p>
                                  <w:pPr>
                                    <w:spacing w:line="288" w:lineRule="auto"/>
                                  </w:pPr>
                                  <w:r>
                                    <w:t xml:space="preserve">Requirement Analysis, Liaison &amp; Coordination,  Stakeholder Management,  Sprint planning,  Agile, TDD, DevOps,  DevSecOps, AWS Setup &amp; Architecture,  Container, Spring, Spring boot, Java, API, REST micro services, MVC,  hibernate, PAAS, SAST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para3"/>
                              <w:spacing w:before="200"/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name w:val="Table1"/>
                              <w:tabOrder w:val="0"/>
                              <w:jc w:val="left"/>
                              <w:tblInd w:w="0" w:type="dxa"/>
                              <w:tblW w:w="100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4"/>
                            </w:tblGrid>
                            <w:tr>
                              <w:trPr>
                                <w:tblHeader w:val="0"/>
                                <w:cantSplit w:val="0"/>
                                <w:trHeight w:val="991" w:hRule="atLeast"/>
                              </w:trPr>
                              <w:tc>
                                <w:tcPr>
                                  <w:tcW w:w="10084" w:type="dxa"/>
                                  <w:tcBorders>
                                    <w:top w:val="nil" w:sz="0" w:space="0" w:color="000000" tmln="20, 20, 20, 0, 0"/>
                                    <w:left w:val="nil" w:sz="0" w:space="0" w:color="000000" tmln="20, 20, 20, 0, 0"/>
                                    <w:bottom w:val="nil" w:sz="0" w:space="0" w:color="000000" tmln="20, 20, 20, 0, 0"/>
                                    <w:right w:val="nil" w:sz="0" w:space="0" w:color="000000" tmln="20, 20, 20, 0, 0"/>
                                  </w:tcBorders>
                                  <w:tmTcPr id="1586866437" protected="0"/>
                                </w:tcPr>
                                <w:p>
                                  <w:pPr>
                                    <w:pStyle w:val="para7"/>
                                    <w:numPr>
                                      <w:ilvl w:val="0"/>
                                      <w:numId w:val="3"/>
                                    </w:numPr>
                                    <w:ind w:left="720" w:hanging="720"/>
                                    <w:tabs defTabSz="720">
                                      <w:tab w:val="left" w:pos="4320" w:leader="none"/>
                                      <w:tab w:val="center" w:pos="7290" w:leader="none"/>
                                    </w:tabs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Java, Spring, Spring boot, MVC, Hibernate, JPA, REST based microservices</w:t>
                                  </w:r>
                                </w:p>
                                <w:p>
                                  <w:pPr>
                                    <w:pStyle w:val="para7"/>
                                    <w:numPr>
                                      <w:ilvl w:val="0"/>
                                      <w:numId w:val="3"/>
                                    </w:numPr>
                                    <w:ind w:left="720" w:hanging="720"/>
                                    <w:tabs defTabSz="720">
                                      <w:tab w:val="left" w:pos="4320" w:leader="none"/>
                                      <w:tab w:val="center" w:pos="7290" w:leader="none"/>
                                    </w:tabs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Agile, Scrum, Kanban, DevOps, DevSecOps,  Continuous Intgration, Continuous Deployment.</w:t>
                                  </w:r>
                                </w:p>
                                <w:p>
                                  <w:pPr>
                                    <w:pStyle w:val="para7"/>
                                    <w:numPr>
                                      <w:ilvl w:val="0"/>
                                      <w:numId w:val="3"/>
                                    </w:numPr>
                                    <w:ind w:left="720" w:hanging="720"/>
                                    <w:tabs defTabSz="720">
                                      <w:tab w:val="left" w:pos="4320" w:leader="none"/>
                                      <w:tab w:val="center" w:pos="7290" w:leader="none"/>
                                    </w:tabs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AWS - EC2, S3, Cloud front, API gateway, VPC, Cognito, IAM, Route 53, CloudWatch, SNS, SQS, Auto Scaling, ELB, AMIs, ECS, docker, Dynamo DB and Amazon RDS services</w:t>
                                  </w:r>
                                </w:p>
                                <w:p>
                                  <w:pPr>
                                    <w:pStyle w:val="para7"/>
                                    <w:numPr>
                                      <w:ilvl w:val="0"/>
                                      <w:numId w:val="3"/>
                                    </w:numPr>
                                    <w:ind w:left="720" w:hanging="720"/>
                                    <w:tabs defTabSz="720">
                                      <w:tab w:val="left" w:pos="4320" w:leader="none"/>
                                      <w:tab w:val="center" w:pos="7290" w:leader="none"/>
                                    </w:tabs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Elastic search, kibana, logstash, beats, messaging</w:t>
                                  </w:r>
                                </w:p>
                                <w:p>
                                  <w:pPr>
                                    <w:pStyle w:val="para7"/>
                                    <w:numPr>
                                      <w:ilvl w:val="0"/>
                                      <w:numId w:val="3"/>
                                    </w:numPr>
                                    <w:ind w:left="720" w:hanging="720"/>
                                    <w:tabs defTabSz="720">
                                      <w:tab w:val="left" w:pos="4320" w:leader="none"/>
                                      <w:tab w:val="center" w:pos="7290" w:leader="none"/>
                                    </w:tabs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TDD, Junit, Mockito, Java,  Thymleaf, HTML, JSP, Selenium, Servlets, fluentlenium</w:t>
                                  </w:r>
                                </w:p>
                                <w:p>
                                  <w:pPr>
                                    <w:pStyle w:val="para7"/>
                                    <w:numPr>
                                      <w:ilvl w:val="0"/>
                                      <w:numId w:val="3"/>
                                    </w:numPr>
                                    <w:ind w:left="720" w:hanging="720"/>
                                    <w:tabs defTabSz="720">
                                      <w:tab w:val="left" w:pos="4320" w:leader="none"/>
                                      <w:tab w:val="center" w:pos="7290" w:leader="none"/>
                                    </w:tabs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Maven, Bamboo, Code build, Code deploy, code pipeline, SVN, GIT</w:t>
                                  </w:r>
                                </w:p>
                                <w:p>
                                  <w:pPr>
                                    <w:pStyle w:val="para7"/>
                                    <w:numPr>
                                      <w:ilvl w:val="0"/>
                                      <w:numId w:val="3"/>
                                    </w:numPr>
                                    <w:ind w:left="720" w:hanging="720"/>
                                    <w:tabs defTabSz="720">
                                      <w:tab w:val="left" w:pos="4320" w:leader="none"/>
                                      <w:tab w:val="center" w:pos="7290" w:leader="none"/>
                                    </w:tabs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Fortify, SAST, Checkmarx, Snyk, Threadfix, OWASP DC</w:t>
                                  </w:r>
                                </w:p>
                                <w:p>
                                  <w:pPr>
                                    <w:pStyle w:val="para7"/>
                                    <w:numPr>
                                      <w:ilvl w:val="0"/>
                                      <w:numId w:val="3"/>
                                    </w:numPr>
                                    <w:ind w:left="720" w:hanging="720"/>
                                    <w:tabs defTabSz="720">
                                      <w:tab w:val="left" w:pos="4320" w:leader="none"/>
                                      <w:tab w:val="center" w:pos="7290" w:leader="none"/>
                                    </w:tabs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Oracle, SQL Server, SQL, PLSQL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para4"/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para3"/>
                              <w:spacing w:before="200" w:after="0"/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tabs defTabSz="720"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Master of Computer Applications</w:t>
                              <w:tab/>
                              <w:t>2000 - 2003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tabs defTabSz="720"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Bachelor of Computer Applications</w:t>
                              <w:tab/>
                              <w:t>1997- 2000</w:t>
                            </w:r>
                          </w:p>
                          <w:p>
                            <w:pPr>
                              <w:pStyle w:val="para3"/>
                              <w:spacing w:before="200"/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323e4f"/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para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Fidelity, Gurgaon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2014-Current </w:t>
                            </w:r>
                          </w:p>
                          <w:p>
                            <w:pPr>
                              <w:pStyle w:val="para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Technical Consultant              Jan-2018 - Current</w:t>
                            </w:r>
                          </w:p>
                          <w:p>
                            <w:pPr>
                              <w:pStyle w:val="para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Technical Specialist                 Feb-2014 - Dec-2017</w:t>
                            </w:r>
                          </w:p>
                          <w:p>
                            <w:pPr>
                              <w:pStyle w:val="para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Responsibilities 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tabs defTabSz="720">
                                <w:tab w:val="center" w:pos="7290" w:leader="none"/>
                              </w:tabs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323E4F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FFFFFF" tmshd="1677721856, 0, 16777215"/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Help clients transform their business requirements and solve complex problems.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tabs defTabSz="720">
                                <w:tab w:val="center" w:pos="7290" w:leader="none"/>
                              </w:tabs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323E4F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solid" w:color="FFFFFF" tmshd="1677721856, 0, 16777215"/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Create and review technical design, architecture, data-model.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ole tekstowe 2" o:spid="_x0000_s1029" style="position:absolute;margin-left:6.75pt;margin-top:114.75pt;width:519.75pt;height:639.75pt;z-index:251658244;mso-wrap-distance-left:9.00pt;mso-wrap-distance-top:3.60pt;mso-wrap-distance-right:9.00pt;mso-wrap-distance-bottom:3.60pt;mso-wrap-style:square" stroked="f" filled="f" v:ext="SMDATA_12_BamVX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CAAAAhwAAAAAAAAACAAAA9wgAAJsoAAD7MQAAAAAAAFcDAADHCwAAKAAAAAgAAAABAAAAAQAAAA==" o:insetmode="custom">
                <w10:wrap type="square" anchorx="text" anchory="text"/>
                <v:textbox inset="7.2pt,3.6pt,7.2pt,3.6pt">
                  <w:txbxContent>
                    <w:p>
                      <w:pPr>
                        <w:pStyle w:val="para3"/>
                        <w:spacing w:before="200"/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  <w:t>SUMMARY</w:t>
                      </w:r>
                    </w:p>
                    <w:p>
                      <w:pPr>
                        <w:spacing w:line="288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AWS Certified cloud engineer with over 14+ years of experience and proven track record in Solution Design on JAVA/J2EE and Cloud Technologies in IT functions. Adept at developing solution, procedures &amp; service standards for project development and business excellence. Proficient in designing effective solutions for cloud deployment,  Java/Spring based solution, transitioning multiple projects &amp; ensuring seamless delivery of services.</w:t>
                      </w:r>
                    </w:p>
                    <w:p>
                      <w:pPr>
                        <w:pStyle w:val="para3"/>
                        <w:spacing w:before="0"/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  <w:t>KEY SKILLS</w:t>
                      </w:r>
                    </w:p>
                    <w:tbl>
                      <w:tblPr>
                        <w:tblStyle w:val="TableGrid"/>
                        <w:name w:val="Table3"/>
                        <w:tabOrder w:val="0"/>
                        <w:jc w:val="left"/>
                        <w:tblInd w:w="0" w:type="dxa"/>
                        <w:tblW w:w="10084" w:type="dxa"/>
                        <w:tblLook w:val="04A0" w:firstRow="1" w:lastRow="0" w:firstColumn="1" w:lastColumn="0" w:noHBand="0" w:noVBand="1"/>
                      </w:tblPr>
                      <w:tblGrid>
                        <w:gridCol w:w="10084"/>
                      </w:tblGrid>
                      <w:tr>
                        <w:trPr>
                          <w:tblHeader w:val="0"/>
                          <w:cantSplit w:val="0"/>
                          <w:trHeight w:val="991" w:hRule="atLeast"/>
                        </w:trPr>
                        <w:tc>
                          <w:tcPr>
                            <w:tcW w:w="10084" w:type="dxa"/>
                            <w:tcBorders>
                              <w:top w:val="nil" w:sz="0" w:space="0" w:color="000000" tmln="20, 20, 20, 0, 0"/>
                              <w:left w:val="nil" w:sz="0" w:space="0" w:color="000000" tmln="20, 20, 20, 0, 0"/>
                              <w:bottom w:val="nil" w:sz="0" w:space="0" w:color="000000" tmln="20, 20, 20, 0, 0"/>
                              <w:right w:val="nil" w:sz="0" w:space="0" w:color="000000" tmln="20, 20, 20, 0, 0"/>
                            </w:tcBorders>
                            <w:tmTcPr id="1586866437" protected="0"/>
                          </w:tcPr>
                          <w:p>
                            <w:pPr>
                              <w:spacing w:line="288" w:lineRule="auto"/>
                            </w:pPr>
                            <w:r>
                              <w:t xml:space="preserve">Requirement Analysis, Liaison &amp; Coordination,  Stakeholder Management,  Sprint planning,  Agile, TDD, DevOps,  DevSecOps, AWS Setup &amp; Architecture,  Container, Spring, Spring boot, Java, API, REST micro services, MVC,  hibernate, PAAS, SAST  </w:t>
                            </w:r>
                          </w:p>
                        </w:tc>
                      </w:tr>
                    </w:tbl>
                    <w:p>
                      <w:pPr>
                        <w:pStyle w:val="para3"/>
                        <w:spacing w:before="200"/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name w:val="Table1"/>
                        <w:tabOrder w:val="0"/>
                        <w:jc w:val="left"/>
                        <w:tblInd w:w="0" w:type="dxa"/>
                        <w:tblW w:w="10084" w:type="dxa"/>
                        <w:tblLook w:val="04A0" w:firstRow="1" w:lastRow="0" w:firstColumn="1" w:lastColumn="0" w:noHBand="0" w:noVBand="1"/>
                      </w:tblPr>
                      <w:tblGrid>
                        <w:gridCol w:w="10084"/>
                      </w:tblGrid>
                      <w:tr>
                        <w:trPr>
                          <w:tblHeader w:val="0"/>
                          <w:cantSplit w:val="0"/>
                          <w:trHeight w:val="991" w:hRule="atLeast"/>
                        </w:trPr>
                        <w:tc>
                          <w:tcPr>
                            <w:tcW w:w="10084" w:type="dxa"/>
                            <w:tcBorders>
                              <w:top w:val="nil" w:sz="0" w:space="0" w:color="000000" tmln="20, 20, 20, 0, 0"/>
                              <w:left w:val="nil" w:sz="0" w:space="0" w:color="000000" tmln="20, 20, 20, 0, 0"/>
                              <w:bottom w:val="nil" w:sz="0" w:space="0" w:color="000000" tmln="20, 20, 20, 0, 0"/>
                              <w:right w:val="nil" w:sz="0" w:space="0" w:color="000000" tmln="20, 20, 20, 0, 0"/>
                            </w:tcBorders>
                            <w:tmTcPr id="1586866437" protected="0"/>
                          </w:tcPr>
                          <w:p>
                            <w:pPr>
                              <w:pStyle w:val="para7"/>
                              <w:numPr>
                                <w:ilvl w:val="0"/>
                                <w:numId w:val="3"/>
                              </w:numPr>
                              <w:ind w:left="720" w:hanging="720"/>
                              <w:tabs defTabSz="720">
                                <w:tab w:val="left" w:pos="4320" w:leader="none"/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Java, Spring, Spring boot, MVC, Hibernate, JPA, REST based microservices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3"/>
                              </w:numPr>
                              <w:ind w:left="720" w:hanging="720"/>
                              <w:tabs defTabSz="720">
                                <w:tab w:val="left" w:pos="4320" w:leader="none"/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Agile, Scrum, Kanban, DevOps, DevSecOps,  Continuous Intgration, Continuous Deployment.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3"/>
                              </w:numPr>
                              <w:ind w:left="720" w:hanging="720"/>
                              <w:tabs defTabSz="720">
                                <w:tab w:val="left" w:pos="4320" w:leader="none"/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AWS - EC2, S3, Cloud front, API gateway, VPC, Cognito, IAM, Route 53, CloudWatch, SNS, SQS, Auto Scaling, ELB, AMIs, ECS, docker, Dynamo DB and Amazon RDS services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3"/>
                              </w:numPr>
                              <w:ind w:left="720" w:hanging="720"/>
                              <w:tabs defTabSz="720">
                                <w:tab w:val="left" w:pos="4320" w:leader="none"/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Elastic search, kibana, logstash, beats, messaging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3"/>
                              </w:numPr>
                              <w:ind w:left="720" w:hanging="720"/>
                              <w:tabs defTabSz="720">
                                <w:tab w:val="left" w:pos="4320" w:leader="none"/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TDD, Junit, Mockito, Java,  Thymleaf, HTML, JSP, Selenium, Servlets, fluentlenium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3"/>
                              </w:numPr>
                              <w:ind w:left="720" w:hanging="720"/>
                              <w:tabs defTabSz="720">
                                <w:tab w:val="left" w:pos="4320" w:leader="none"/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Maven, Bamboo, Code build, Code deploy, code pipeline, SVN, GIT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3"/>
                              </w:numPr>
                              <w:ind w:left="720" w:hanging="720"/>
                              <w:tabs defTabSz="720">
                                <w:tab w:val="left" w:pos="4320" w:leader="none"/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Fortify, SAST, Checkmarx, Snyk, Threadfix, OWASP DC</w:t>
                            </w:r>
                          </w:p>
                          <w:p>
                            <w:pPr>
                              <w:pStyle w:val="para7"/>
                              <w:numPr>
                                <w:ilvl w:val="0"/>
                                <w:numId w:val="3"/>
                              </w:numPr>
                              <w:ind w:left="720" w:hanging="720"/>
                              <w:tabs defTabSz="720">
                                <w:tab w:val="left" w:pos="4320" w:leader="none"/>
                                <w:tab w:val="center" w:pos="7290" w:leader="none"/>
                              </w:tabs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sz w:val="24"/>
                                <w:szCs w:val="24"/>
                                <w:lang w:val="en-us"/>
                              </w:rPr>
                              <w:t>Oracle, SQL Server, SQL, PLSQL</w:t>
                            </w:r>
                          </w:p>
                        </w:tc>
                      </w:tr>
                    </w:tbl>
                    <w:p>
                      <w:pPr>
                        <w:pStyle w:val="para4"/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r>
                    </w:p>
                    <w:p>
                      <w:pPr>
                        <w:pStyle w:val="para3"/>
                        <w:spacing w:before="200" w:after="0"/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para7"/>
                        <w:numPr>
                          <w:ilvl w:val="0"/>
                          <w:numId w:val="1"/>
                        </w:numPr>
                        <w:ind w:left="720" w:hanging="360"/>
                        <w:tabs defTabSz="720">
                          <w:tab w:val="center" w:pos="7290" w:leader="none"/>
                        </w:tabs>
                        <w:rPr>
                          <w:rFonts w:ascii="Calibri" w:hAnsi="Calibri" w:eastAsia="Calibri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sz w:val="24"/>
                          <w:szCs w:val="24"/>
                          <w:lang w:val="en-us"/>
                        </w:rPr>
                        <w:t>Master of Computer Applications</w:t>
                        <w:tab/>
                        <w:t>2000 - 2003</w:t>
                      </w:r>
                    </w:p>
                    <w:p>
                      <w:pPr>
                        <w:pStyle w:val="para7"/>
                        <w:numPr>
                          <w:ilvl w:val="0"/>
                          <w:numId w:val="1"/>
                        </w:numPr>
                        <w:ind w:left="720" w:hanging="360"/>
                        <w:tabs defTabSz="720">
                          <w:tab w:val="center" w:pos="7290" w:leader="none"/>
                        </w:tabs>
                        <w:rPr>
                          <w:rFonts w:ascii="Calibri" w:hAnsi="Calibri" w:eastAsia="Calibri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sz w:val="24"/>
                          <w:szCs w:val="24"/>
                          <w:lang w:val="en-us"/>
                        </w:rPr>
                        <w:t>Bachelor of Computer Applications</w:t>
                        <w:tab/>
                        <w:t>1997- 2000</w:t>
                      </w:r>
                    </w:p>
                    <w:p>
                      <w:pPr>
                        <w:pStyle w:val="para3"/>
                        <w:spacing w:before="200"/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323e4f"/>
                          <w:sz w:val="36"/>
                          <w:szCs w:val="36"/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para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Fidelity, Gurgaon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2014-Current </w:t>
                      </w:r>
                    </w:p>
                    <w:p>
                      <w:pPr>
                        <w:pStyle w:val="para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Technical Consultant              Jan-2018 - Current</w:t>
                      </w:r>
                    </w:p>
                    <w:p>
                      <w:pPr>
                        <w:pStyle w:val="para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Technical Specialist                 Feb-2014 - Dec-2017</w:t>
                      </w:r>
                    </w:p>
                    <w:p>
                      <w:pPr>
                        <w:pStyle w:val="para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Responsibilities </w:t>
                      </w:r>
                    </w:p>
                    <w:p>
                      <w:pPr>
                        <w:pStyle w:val="para7"/>
                        <w:numPr>
                          <w:ilvl w:val="0"/>
                          <w:numId w:val="1"/>
                        </w:numPr>
                        <w:ind w:left="720" w:hanging="360"/>
                        <w:tabs defTabSz="720">
                          <w:tab w:val="center" w:pos="7290" w:leader="none"/>
                        </w:tabs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323E4F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FFFFFF" tmshd="1677721856, 0, 16777215"/>
                        <w:rPr>
                          <w:rFonts w:ascii="Calibri" w:hAnsi="Calibri" w:eastAsia="Calibri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sz w:val="24"/>
                          <w:szCs w:val="24"/>
                          <w:lang w:val="en-us"/>
                        </w:rPr>
                        <w:t>Help clients transform their business requirements and solve complex problems.</w:t>
                      </w:r>
                    </w:p>
                    <w:p>
                      <w:pPr>
                        <w:pStyle w:val="para7"/>
                        <w:numPr>
                          <w:ilvl w:val="0"/>
                          <w:numId w:val="1"/>
                        </w:numPr>
                        <w:ind w:left="720" w:hanging="360"/>
                        <w:tabs defTabSz="720">
                          <w:tab w:val="center" w:pos="7290" w:leader="none"/>
                        </w:tabs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323E4F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solid" w:color="FFFFFF" tmshd="1677721856, 0, 16777215"/>
                        <w:rPr>
                          <w:rFonts w:ascii="Calibri" w:hAnsi="Calibri" w:eastAsia="Calibri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eastAsia="Calibri" w:cs="Times New Roman"/>
                          <w:sz w:val="24"/>
                          <w:szCs w:val="24"/>
                          <w:lang w:val="en-us"/>
                        </w:rPr>
                        <w:t>Create and review technical design, architecture, data-model.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43800" cy="238125"/>
                <wp:effectExtent l="0" t="0" r="0" b="0"/>
                <wp:wrapNone/>
                <wp:docPr id="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BamVXhMAAAAlAAAAZAAAAE0AAAAAkAAAAEgAAACQAAAASAAAAAAAAAABAAAAAAAAAAEAAABQAAAAAAAAAAAA4D8AAAAAAADgPwAAAAAAAOA/AAAAAAAA4D8AAAAAAADgPwAAAAAAAOA/AAAAAAAA4D8AAAAAAADgPwAAAAAAAOA/AAAAAAAA4D8CAAAAjAAAAAEAAAAAAAAARFVv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EAAAACAAAAMP3//wEAAAACAAAAaD0AAGguAAB3AQAAAAAAAAAAAAA4Q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7543800" cy="238125"/>
                        </a:xfrm>
                        <a:prstGeom prst="rect">
                          <a:avLst/>
                        </a:prstGeom>
                        <a:solidFill>
                          <a:srgbClr val="44556F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" o:spid="_x0000_s1030" style="position:absolute;margin-left:-36.00pt;margin-top:786.00pt;width:594.00pt;height:18.75pt;z-index:251658245;mso-wrap-distance-left:9.00pt;mso-wrap-distance-top:0.00pt;mso-wrap-distance-right:9.00pt;mso-wrap-distance-bottom:0.00pt;mso-wrap-style:square" stroked="f" fillcolor="#44556f" v:ext="SMDATA_12_BamVXhMAAAAlAAAAZAAAAE0AAAAAkAAAAEgAAACQAAAASAAAAAAAAAABAAAAAAAAAAEAAABQAAAAAAAAAAAA4D8AAAAAAADgPwAAAAAAAOA/AAAAAAAA4D8AAAAAAADgPwAAAAAAAOA/AAAAAAAA4D8AAAAAAADgPwAAAAAAAOA/AAAAAAAA4D8CAAAAjAAAAAEAAAAAAAAARFVv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EAAAACAAAAMP3//wEAAAACAAAAaD0AAGguAAB3AQAAAAAAAAAAAAA4QAAAKAAAAAgAAAABAAAAAQAAAA==">
                <v:fill color2="#000000" type="solid" angle="90"/>
                <w10:wrap type="none" anchorx="text" anchory="tex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page">
                  <wp:posOffset>7620</wp:posOffset>
                </wp:positionH>
                <wp:positionV relativeFrom="page">
                  <wp:posOffset>10445750</wp:posOffset>
                </wp:positionV>
                <wp:extent cx="7543800" cy="238125"/>
                <wp:effectExtent l="0" t="0" r="0" b="0"/>
                <wp:wrapNone/>
                <wp:docPr id="6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BamVXhMAAAAlAAAAZAAAAE0AAAAAkAAAAEgAAACQAAAASAAAAAAAAAABAAAAAAAAAAEAAABQAAAAAAAAAAAA4D8AAAAAAADgPwAAAAAAAOA/AAAAAAAA4D8AAAAAAADgPwAAAAAAAOA/AAAAAAAA4D8AAAAAAADgPwAAAAAAAOA/AAAAAAAA4D8CAAAAjAAAAAEAAAAAAAAARFVv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EAAAAAAAAADAAAAAEAAAAAAAAAQkAAAGguAAB3AQAAAAAAAAwAAABCQ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7543800" cy="238125"/>
                        </a:xfrm>
                        <a:prstGeom prst="rect">
                          <a:avLst/>
                        </a:prstGeom>
                        <a:solidFill>
                          <a:srgbClr val="44556F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2" o:spid="_x0000_s1031" style="position:absolute;margin-left:0.60pt;margin-top:822.50pt;mso-position-horizontal-relative:page;mso-position-vertical-relative:page;width:594.00pt;height:18.75pt;z-index:251658246;mso-wrap-distance-left:9.00pt;mso-wrap-distance-top:0.00pt;mso-wrap-distance-right:9.00pt;mso-wrap-distance-bottom:0.00pt;mso-wrap-style:square" stroked="f" fillcolor="#44556f" v:ext="SMDATA_12_BamVXhMAAAAlAAAAZAAAAE0AAAAAkAAAAEgAAACQAAAASAAAAAAAAAABAAAAAAAAAAEAAABQAAAAAAAAAAAA4D8AAAAAAADgPwAAAAAAAOA/AAAAAAAA4D8AAAAAAADgPwAAAAAAAOA/AAAAAAAA4D8AAAAAAADgPwAAAAAAAOA/AAAAAAAA4D8CAAAAjAAAAAEAAAAAAAAARFVv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EAAAAAAAAADAAAAAEAAAAAAAAAQkAAAGguAAB3AQAAAAAAAAwAAABCQAAAKAAAAAgAAAABAAAAAQAAAA==">
                <v:fill color2="#000000" type="solid" angle="90"/>
                <w10:wrap type="none" anchorx="page" anchory="page"/>
              </v:rect>
            </w:pict>
          </mc:Fallback>
        </mc:AlternateContent>
      </w:r>
      <w:bookmarkStart w:id="0" w:name="_GoBack"/>
      <w:bookmarkEnd w:id="0"/>
      <w:r/>
      <w:r>
        <w:br w:type="page"/>
      </w:r>
    </w:p>
    <w:p>
      <w:pPr>
        <w:rPr>
          <w:kern w:val="1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begin">
          <w:ffData>
            <w:name w:val="Rectangle1"/>
            <w:enabled/>
            <w:calcOnExit w:val="0"/>
            <w:textInput/>
            <w:vAlign w:val="top"/>
            <w:dim t="72" b="72" l="180" r="180" w:top="72" w:bottom="72" w:left="144" w:right="144">
              <w:width w:w="10419"/>
              <w:height w:h="15315"/>
            </w:dim>
          </w:ffData>
        </w:fldChar>
      </w:r>
      <w:r>
        <w:rPr>
          <w:sz w:val="24"/>
          <w:szCs w:val="24"/>
          <w:lang w:val="en-us"/>
        </w:rPr>
        <w:instrText xml:space="preserve"> FORMTEXT </w:instrText>
      </w:r>
      <w:r>
        <w:rPr>
          <w:sz w:val="24"/>
          <w:szCs w:val="24"/>
          <w:lang w:val="en-us"/>
        </w:rPr>
        <w:fldChar w:fldCharType="separate"/>
      </w:r>
      <w:r>
        <w:rPr>
          <w:kern w:val="1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Manage team of Developers and provide technical leadership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Work and collaborate with different teams and business units.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Work in agile teams with short release cycles.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Work with DevOps and DevSecOps groups to promote CI/CD, TDD, and securing coding culture.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Design and develop solutions - Java, Lambda, Spring boot, hibernate, MVC, JPA, JSP, Cloud Foundry , RDBMS etc.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Write REST based micro services.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Hands-on experience in EC2, ELB, autoscaling, EBS, S3, VPC, IAM, RDS, Dynamodb, Lambda, Cloudwatch,  Code Deploy, CodeBuild, Code pipeline, Cloud Formaton templates ,Cloud9, Route 53.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Promote test driven developement - Junit, Mockito, Selenium,  Fluentlenium.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Experience in writing Cloud Formation templates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Configured and managed various AWS Services.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Configured various performance metrics using AWS Cloud watch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 xml:space="preserve">Written  Lambda services for automating the functionality </w:t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 xml:space="preserve">Projects: </w:t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a) Customer Output                                                      b) Fund Accounting Service</w:t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c)  Transaction Service                                                  d)  Personal Conflict Management System</w:t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e) Checkmarx                                                                  f)  ThreadFix</w:t>
      </w:r>
    </w:p>
    <w:p>
      <w:pPr>
        <w:pStyle w:val="par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par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para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Sapient, Gurgaon </w:t>
      </w:r>
      <w:r>
        <w:rPr>
          <w:sz w:val="24"/>
          <w:szCs w:val="24"/>
          <w:lang w:val="en-us"/>
        </w:rPr>
        <w:t>: 2005-2014</w:t>
      </w:r>
    </w:p>
    <w:p>
      <w:pPr>
        <w:pStyle w:val="para4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Senior Associate Technology L2</w:t>
        <w:tab/>
        <w:t xml:space="preserve"> </w:t>
      </w:r>
      <w:r>
        <w:rPr>
          <w:sz w:val="24"/>
          <w:szCs w:val="24"/>
          <w:lang w:val="en-us"/>
        </w:rPr>
        <w:t>Apr 2010 - Feb 2014</w:t>
      </w:r>
      <w:r>
        <w:rPr>
          <w:b/>
          <w:bCs/>
          <w:sz w:val="24"/>
          <w:szCs w:val="24"/>
          <w:lang w:val="en-us"/>
        </w:rPr>
      </w:r>
    </w:p>
    <w:p>
      <w:pPr>
        <w:pStyle w:val="para4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Senior Associate Technology L1</w:t>
        <w:tab/>
        <w:t xml:space="preserve"> </w:t>
      </w:r>
      <w:r>
        <w:rPr>
          <w:sz w:val="24"/>
          <w:szCs w:val="24"/>
          <w:lang w:val="en-us"/>
        </w:rPr>
        <w:t>Jan 2008 - Mar 2010</w:t>
      </w:r>
      <w:r>
        <w:rPr>
          <w:b/>
          <w:bCs/>
          <w:sz w:val="24"/>
          <w:szCs w:val="24"/>
          <w:lang w:val="en-us"/>
        </w:rPr>
      </w:r>
    </w:p>
    <w:p>
      <w:pPr>
        <w:pStyle w:val="para4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Associate Technology L2         </w:t>
        <w:tab/>
        <w:t xml:space="preserve"> </w:t>
      </w:r>
      <w:r>
        <w:rPr>
          <w:sz w:val="24"/>
          <w:szCs w:val="24"/>
          <w:lang w:val="en-us"/>
        </w:rPr>
        <w:t>Feb 2005 - Dec 2007</w:t>
      </w:r>
      <w:r>
        <w:rPr>
          <w:b/>
          <w:bCs/>
          <w:sz w:val="24"/>
          <w:szCs w:val="24"/>
          <w:lang w:val="en-us"/>
        </w:rPr>
      </w:r>
    </w:p>
    <w:p>
      <w:pPr>
        <w:pStyle w:val="par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Responsibilities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Develop solutions using Angular JS, Spring MVC, REST API, Java, Spring , hibernate, MVC, JPA, JSP, RDBMS etc.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Create and review technical design ,  architectural, data-model.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Write REST based micro services, Test cases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Manage Team of Developers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Provides technical guidance to project team areas as appropriate.</w:t>
      </w:r>
    </w:p>
    <w:p>
      <w:pPr>
        <w:pStyle w:val="para7"/>
        <w:numPr>
          <w:ilvl w:val="0"/>
          <w:numId w:val="1"/>
        </w:numPr>
        <w:ind w:left="720" w:hanging="360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Worked in CI/CD environment</w:t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 xml:space="preserve">Projects:  </w:t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a) Trade reconciliation System - RBS, UK.                   b) UBS Neo- UBS, UK</w:t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  <w:t>c) vodafone.ie, Ireland                                                   d) vodafone.co.uk, India</w:t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</w:p>
    <w:p>
      <w:pPr>
        <w:pStyle w:val="para7"/>
        <w:tabs defTabSz="720">
          <w:tab w:val="center" w:pos="729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323E4F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Calibri" w:hAnsi="Calibri" w:eastAsia="Calibri" w:cs="Times New Roman"/>
          <w:sz w:val="24"/>
          <w:szCs w:val="24"/>
          <w:lang w:val="en-us"/>
        </w:rPr>
      </w:pPr>
      <w:r>
        <w:rPr>
          <w:rFonts w:ascii="Calibri" w:hAnsi="Calibri" w:eastAsia="Calibri" w:cs="Times New Roman"/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</w:r>
      <w:r>
        <w:rPr>
          <w:kern w:val="1"/>
          <w:sz w:val="24"/>
          <w:szCs w:val="24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15" w:other="15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ee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ee"/>
    <w:family w:val="swiss"/>
    <w:pitch w:val="default"/>
  </w:font>
  <w:font w:name="Calibri Light">
    <w:panose1 w:val="020F0302020204030204"/>
    <w:charset w:val="ee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32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4"/>
    <w:tmLastPosCaret>
      <w:tmLastPosPgfIdx w:val="1"/>
      <w:tmLastPosIdx w:val="43"/>
    </w:tmLastPosCaret>
    <w:tmLastPosAnchor>
      <w:tmLastPosPgfIdx w:val="0"/>
      <w:tmLastPosIdx w:val="0"/>
    </w:tmLastPosAnchor>
    <w:tmLastPosTblRect w:left="0" w:top="0" w:right="0" w:bottom="0"/>
  </w:tmLastPos>
  <w:tmAppRevision w:date="1586866437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heading 2"/>
    <w:qFormat/>
    <w:basedOn w:val="para0"/>
    <w:next w:val="para0"/>
    <w:pPr>
      <w:spacing w:after="0"/>
      <w:keepNext/>
      <w:outlineLvl w:val="1"/>
      <w:keepLines/>
      <w:pBdr>
        <w:top w:val="single" w:sz="8" w:space="1" w:color="000000" tmln="2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eastAsia="Calibri Light"/>
      <w:color w:val="000000"/>
      <w:sz w:val="32"/>
      <w:szCs w:val="26"/>
    </w:rPr>
  </w:style>
  <w:style w:type="paragraph" w:styleId="para3" w:customStyle="1">
    <w:name w:val="Styl1"/>
    <w:qFormat/>
    <w:basedOn w:val="para1"/>
    <w:pPr>
      <w:spacing w:before="360" w:after="120" w:line="240" w:lineRule="auto"/>
      <w:pBdr>
        <w:top w:val="nil" w:sz="0" w:space="3" w:color="000000" tmln="20, 20, 20, 0, 60"/>
        <w:left w:val="nil" w:sz="0" w:space="3" w:color="000000" tmln="20, 20, 20, 0, 60"/>
        <w:bottom w:val="single" w:sz="4" w:space="2" w:color="323E4F" tmln="10, 20, 20, 0, 4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262626"/>
      <w:sz w:val="40"/>
      <w:szCs w:val="40"/>
    </w:rPr>
  </w:style>
  <w:style w:type="paragraph" w:styleId="para4">
    <w:name w:val="No Spacing"/>
    <w:qFormat/>
    <w:pPr>
      <w:spacing w:after="0" w:line="240" w:lineRule="auto"/>
    </w:pPr>
    <w:rPr>
      <w:rFonts w:ascii="Calibri" w:hAnsi="Calibri" w:eastAsia="Calibri"/>
      <w:sz w:val="21"/>
      <w:szCs w:val="21"/>
      <w:lang w:val="pl-pl" w:eastAsia="zh-cn" w:bidi="ar-sa"/>
    </w:rPr>
  </w:style>
  <w:style w:type="paragraph" w:styleId="para5">
    <w:name w:val="List Paragraph"/>
    <w:qFormat/>
    <w:basedOn w:val="para0"/>
    <w:pPr>
      <w:ind w:left="720"/>
      <w:spacing w:line="276" w:lineRule="auto"/>
      <w:contextualSpacing/>
    </w:pPr>
    <w:rPr>
      <w:sz w:val="21"/>
      <w:szCs w:val="21"/>
    </w:rPr>
  </w:style>
  <w:style w:type="paragraph" w:styleId="para6">
    <w:name w:val="Header"/>
    <w:qFormat/>
    <w:basedOn w:val="para0"/>
    <w:pPr>
      <w:spacing w:after="0" w:line="240" w:lineRule="auto"/>
      <w:suppressAutoHyphens/>
      <w:hyphenationLines w:val="0"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cs="Calibri"/>
      <w:kern w:val="1"/>
      <w:lang w:val="en-us"/>
    </w:rPr>
  </w:style>
  <w:style w:type="paragraph" w:styleId="para7" w:customStyle="1">
    <w:name w:val="Text"/>
    <w:qFormat/>
    <w:basedOn w:val="para0"/>
    <w:pPr>
      <w:spacing w:before="60" w:after="60" w:line="240" w:lineRule="auto"/>
      <w:suppressAutoHyphens/>
      <w:hyphenationLines w:val="0"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SimSun" w:cs="Arial"/>
      <w:kern w:val="1"/>
      <w:sz w:val="20"/>
      <w:szCs w:val="20"/>
      <w:lang w:val="en-gb"/>
    </w:rPr>
  </w:style>
  <w:style w:type="character" w:styleId="char0" w:default="1">
    <w:name w:val="Default Paragraph Font"/>
  </w:style>
  <w:style w:type="character" w:styleId="char1" w:customStyle="1">
    <w:name w:val="Nagłówek 1 Znak"/>
    <w:basedOn w:val="char0"/>
    <w:rPr>
      <w:rFonts w:ascii="Calibri Light" w:hAnsi="Calibri Light" w:eastAsia="Calibri Light"/>
      <w:color w:val="2e74b5"/>
      <w:sz w:val="32"/>
      <w:szCs w:val="32"/>
    </w:rPr>
  </w:style>
  <w:style w:type="character" w:styleId="char2" w:customStyle="1">
    <w:name w:val="Nagłówek 2 Znak"/>
    <w:basedOn w:val="char0"/>
    <w:rPr>
      <w:rFonts w:eastAsia="Calibri Light"/>
      <w:color w:val="000000"/>
      <w:sz w:val="32"/>
      <w:szCs w:val="26"/>
    </w:rPr>
  </w:style>
  <w:style w:type="character" w:styleId="char3" w:customStyle="1">
    <w:name w:val="Styl1 Znak"/>
    <w:basedOn w:val="char1"/>
    <w:rPr>
      <w:color w:val="262626"/>
      <w:sz w:val="40"/>
      <w:szCs w:val="40"/>
    </w:rPr>
  </w:style>
  <w:style w:type="character" w:styleId="char4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eastAsia="Calibri"/>
      <w:sz w:val="21"/>
      <w:szCs w:val="21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heading 2"/>
    <w:qFormat/>
    <w:basedOn w:val="para0"/>
    <w:next w:val="para0"/>
    <w:pPr>
      <w:spacing w:after="0"/>
      <w:keepNext/>
      <w:outlineLvl w:val="1"/>
      <w:keepLines/>
      <w:pBdr>
        <w:top w:val="single" w:sz="8" w:space="1" w:color="000000" tmln="2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eastAsia="Calibri Light"/>
      <w:color w:val="000000"/>
      <w:sz w:val="32"/>
      <w:szCs w:val="26"/>
    </w:rPr>
  </w:style>
  <w:style w:type="paragraph" w:styleId="para3" w:customStyle="1">
    <w:name w:val="Styl1"/>
    <w:qFormat/>
    <w:basedOn w:val="para1"/>
    <w:pPr>
      <w:spacing w:before="360" w:after="120" w:line="240" w:lineRule="auto"/>
      <w:pBdr>
        <w:top w:val="nil" w:sz="0" w:space="3" w:color="000000" tmln="20, 20, 20, 0, 60"/>
        <w:left w:val="nil" w:sz="0" w:space="3" w:color="000000" tmln="20, 20, 20, 0, 60"/>
        <w:bottom w:val="single" w:sz="4" w:space="2" w:color="323E4F" tmln="10, 20, 20, 0, 4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262626"/>
      <w:sz w:val="40"/>
      <w:szCs w:val="40"/>
    </w:rPr>
  </w:style>
  <w:style w:type="paragraph" w:styleId="para4">
    <w:name w:val="No Spacing"/>
    <w:qFormat/>
    <w:pPr>
      <w:spacing w:after="0" w:line="240" w:lineRule="auto"/>
    </w:pPr>
    <w:rPr>
      <w:rFonts w:ascii="Calibri" w:hAnsi="Calibri" w:eastAsia="Calibri"/>
      <w:sz w:val="21"/>
      <w:szCs w:val="21"/>
      <w:lang w:val="pl-pl" w:eastAsia="zh-cn" w:bidi="ar-sa"/>
    </w:rPr>
  </w:style>
  <w:style w:type="paragraph" w:styleId="para5">
    <w:name w:val="List Paragraph"/>
    <w:qFormat/>
    <w:basedOn w:val="para0"/>
    <w:pPr>
      <w:ind w:left="720"/>
      <w:spacing w:line="276" w:lineRule="auto"/>
      <w:contextualSpacing/>
    </w:pPr>
    <w:rPr>
      <w:sz w:val="21"/>
      <w:szCs w:val="21"/>
    </w:rPr>
  </w:style>
  <w:style w:type="paragraph" w:styleId="para6">
    <w:name w:val="Header"/>
    <w:qFormat/>
    <w:basedOn w:val="para0"/>
    <w:pPr>
      <w:spacing w:after="0" w:line="240" w:lineRule="auto"/>
      <w:suppressAutoHyphens/>
      <w:hyphenationLines w:val="0"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cs="Calibri"/>
      <w:kern w:val="1"/>
      <w:lang w:val="en-us"/>
    </w:rPr>
  </w:style>
  <w:style w:type="paragraph" w:styleId="para7" w:customStyle="1">
    <w:name w:val="Text"/>
    <w:qFormat/>
    <w:basedOn w:val="para0"/>
    <w:pPr>
      <w:spacing w:before="60" w:after="60" w:line="240" w:lineRule="auto"/>
      <w:suppressAutoHyphens/>
      <w:hyphenationLines w:val="0"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SimSun" w:cs="Arial"/>
      <w:kern w:val="1"/>
      <w:sz w:val="20"/>
      <w:szCs w:val="20"/>
      <w:lang w:val="en-gb"/>
    </w:rPr>
  </w:style>
  <w:style w:type="character" w:styleId="char0" w:default="1">
    <w:name w:val="Default Paragraph Font"/>
  </w:style>
  <w:style w:type="character" w:styleId="char1" w:customStyle="1">
    <w:name w:val="Nagłówek 1 Znak"/>
    <w:basedOn w:val="char0"/>
    <w:rPr>
      <w:rFonts w:ascii="Calibri Light" w:hAnsi="Calibri Light" w:eastAsia="Calibri Light"/>
      <w:color w:val="2e74b5"/>
      <w:sz w:val="32"/>
      <w:szCs w:val="32"/>
    </w:rPr>
  </w:style>
  <w:style w:type="character" w:styleId="char2" w:customStyle="1">
    <w:name w:val="Nagłówek 2 Znak"/>
    <w:basedOn w:val="char0"/>
    <w:rPr>
      <w:rFonts w:eastAsia="Calibri Light"/>
      <w:color w:val="000000"/>
      <w:sz w:val="32"/>
      <w:szCs w:val="26"/>
    </w:rPr>
  </w:style>
  <w:style w:type="character" w:styleId="char3" w:customStyle="1">
    <w:name w:val="Styl1 Znak"/>
    <w:basedOn w:val="char1"/>
    <w:rPr>
      <w:color w:val="262626"/>
      <w:sz w:val="40"/>
      <w:szCs w:val="40"/>
    </w:rPr>
  </w:style>
  <w:style w:type="character" w:styleId="char4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eastAsia="Calibri"/>
      <w:sz w:val="21"/>
      <w:szCs w:val="21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q</cp:lastModifiedBy>
  <cp:revision>28</cp:revision>
  <cp:lastPrinted>2020-04-14T12:14:04Z</cp:lastPrinted>
  <dcterms:created xsi:type="dcterms:W3CDTF">2019-08-29T08:34:00Z</dcterms:created>
  <dcterms:modified xsi:type="dcterms:W3CDTF">2020-04-14T12:13:57Z</dcterms:modified>
</cp:coreProperties>
</file>