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2.png" ContentType="image/png"/>
  <Override PartName="/word/media/rId65.png" ContentType="image/png"/>
  <Override PartName="/word/media/rId70.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assignment_3</w:t>
      </w:r>
    </w:p>
    <w:p>
      <w:pPr>
        <w:pStyle w:val="Author"/>
      </w:pPr>
      <w:r>
        <w:t xml:space="preserve">Seth</w:t>
      </w:r>
      <w:r>
        <w:t xml:space="preserve"> </w:t>
      </w:r>
      <w:r>
        <w:t xml:space="preserve">Marcus</w:t>
      </w:r>
    </w:p>
    <w:p>
      <w:pPr>
        <w:pStyle w:val="Date"/>
      </w:pPr>
      <w:r>
        <w:t xml:space="preserve">2023-03-17</w:t>
      </w:r>
    </w:p>
    <w:bookmarkStart w:id="20" w:name="setup"/>
    <w:p>
      <w:pPr>
        <w:pStyle w:val="Heading2"/>
      </w:pPr>
      <w:r>
        <w:t xml:space="preserve">Setup</w:t>
      </w:r>
    </w:p>
    <w:bookmarkEnd w:id="20"/>
    <w:bookmarkStart w:id="21" w:name="read-in-basic-libraries"/>
    <w:p>
      <w:pPr>
        <w:pStyle w:val="Heading2"/>
      </w:pPr>
      <w:r>
        <w:t xml:space="preserve">Read in Basic Libraries</w:t>
      </w:r>
    </w:p>
    <w:p>
      <w:pPr>
        <w:pStyle w:val="SourceCode"/>
      </w:pPr>
      <w:r>
        <w:rPr>
          <w:rStyle w:val="CommentTok"/>
        </w:rPr>
        <w:t xml:space="preserve"># Read in libraries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1"/>
    <w:bookmarkStart w:id="75" w:name="read-in-data"/>
    <w:p>
      <w:pPr>
        <w:pStyle w:val="Heading2"/>
      </w:pPr>
      <w:r>
        <w:t xml:space="preserve">Read in Data</w:t>
      </w:r>
    </w:p>
    <w:p>
      <w:pPr>
        <w:pStyle w:val="SourceCode"/>
      </w:pPr>
      <w:r>
        <w:rPr>
          <w:rStyle w:val="NormalTok"/>
        </w:rPr>
        <w:t xml:space="preserve">oced_data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"OECDFamilies.xlsx"</w:t>
      </w:r>
      <w:r>
        <w:rPr>
          <w:rStyle w:val="NormalTok"/>
        </w:rPr>
        <w:t xml:space="preserve">, </w:t>
      </w:r>
      <w:r>
        <w:rPr>
          <w:rStyle w:val="AttributeTok"/>
        </w:rPr>
        <w:t xml:space="preserve">sheet=</w:t>
      </w:r>
      <w:r>
        <w:rPr>
          <w:rStyle w:val="DecValTok"/>
        </w:rPr>
        <w:t xml:space="preserve">2</w:t>
      </w:r>
      <w:r>
        <w:rPr>
          <w:rStyle w:val="NormalTok"/>
        </w:rPr>
        <w:t xml:space="preserve">)</w:t>
      </w:r>
    </w:p>
    <w:bookmarkStart w:id="22" w:name="section"/>
    <w:p>
      <w:pPr>
        <w:pStyle w:val="Heading3"/>
      </w:pPr>
      <w:r>
        <w:t xml:space="preserve">1</w:t>
      </w:r>
    </w:p>
    <w:p>
      <w:pPr>
        <w:pStyle w:val="FirstParagraph"/>
      </w:pPr>
      <w:r>
        <w:t xml:space="preserve">I am intrested in understanding more about the Proportion (%) of the population aged 15-29 neither employed nor in education or training since we want productive individuals in society, and these individuals tend to not be productive.</w:t>
      </w:r>
    </w:p>
    <w:bookmarkEnd w:id="22"/>
    <w:bookmarkStart w:id="25" w:name="section-1"/>
    <w:p>
      <w:pPr>
        <w:pStyle w:val="Heading3"/>
      </w:pPr>
      <w:r>
        <w:t xml:space="preserve">2</w:t>
      </w:r>
    </w:p>
    <w:p>
      <w:pPr>
        <w:pStyle w:val="FirstParagraph"/>
      </w:pPr>
      <w:r>
        <w:t xml:space="preserve">The inputs variables are length of paid paternity and maternity leave reserved for mother’s in weeks and employment rate for all mothers (15-64 years old) with at least one child under 15.</w:t>
      </w:r>
    </w:p>
    <w:bookmarkStart w:id="24" w:name="why-important"/>
    <w:p>
      <w:pPr>
        <w:pStyle w:val="Heading4"/>
      </w:pPr>
      <w:r>
        <w:t xml:space="preserve">Why Important</w:t>
      </w:r>
    </w:p>
    <w:bookmarkStart w:id="23" w:name="maternity-leave"/>
    <w:p>
      <w:pPr>
        <w:pStyle w:val="Heading5"/>
      </w:pPr>
      <w:r>
        <w:t xml:space="preserve">Maternity leave</w:t>
      </w:r>
    </w:p>
    <w:p>
      <w:pPr>
        <w:pStyle w:val="FirstParagraph"/>
      </w:pPr>
      <w:r>
        <w:t xml:space="preserve">If the mother’s are home, they will provide both a stable background for the child, leading them to be more likely to choose a professional path (and namely out of the gangs). Additionally, the are more able to hold their children accountable for their school work, netting a similar result.</w:t>
      </w:r>
      <w:r>
        <w:t xml:space="preserve"> </w:t>
      </w:r>
      <w:r>
        <w:t xml:space="preserve">##### Employment rate for mothers</w:t>
      </w:r>
      <w:r>
        <w:t xml:space="preserve"> </w:t>
      </w:r>
      <w:r>
        <w:t xml:space="preserve">If they’re employed, probably means more money coming into the house, and coming from a wealthier background seems to imply becoming a professional in society.</w:t>
      </w:r>
    </w:p>
    <w:bookmarkEnd w:id="23"/>
    <w:bookmarkEnd w:id="24"/>
    <w:bookmarkEnd w:id="25"/>
    <w:bookmarkStart w:id="29" w:name="section-2"/>
    <w:p>
      <w:pPr>
        <w:pStyle w:val="Heading3"/>
      </w:pPr>
      <w:r>
        <w:t xml:space="preserve">3</w:t>
      </w:r>
    </w:p>
    <w:bookmarkStart w:id="26" w:name="model"/>
    <w:p>
      <w:pPr>
        <w:pStyle w:val="Heading4"/>
      </w:pPr>
      <w:r>
        <w:t xml:space="preserve">Model</w:t>
      </w:r>
    </w:p>
    <w:p>
      <w:pPr>
        <w:pStyle w:val="SourceCode"/>
      </w:pPr>
      <w:r>
        <w:rPr>
          <w:rStyle w:val="NormalTok"/>
        </w:rPr>
        <w:t xml:space="preserve">regression </w:t>
      </w:r>
      <w:r>
        <w:rPr>
          <w:rStyle w:val="OtherTok"/>
        </w:rPr>
        <w:t xml:space="preserve">=</w:t>
      </w:r>
      <w:r>
        <w:rPr>
          <w:rStyle w:val="NormalTok"/>
        </w:rPr>
        <w:t xml:space="preserve"> </w:t>
      </w:r>
      <w:r>
        <w:rPr>
          <w:rStyle w:val="FunctionTok"/>
        </w:rPr>
        <w:t xml:space="preserve">lm</w:t>
      </w:r>
      <w:r>
        <w:rPr>
          <w:rStyle w:val="NormalTok"/>
        </w:rPr>
        <w:t xml:space="preserve">(unempl.y</w:t>
      </w:r>
      <w:r>
        <w:rPr>
          <w:rStyle w:val="SpecialCharTok"/>
        </w:rPr>
        <w:t xml:space="preserve">~</w:t>
      </w:r>
      <w:r>
        <w:rPr>
          <w:rStyle w:val="NormalTok"/>
        </w:rPr>
        <w:t xml:space="preserve">mleave</w:t>
      </w:r>
      <w:r>
        <w:rPr>
          <w:rStyle w:val="SpecialCharTok"/>
        </w:rPr>
        <w:t xml:space="preserve">+</w:t>
      </w:r>
      <w:r>
        <w:rPr>
          <w:rStyle w:val="NormalTok"/>
        </w:rPr>
        <w:t xml:space="preserve">emp.allmoms, </w:t>
      </w:r>
      <w:r>
        <w:rPr>
          <w:rStyle w:val="AttributeTok"/>
        </w:rPr>
        <w:t xml:space="preserve">data=</w:t>
      </w:r>
      <w:r>
        <w:rPr>
          <w:rStyle w:val="NormalTok"/>
        </w:rPr>
        <w:t xml:space="preserve">oced_data)</w:t>
      </w:r>
    </w:p>
    <w:bookmarkEnd w:id="26"/>
    <w:bookmarkStart w:id="27" w:name="results"/>
    <w:p>
      <w:pPr>
        <w:pStyle w:val="Heading4"/>
      </w:pPr>
      <w:r>
        <w:t xml:space="preserve">Results</w:t>
      </w:r>
    </w:p>
    <w:p>
      <w:pPr>
        <w:pStyle w:val="SourceCode"/>
      </w:pPr>
      <w:r>
        <w:rPr>
          <w:rStyle w:val="FunctionTok"/>
        </w:rPr>
        <w:t xml:space="preserve">summary</w:t>
      </w:r>
      <w:r>
        <w:rPr>
          <w:rStyle w:val="NormalTok"/>
        </w:rPr>
        <w:t xml:space="preserve">(regression)</w:t>
      </w:r>
    </w:p>
    <w:p>
      <w:pPr>
        <w:pStyle w:val="SourceCode"/>
      </w:pPr>
      <w:r>
        <w:rPr>
          <w:rStyle w:val="VerbatimChar"/>
        </w:rPr>
        <w:t xml:space="preserve">## </w:t>
      </w:r>
      <w:r>
        <w:br/>
      </w:r>
      <w:r>
        <w:rPr>
          <w:rStyle w:val="VerbatimChar"/>
        </w:rPr>
        <w:t xml:space="preserve">## Call:</w:t>
      </w:r>
      <w:r>
        <w:br/>
      </w:r>
      <w:r>
        <w:rPr>
          <w:rStyle w:val="VerbatimChar"/>
        </w:rPr>
        <w:t xml:space="preserve">## lm(formula = unempl.y ~ mleave + emp.allmoms, data = oced_data)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-6.8797 -1.3931  0.6084  1.5557  6.1922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40.433908   4.993499   8.097 1.40e-07 ***</w:t>
      </w:r>
      <w:r>
        <w:br/>
      </w:r>
      <w:r>
        <w:rPr>
          <w:rStyle w:val="VerbatimChar"/>
        </w:rPr>
        <w:t xml:space="preserve">## mleave      -0.007839   0.014373  -0.545    0.592    </w:t>
      </w:r>
      <w:r>
        <w:br/>
      </w:r>
      <w:r>
        <w:rPr>
          <w:rStyle w:val="VerbatimChar"/>
        </w:rPr>
        <w:t xml:space="preserve">## emp.allmoms -0.384757   0.075205  -5.116 6.14e-05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3.241 on 19 degrees of freedom</w:t>
      </w:r>
      <w:r>
        <w:br/>
      </w:r>
      <w:r>
        <w:rPr>
          <w:rStyle w:val="VerbatimChar"/>
        </w:rPr>
        <w:t xml:space="preserve">##   (12 observations deleted due to missingness)</w:t>
      </w:r>
      <w:r>
        <w:br/>
      </w:r>
      <w:r>
        <w:rPr>
          <w:rStyle w:val="VerbatimChar"/>
        </w:rPr>
        <w:t xml:space="preserve">## Multiple R-squared:  0.5799, Adjusted R-squared:  0.5357 </w:t>
      </w:r>
      <w:r>
        <w:br/>
      </w:r>
      <w:r>
        <w:rPr>
          <w:rStyle w:val="VerbatimChar"/>
        </w:rPr>
        <w:t xml:space="preserve">## F-statistic: 13.11 on 2 and 19 DF,  p-value: 0.0002643</w:t>
      </w:r>
    </w:p>
    <w:bookmarkEnd w:id="27"/>
    <w:bookmarkStart w:id="28" w:name="interpetation"/>
    <w:p>
      <w:pPr>
        <w:pStyle w:val="Heading4"/>
      </w:pPr>
      <w:r>
        <w:t xml:space="preserve">Interpetation</w:t>
      </w:r>
    </w:p>
    <w:p>
      <w:pPr>
        <w:pStyle w:val="FirstParagraph"/>
      </w:pPr>
      <w:r>
        <w:t xml:space="preserve">The model is significant with a p-value of .0003 overall. Therefore, our initial assumption that there is no relationship between the variables can be rejected. In otherwords, our model shows that for every 1 percentage point increase in employment in mothers in child bearing age, there is a decrease in youth unemployment of 0.3848 percentage points.</w:t>
      </w:r>
    </w:p>
    <w:bookmarkEnd w:id="28"/>
    <w:bookmarkEnd w:id="29"/>
    <w:bookmarkStart w:id="74" w:name="section-3"/>
    <w:p>
      <w:pPr>
        <w:pStyle w:val="Heading3"/>
      </w:pPr>
      <w:r>
        <w:t xml:space="preserve">4</w:t>
      </w:r>
    </w:p>
    <w:bookmarkStart w:id="56" w:name="testing-for-error-distribution"/>
    <w:p>
      <w:pPr>
        <w:pStyle w:val="Heading5"/>
      </w:pPr>
      <w:r>
        <w:t xml:space="preserve">Testing for Error Distribution</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bookmarkStart w:id="30" w:name="check-the-mean-is-close-to-0"/>
    <w:p>
      <w:pPr>
        <w:pStyle w:val="Heading6"/>
      </w:pPr>
      <w:r>
        <w:t xml:space="preserve">Check the mean is close to 0</w:t>
      </w:r>
    </w:p>
    <w:p>
      <w:pPr>
        <w:pStyle w:val="SourceCode"/>
      </w:pPr>
      <w:r>
        <w:rPr>
          <w:rStyle w:val="NormalTok"/>
        </w:rPr>
        <w:t xml:space="preserve">resid</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studres</w:t>
      </w:r>
      <w:r>
        <w:rPr>
          <w:rStyle w:val="NormalTok"/>
        </w:rPr>
        <w:t xml:space="preserve">(regression)</w:t>
      </w:r>
      <w:r>
        <w:br/>
      </w:r>
      <w:r>
        <w:rPr>
          <w:rStyle w:val="FunctionTok"/>
        </w:rPr>
        <w:t xml:space="preserve">summary</w:t>
      </w:r>
      <w:r>
        <w:rPr>
          <w:rStyle w:val="NormalTok"/>
        </w:rPr>
        <w:t xml:space="preserve">(resid</w:t>
      </w:r>
      <w:r>
        <w:rPr>
          <w:rStyle w:val="FloatTok"/>
        </w:rPr>
        <w:t xml:space="preserve">.1</w:t>
      </w:r>
      <w:r>
        <w:rPr>
          <w:rStyle w:val="NormalTok"/>
        </w:rPr>
        <w:t xml:space="preserve">)</w:t>
      </w:r>
    </w:p>
    <w:p>
      <w:pPr>
        <w:pStyle w:val="SourceCode"/>
      </w:pPr>
      <w:r>
        <w:rPr>
          <w:rStyle w:val="VerbatimChar"/>
        </w:rPr>
        <w:t xml:space="preserve">##      Min.   1st Qu.    Median      Mean   3rd Qu.      Max. </w:t>
      </w:r>
      <w:r>
        <w:br/>
      </w:r>
      <w:r>
        <w:rPr>
          <w:rStyle w:val="VerbatimChar"/>
        </w:rPr>
        <w:t xml:space="preserve">## -2.455518 -0.462483  0.204857 -0.006455  0.499611  2.198288</w:t>
      </w:r>
    </w:p>
    <w:p>
      <w:pPr>
        <w:pStyle w:val="FirstParagraph"/>
      </w:pPr>
      <w:r>
        <w:t xml:space="preserve">The mean is close to 0, that that is good.</w:t>
      </w:r>
    </w:p>
    <w:bookmarkEnd w:id="30"/>
    <w:bookmarkStart w:id="55" w:name="Xae8caff79594fa69b3ad0b497bb6f032cb62c34"/>
    <w:p>
      <w:pPr>
        <w:pStyle w:val="Heading6"/>
      </w:pPr>
      <w:r>
        <w:t xml:space="preserve">Check the Distribution of Error Approximates a Normal Distribution</w:t>
      </w:r>
    </w:p>
    <w:p>
      <w:pPr>
        <w:pStyle w:val="SourceCode"/>
      </w:pPr>
      <w:r>
        <w:rPr>
          <w:rStyle w:val="FunctionTok"/>
        </w:rPr>
        <w:t xml:space="preserve">hist</w:t>
      </w:r>
      <w:r>
        <w:rPr>
          <w:rStyle w:val="NormalTok"/>
        </w:rPr>
        <w:t xml:space="preserve">(resid</w:t>
      </w:r>
      <w:r>
        <w:rPr>
          <w:rStyle w:val="FloatTok"/>
        </w:rPr>
        <w:t xml:space="preserve">.1</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de_file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(resid</w:t>
      </w:r>
      <w:r>
        <w:rPr>
          <w:rStyle w:val="FloatTok"/>
        </w:rPr>
        <w:t xml:space="preserve">.1</w:t>
      </w:r>
      <w:r>
        <w:rPr>
          <w:rStyle w:val="NormalTok"/>
        </w:rPr>
        <w:t xml:space="preserve">)</w:t>
      </w:r>
      <w:r>
        <w:br/>
      </w:r>
      <w:r>
        <w:rPr>
          <w:rStyle w:val="FunctionTok"/>
        </w:rPr>
        <w:t xml:space="preserve">qqline</w:t>
      </w:r>
      <w:r>
        <w:rPr>
          <w:rStyle w:val="NormalTok"/>
        </w:rPr>
        <w:t xml:space="preserve">(resid</w:t>
      </w:r>
      <w:r>
        <w:rPr>
          <w:rStyle w:val="FloatTok"/>
        </w:rPr>
        <w:t xml:space="preserve">.1</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ode_file_files/figure-docx/unnamed-chunk-7-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It’s not the most normal distribution out there, but given the relatively small sample size, it’s probably close enough. (Nothing is highlighted as an outlier in the qqplot, and the histogram is maybe right skewed a litle, but nothing crazy)</w:t>
      </w:r>
      <w:r>
        <w:t xml:space="preserve"> </w:t>
      </w:r>
      <w:r>
        <w:t xml:space="preserve">Looking at the histogram of the variables at hand (see below), it does make sense to take the log of both</w:t>
      </w:r>
      <w:r>
        <w:t xml:space="preserve"> </w:t>
      </w:r>
      <w:r>
        <w:rPr>
          <w:rStyle w:val="VerbatimChar"/>
        </w:rPr>
        <w:t xml:space="preserve">unempl.y</w:t>
      </w:r>
      <w:r>
        <w:t xml:space="preserve"> </w:t>
      </w:r>
      <w:r>
        <w:t xml:space="preserve">and</w:t>
      </w:r>
      <w:r>
        <w:t xml:space="preserve"> </w:t>
      </w:r>
      <w:r>
        <w:rPr>
          <w:rStyle w:val="VerbatimChar"/>
        </w:rPr>
        <w:t xml:space="preserve">mleave</w:t>
      </w:r>
      <w:r>
        <w:t xml:space="preserve">.</w:t>
      </w:r>
    </w:p>
    <w:p>
      <w:pPr>
        <w:pStyle w:val="SourceCode"/>
      </w:pP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(oced_data</w:t>
      </w:r>
      <w:r>
        <w:rPr>
          <w:rStyle w:val="SpecialCharTok"/>
        </w:rPr>
        <w:t xml:space="preserve">$</w:t>
      </w:r>
      <w:r>
        <w:rPr>
          <w:rStyle w:val="NormalTok"/>
        </w:rPr>
        <w:t xml:space="preserve">unempl.y))</w:t>
      </w:r>
    </w:p>
    <w:p>
      <w:pPr>
        <w:pStyle w:val="FirstParagraph"/>
      </w:pPr>
      <w:r>
        <w:drawing>
          <wp:inline>
            <wp:extent cx="4620126" cy="3696101"/>
            <wp:effectExtent b="0" l="0" r="0" t="0"/>
            <wp:docPr descr="" title="" id="38" name="Picture"/>
            <a:graphic>
              <a:graphicData uri="http://schemas.openxmlformats.org/drawingml/2006/picture">
                <pic:pic>
                  <pic:nvPicPr>
                    <pic:cNvPr descr="code_file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AttributeTok"/>
        </w:rPr>
        <w:t xml:space="preserve">x=</w:t>
      </w:r>
      <w:r>
        <w:rPr>
          <w:rStyle w:val="NormalTok"/>
        </w:rPr>
        <w:t xml:space="preserve">oced_data</w:t>
      </w:r>
      <w:r>
        <w:rPr>
          <w:rStyle w:val="SpecialCharTok"/>
        </w:rPr>
        <w:t xml:space="preserve">$</w:t>
      </w:r>
      <w:r>
        <w:rPr>
          <w:rStyle w:val="NormalTok"/>
        </w:rPr>
        <w:t xml:space="preserve">unempl.y)</w:t>
      </w:r>
    </w:p>
    <w:p>
      <w:pPr>
        <w:pStyle w:val="FirstParagraph"/>
      </w:pPr>
      <w:r>
        <w:drawing>
          <wp:inline>
            <wp:extent cx="4620126" cy="3696101"/>
            <wp:effectExtent b="0" l="0" r="0" t="0"/>
            <wp:docPr descr="" title="" id="41" name="Picture"/>
            <a:graphic>
              <a:graphicData uri="http://schemas.openxmlformats.org/drawingml/2006/picture">
                <pic:pic>
                  <pic:nvPicPr>
                    <pic:cNvPr descr="code_file_files/figure-docx/unnamed-chunk-8-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(oced_data</w:t>
      </w:r>
      <w:r>
        <w:rPr>
          <w:rStyle w:val="SpecialCharTok"/>
        </w:rPr>
        <w:t xml:space="preserve">$</w:t>
      </w:r>
      <w:r>
        <w:rPr>
          <w:rStyle w:val="NormalTok"/>
        </w:rPr>
        <w:t xml:space="preserve">mleave))</w:t>
      </w:r>
    </w:p>
    <w:p>
      <w:pPr>
        <w:pStyle w:val="FirstParagraph"/>
      </w:pPr>
      <w:r>
        <w:drawing>
          <wp:inline>
            <wp:extent cx="4620126" cy="3696101"/>
            <wp:effectExtent b="0" l="0" r="0" t="0"/>
            <wp:docPr descr="" title="" id="44" name="Picture"/>
            <a:graphic>
              <a:graphicData uri="http://schemas.openxmlformats.org/drawingml/2006/picture">
                <pic:pic>
                  <pic:nvPicPr>
                    <pic:cNvPr descr="code_file_files/figure-docx/unnamed-chunk-8-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AttributeTok"/>
        </w:rPr>
        <w:t xml:space="preserve">x=</w:t>
      </w:r>
      <w:r>
        <w:rPr>
          <w:rStyle w:val="NormalTok"/>
        </w:rPr>
        <w:t xml:space="preserve">oced_data</w:t>
      </w:r>
      <w:r>
        <w:rPr>
          <w:rStyle w:val="SpecialCharTok"/>
        </w:rPr>
        <w:t xml:space="preserve">$</w:t>
      </w:r>
      <w:r>
        <w:rPr>
          <w:rStyle w:val="NormalTok"/>
        </w:rPr>
        <w:t xml:space="preserve">mleave)</w:t>
      </w:r>
    </w:p>
    <w:p>
      <w:pPr>
        <w:pStyle w:val="FirstParagraph"/>
      </w:pPr>
      <w:r>
        <w:drawing>
          <wp:inline>
            <wp:extent cx="4620126" cy="3696101"/>
            <wp:effectExtent b="0" l="0" r="0" t="0"/>
            <wp:docPr descr="" title="" id="47" name="Picture"/>
            <a:graphic>
              <a:graphicData uri="http://schemas.openxmlformats.org/drawingml/2006/picture">
                <pic:pic>
                  <pic:nvPicPr>
                    <pic:cNvPr descr="code_file_files/figure-docx/unnamed-chunk-8-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(oced_data</w:t>
      </w:r>
      <w:r>
        <w:rPr>
          <w:rStyle w:val="SpecialCharTok"/>
        </w:rPr>
        <w:t xml:space="preserve">$</w:t>
      </w:r>
      <w:r>
        <w:rPr>
          <w:rStyle w:val="NormalTok"/>
        </w:rPr>
        <w:t xml:space="preserve">emp.allmoms))</w:t>
      </w:r>
    </w:p>
    <w:p>
      <w:pPr>
        <w:pStyle w:val="FirstParagraph"/>
      </w:pPr>
      <w:r>
        <w:drawing>
          <wp:inline>
            <wp:extent cx="4620126" cy="3696101"/>
            <wp:effectExtent b="0" l="0" r="0" t="0"/>
            <wp:docPr descr="" title="" id="50" name="Picture"/>
            <a:graphic>
              <a:graphicData uri="http://schemas.openxmlformats.org/drawingml/2006/picture">
                <pic:pic>
                  <pic:nvPicPr>
                    <pic:cNvPr descr="code_file_files/figure-docx/unnamed-chunk-8-5.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AttributeTok"/>
        </w:rPr>
        <w:t xml:space="preserve">x=</w:t>
      </w:r>
      <w:r>
        <w:rPr>
          <w:rStyle w:val="NormalTok"/>
        </w:rPr>
        <w:t xml:space="preserve">oced_data</w:t>
      </w:r>
      <w:r>
        <w:rPr>
          <w:rStyle w:val="SpecialCharTok"/>
        </w:rPr>
        <w:t xml:space="preserve">$</w:t>
      </w:r>
      <w:r>
        <w:rPr>
          <w:rStyle w:val="NormalTok"/>
        </w:rPr>
        <w:t xml:space="preserve">emp.allmoms)</w:t>
      </w:r>
    </w:p>
    <w:p>
      <w:pPr>
        <w:pStyle w:val="FirstParagraph"/>
      </w:pPr>
      <w:r>
        <w:drawing>
          <wp:inline>
            <wp:extent cx="4620126" cy="3696101"/>
            <wp:effectExtent b="0" l="0" r="0" t="0"/>
            <wp:docPr descr="" title="" id="53" name="Picture"/>
            <a:graphic>
              <a:graphicData uri="http://schemas.openxmlformats.org/drawingml/2006/picture">
                <pic:pic>
                  <pic:nvPicPr>
                    <pic:cNvPr descr="code_file_files/figure-docx/unnamed-chunk-8-6.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this point, let’s define</w:t>
      </w:r>
      <w:r>
        <w:t xml:space="preserve"> </w:t>
      </w:r>
      <w:r>
        <w:rPr>
          <w:rStyle w:val="VerbatimChar"/>
        </w:rPr>
        <w:t xml:space="preserve">regression.2</w:t>
      </w:r>
      <w:r>
        <w:t xml:space="preserve"> </w:t>
      </w:r>
      <w:r>
        <w:t xml:space="preserve">as the same as above, but take the log of both</w:t>
      </w:r>
      <w:r>
        <w:t xml:space="preserve"> </w:t>
      </w:r>
      <w:r>
        <w:rPr>
          <w:rStyle w:val="VerbatimChar"/>
        </w:rPr>
        <w:t xml:space="preserve">unempl.y</w:t>
      </w:r>
      <w:r>
        <w:t xml:space="preserve"> </w:t>
      </w:r>
      <w:r>
        <w:t xml:space="preserve">and</w:t>
      </w:r>
      <w:r>
        <w:t xml:space="preserve"> </w:t>
      </w:r>
      <w:r>
        <w:rPr>
          <w:rStyle w:val="VerbatimChar"/>
        </w:rPr>
        <w:t xml:space="preserve">mleave</w:t>
      </w:r>
      <w:r>
        <w:t xml:space="preserve">. Note: we need to add to</w:t>
      </w:r>
      <w:r>
        <w:t xml:space="preserve"> </w:t>
      </w:r>
      <w:r>
        <w:rPr>
          <w:rStyle w:val="VerbatimChar"/>
        </w:rPr>
        <w:t xml:space="preserve">mleave</w:t>
      </w:r>
      <w:r>
        <w:t xml:space="preserve"> </w:t>
      </w:r>
      <w:r>
        <w:t xml:space="preserve">because of divide by 0 errors.</w:t>
      </w:r>
    </w:p>
    <w:p>
      <w:pPr>
        <w:pStyle w:val="SourceCode"/>
      </w:pPr>
      <w:r>
        <w:rPr>
          <w:rStyle w:val="NormalTok"/>
        </w:rPr>
        <w:t xml:space="preserve">regression</w:t>
      </w:r>
      <w:r>
        <w:rPr>
          <w:rStyle w:val="FloatTok"/>
        </w:rPr>
        <w:t xml:space="preserve">.2</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(unempl.y)</w:t>
      </w:r>
      <w:r>
        <w:rPr>
          <w:rStyle w:val="SpecialCharTok"/>
        </w:rPr>
        <w:t xml:space="preserve">~</w:t>
      </w:r>
      <w:r>
        <w:rPr>
          <w:rStyle w:val="FunctionTok"/>
        </w:rPr>
        <w:t xml:space="preserve">log</w:t>
      </w:r>
      <w:r>
        <w:rPr>
          <w:rStyle w:val="NormalTok"/>
        </w:rPr>
        <w:t xml:space="preserve">(mleave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emp.allmoms, </w:t>
      </w:r>
      <w:r>
        <w:rPr>
          <w:rStyle w:val="AttributeTok"/>
        </w:rPr>
        <w:t xml:space="preserve">data=</w:t>
      </w:r>
      <w:r>
        <w:rPr>
          <w:rStyle w:val="NormalTok"/>
        </w:rPr>
        <w:t xml:space="preserve">oced_data)</w:t>
      </w:r>
    </w:p>
    <w:p>
      <w:pPr>
        <w:pStyle w:val="SourceCode"/>
      </w:pPr>
      <w:r>
        <w:rPr>
          <w:rStyle w:val="FunctionTok"/>
        </w:rPr>
        <w:t xml:space="preserve">summary</w:t>
      </w:r>
      <w:r>
        <w:rPr>
          <w:rStyle w:val="NormalTok"/>
        </w:rPr>
        <w:t xml:space="preserve">(regression</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log(unempl.y) ~ log(mleave + 1) + emp.allmoms, data = oced_data)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-0.62185 -0.09201  0.07986  0.13011  0.35953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4.330651   0.385663  11.229 7.88e-10 ***</w:t>
      </w:r>
      <w:r>
        <w:br/>
      </w:r>
      <w:r>
        <w:rPr>
          <w:rStyle w:val="VerbatimChar"/>
        </w:rPr>
        <w:t xml:space="preserve">## log(mleave + 1)  0.002286   0.040609   0.056 0.955702    </w:t>
      </w:r>
      <w:r>
        <w:br/>
      </w:r>
      <w:r>
        <w:rPr>
          <w:rStyle w:val="VerbatimChar"/>
        </w:rPr>
        <w:t xml:space="preserve">## emp.allmoms     -0.025881   0.005742  -4.507 0.000241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0.2467 on 19 degrees of freedom</w:t>
      </w:r>
      <w:r>
        <w:br/>
      </w:r>
      <w:r>
        <w:rPr>
          <w:rStyle w:val="VerbatimChar"/>
        </w:rPr>
        <w:t xml:space="preserve">##   (12 observations deleted due to missingness)</w:t>
      </w:r>
      <w:r>
        <w:br/>
      </w:r>
      <w:r>
        <w:rPr>
          <w:rStyle w:val="VerbatimChar"/>
        </w:rPr>
        <w:t xml:space="preserve">## Multiple R-squared:  0.5186, Adjusted R-squared:  0.468 </w:t>
      </w:r>
      <w:r>
        <w:br/>
      </w:r>
      <w:r>
        <w:rPr>
          <w:rStyle w:val="VerbatimChar"/>
        </w:rPr>
        <w:t xml:space="preserve">## F-statistic: 10.24 on 2 and 19 DF,  p-value: 0.0009627</w:t>
      </w:r>
    </w:p>
    <w:p>
      <w:pPr>
        <w:pStyle w:val="FirstParagraph"/>
      </w:pPr>
      <w:r>
        <w:t xml:space="preserve">After comparing</w:t>
      </w:r>
      <w:r>
        <w:t xml:space="preserve"> </w:t>
      </w:r>
      <w:r>
        <w:rPr>
          <w:rStyle w:val="VerbatimChar"/>
        </w:rPr>
        <w:t xml:space="preserve">regression.2</w:t>
      </w:r>
      <w:r>
        <w:t xml:space="preserve"> </w:t>
      </w:r>
      <w:r>
        <w:t xml:space="preserve">with</w:t>
      </w:r>
      <w:r>
        <w:t xml:space="preserve"> </w:t>
      </w:r>
      <w:r>
        <w:rPr>
          <w:rStyle w:val="VerbatimChar"/>
        </w:rPr>
        <w:t xml:space="preserve">regression</w:t>
      </w:r>
      <w:r>
        <w:t xml:space="preserve">,</w:t>
      </w:r>
      <w:r>
        <w:t xml:space="preserve"> </w:t>
      </w:r>
      <w:r>
        <w:rPr>
          <w:rStyle w:val="VerbatimChar"/>
        </w:rPr>
        <w:t xml:space="preserve">regression.2</w:t>
      </w:r>
      <w:r>
        <w:t xml:space="preserve"> </w:t>
      </w:r>
      <w:r>
        <w:t xml:space="preserve">is just worse, so we will just ignore this</w:t>
      </w:r>
      <w:r>
        <w:t xml:space="preserve"> </w:t>
      </w:r>
      <w:r>
        <w:t xml:space="preserve">‘</w:t>
      </w:r>
      <w:r>
        <w:t xml:space="preserve">fix</w:t>
      </w:r>
      <w:r>
        <w:t xml:space="preserve">’</w:t>
      </w:r>
      <w:r>
        <w:t xml:space="preserve">.</w:t>
      </w:r>
    </w:p>
    <w:bookmarkEnd w:id="55"/>
    <w:bookmarkEnd w:id="56"/>
    <w:bookmarkStart w:id="60" w:name="homoskedasticity"/>
    <w:p>
      <w:pPr>
        <w:pStyle w:val="Heading5"/>
      </w:pPr>
      <w:r>
        <w:t xml:space="preserve">Homoskedasticity</w:t>
      </w:r>
    </w:p>
    <w:p>
      <w:pPr>
        <w:pStyle w:val="SourceCode"/>
      </w:pPr>
      <w:r>
        <w:rPr>
          <w:rStyle w:val="CommentTok"/>
        </w:rPr>
        <w:t xml:space="preserve"># Calculate predicted values</w:t>
      </w:r>
      <w:r>
        <w:br/>
      </w:r>
      <w:r>
        <w:rPr>
          <w:rStyle w:val="NormalTok"/>
        </w:rPr>
        <w:t xml:space="preserve">p</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predict</w:t>
      </w:r>
      <w:r>
        <w:rPr>
          <w:rStyle w:val="NormalTok"/>
        </w:rPr>
        <w:t xml:space="preserve">(regression)</w:t>
      </w:r>
      <w:r>
        <w:br/>
      </w:r>
      <w:r>
        <w:rPr>
          <w:rStyle w:val="CommentTok"/>
        </w:rPr>
        <w:t xml:space="preserve"># Standardized predicted values</w:t>
      </w:r>
      <w:r>
        <w:br/>
      </w:r>
      <w:r>
        <w:rPr>
          <w:rStyle w:val="NormalTok"/>
        </w:rPr>
        <w:t xml:space="preserve">std.p</w:t>
      </w:r>
      <w:r>
        <w:rPr>
          <w:rStyle w:val="FloatTok"/>
        </w:rPr>
        <w:t xml:space="preserve">.1</w:t>
      </w:r>
      <w:r>
        <w:rPr>
          <w:rStyle w:val="NormalTok"/>
        </w:rPr>
        <w:t xml:space="preserve"> </w:t>
      </w:r>
      <w:r>
        <w:rPr>
          <w:rStyle w:val="OtherTok"/>
        </w:rPr>
        <w:t xml:space="preserve">=</w:t>
      </w:r>
      <w:r>
        <w:rPr>
          <w:rStyle w:val="NormalTok"/>
        </w:rPr>
        <w:t xml:space="preserve"> (p</w:t>
      </w:r>
      <w:r>
        <w:rPr>
          <w:rStyle w:val="FloatTok"/>
        </w:rPr>
        <w:t xml:space="preserve">.1</w:t>
      </w:r>
      <w:r>
        <w:rPr>
          <w:rStyle w:val="SpecialCharTok"/>
        </w:rPr>
        <w:t xml:space="preserve">-</w:t>
      </w:r>
      <w:r>
        <w:rPr>
          <w:rStyle w:val="FunctionTok"/>
        </w:rPr>
        <w:t xml:space="preserve">mean</w:t>
      </w:r>
      <w:r>
        <w:rPr>
          <w:rStyle w:val="NormalTok"/>
        </w:rPr>
        <w:t xml:space="preserve">(p</w:t>
      </w:r>
      <w:r>
        <w:rPr>
          <w:rStyle w:val="FloatTok"/>
        </w:rPr>
        <w:t xml:space="preserve">.1</w:t>
      </w:r>
      <w:r>
        <w:rPr>
          <w:rStyle w:val="NormalTok"/>
        </w:rPr>
        <w:t xml:space="preserve">))</w:t>
      </w:r>
      <w:r>
        <w:rPr>
          <w:rStyle w:val="SpecialCharTok"/>
        </w:rPr>
        <w:t xml:space="preserve">/</w:t>
      </w:r>
      <w:r>
        <w:rPr>
          <w:rStyle w:val="FunctionTok"/>
        </w:rPr>
        <w:t xml:space="preserve">sd</w:t>
      </w:r>
      <w:r>
        <w:rPr>
          <w:rStyle w:val="NormalTok"/>
        </w:rPr>
        <w:t xml:space="preserve">(p</w:t>
      </w:r>
      <w:r>
        <w:rPr>
          <w:rStyle w:val="FloatTok"/>
        </w:rPr>
        <w:t xml:space="preserve">.1</w:t>
      </w:r>
      <w:r>
        <w:rPr>
          <w:rStyle w:val="NormalTok"/>
        </w:rPr>
        <w:t xml:space="preserve">)</w:t>
      </w:r>
      <w:r>
        <w:br/>
      </w:r>
      <w:r>
        <w:rPr>
          <w:rStyle w:val="CommentTok"/>
        </w:rPr>
        <w:t xml:space="preserve"># Calculate the residuals</w:t>
      </w:r>
      <w:r>
        <w:br/>
      </w:r>
      <w:r>
        <w:rPr>
          <w:rStyle w:val="NormalTok"/>
        </w:rPr>
        <w:t xml:space="preserve">r</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resid</w:t>
      </w:r>
      <w:r>
        <w:rPr>
          <w:rStyle w:val="NormalTok"/>
        </w:rPr>
        <w:t xml:space="preserve">(regression)</w:t>
      </w:r>
      <w:r>
        <w:br/>
      </w:r>
      <w:r>
        <w:rPr>
          <w:rStyle w:val="CommentTok"/>
        </w:rPr>
        <w:t xml:space="preserve"># Standardize the residuals</w:t>
      </w:r>
      <w:r>
        <w:br/>
      </w:r>
      <w:r>
        <w:rPr>
          <w:rStyle w:val="NormalTok"/>
        </w:rPr>
        <w:t xml:space="preserve">std.r</w:t>
      </w:r>
      <w:r>
        <w:rPr>
          <w:rStyle w:val="FloatTok"/>
        </w:rPr>
        <w:t xml:space="preserve">.1</w:t>
      </w:r>
      <w:r>
        <w:rPr>
          <w:rStyle w:val="NormalTok"/>
        </w:rPr>
        <w:t xml:space="preserve"> </w:t>
      </w:r>
      <w:r>
        <w:rPr>
          <w:rStyle w:val="OtherTok"/>
        </w:rPr>
        <w:t xml:space="preserve">&lt;-</w:t>
      </w:r>
      <w:r>
        <w:rPr>
          <w:rStyle w:val="NormalTok"/>
        </w:rPr>
        <w:t xml:space="preserve"> (r</w:t>
      </w:r>
      <w:r>
        <w:rPr>
          <w:rStyle w:val="Float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(r</w:t>
      </w:r>
      <w:r>
        <w:rPr>
          <w:rStyle w:val="FloatTok"/>
        </w:rPr>
        <w:t xml:space="preserve">.1</w:t>
      </w:r>
      <w:r>
        <w:rPr>
          <w:rStyle w:val="NormalTok"/>
        </w:rPr>
        <w:t xml:space="preserve">))</w:t>
      </w:r>
      <w:r>
        <w:rPr>
          <w:rStyle w:val="SpecialCharTok"/>
        </w:rPr>
        <w:t xml:space="preserve">/</w:t>
      </w:r>
      <w:r>
        <w:rPr>
          <w:rStyle w:val="FunctionTok"/>
        </w:rPr>
        <w:t xml:space="preserve">sd</w:t>
      </w:r>
      <w:r>
        <w:rPr>
          <w:rStyle w:val="NormalTok"/>
        </w:rPr>
        <w:t xml:space="preserve">(r</w:t>
      </w:r>
      <w:r>
        <w:rPr>
          <w:rStyle w:val="FloatTok"/>
        </w:rPr>
        <w:t xml:space="preserve">.1</w:t>
      </w:r>
      <w:r>
        <w:rPr>
          <w:rStyle w:val="NormalTok"/>
        </w:rPr>
        <w:t xml:space="preserve">)</w:t>
      </w:r>
      <w:r>
        <w:br/>
      </w:r>
      <w:r>
        <w:rPr>
          <w:rStyle w:val="CommentTok"/>
        </w:rPr>
        <w:t xml:space="preserve"># Plot the two as a scatterplot with an additional like along y (residuals) = 0</w:t>
      </w:r>
      <w:r>
        <w:br/>
      </w:r>
      <w:r>
        <w:rPr>
          <w:rStyle w:val="FunctionTok"/>
        </w:rPr>
        <w:t xml:space="preserve">plot</w:t>
      </w:r>
      <w:r>
        <w:rPr>
          <w:rStyle w:val="NormalTok"/>
        </w:rPr>
        <w:t xml:space="preserve">(std.p</w:t>
      </w:r>
      <w:r>
        <w:rPr>
          <w:rStyle w:val="FloatTok"/>
        </w:rPr>
        <w:t xml:space="preserve">.1</w:t>
      </w:r>
      <w:r>
        <w:rPr>
          <w:rStyle w:val="NormalTok"/>
        </w:rPr>
        <w:t xml:space="preserve">,std.r</w:t>
      </w:r>
      <w:r>
        <w:rPr>
          <w:rStyle w:val="FloatTok"/>
        </w:rPr>
        <w:t xml:space="preserve">.1</w:t>
      </w:r>
      <w:r>
        <w:rPr>
          <w:rStyle w:val="NormalTok"/>
        </w:rPr>
        <w:t xml:space="preserve">,</w:t>
      </w:r>
      <w:r>
        <w:rPr>
          <w:rStyle w:val="AttributeTok"/>
        </w:rPr>
        <w:t xml:space="preserve">xlab=</w:t>
      </w:r>
      <w:r>
        <w:rPr>
          <w:rStyle w:val="StringTok"/>
        </w:rPr>
        <w:t xml:space="preserve">"Standardized Predicted Values"</w:t>
      </w:r>
      <w:r>
        <w:rPr>
          <w:rStyle w:val="NormalTok"/>
        </w:rPr>
        <w:t xml:space="preserve">,</w:t>
      </w:r>
      <w:r>
        <w:rPr>
          <w:rStyle w:val="AttributeTok"/>
        </w:rPr>
        <w:t xml:space="preserve">ylab=</w:t>
      </w:r>
      <w:r>
        <w:rPr>
          <w:rStyle w:val="StringTok"/>
        </w:rPr>
        <w:t xml:space="preserve">"Standarized Residuals"</w:t>
      </w:r>
      <w:r>
        <w:rPr>
          <w:rStyle w:val="NormalTok"/>
        </w:rPr>
        <w:t xml:space="preserve">,</w:t>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code_file_files/figure-docx/unnamed-chunk-1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(regression)</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regression</w:t>
      </w:r>
      <w:r>
        <w:br/>
      </w:r>
      <w:r>
        <w:rPr>
          <w:rStyle w:val="VerbatimChar"/>
        </w:rPr>
        <w:t xml:space="preserve">## BP = 0.81522, df = 2, p-value = 0.6652</w:t>
      </w:r>
    </w:p>
    <w:p>
      <w:pPr>
        <w:pStyle w:val="FirstParagraph"/>
      </w:pPr>
      <w:r>
        <w:t xml:space="preserve">The hypothesis test is not significant, so we do not reject.</w:t>
      </w:r>
    </w:p>
    <w:bookmarkEnd w:id="60"/>
    <w:bookmarkStart w:id="61" w:name="collinearity"/>
    <w:p>
      <w:pPr>
        <w:pStyle w:val="Heading5"/>
      </w:pPr>
      <w:r>
        <w:t xml:space="preserve">Collinearity</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vif</w:t>
      </w:r>
      <w:r>
        <w:rPr>
          <w:rStyle w:val="NormalTok"/>
        </w:rPr>
        <w:t xml:space="preserve">(regression)</w:t>
      </w:r>
    </w:p>
    <w:p>
      <w:pPr>
        <w:pStyle w:val="SourceCode"/>
      </w:pPr>
      <w:r>
        <w:rPr>
          <w:rStyle w:val="VerbatimChar"/>
        </w:rPr>
        <w:t xml:space="preserve">##      mleave emp.allmoms </w:t>
      </w:r>
      <w:r>
        <w:br/>
      </w:r>
      <w:r>
        <w:rPr>
          <w:rStyle w:val="VerbatimChar"/>
        </w:rPr>
        <w:t xml:space="preserve">##    1.003964    1.003964</w:t>
      </w:r>
    </w:p>
    <w:p>
      <w:pPr>
        <w:pStyle w:val="FirstParagraph"/>
      </w:pPr>
      <w:r>
        <w:t xml:space="preserve">The VIF &lt; 4, so we should be fine.</w:t>
      </w:r>
    </w:p>
    <w:bookmarkEnd w:id="61"/>
    <w:bookmarkStart w:id="69" w:name="outliers"/>
    <w:p>
      <w:pPr>
        <w:pStyle w:val="Heading5"/>
      </w:pPr>
      <w:r>
        <w:t xml:space="preserve">Outliers</w:t>
      </w:r>
    </w:p>
    <w:p>
      <w:pPr>
        <w:pStyle w:val="SourceCode"/>
      </w:pPr>
      <w:r>
        <w:rPr>
          <w:rStyle w:val="FunctionTok"/>
        </w:rPr>
        <w:t xml:space="preserve">leveragePlots</w:t>
      </w:r>
      <w:r>
        <w:rPr>
          <w:rStyle w:val="NormalTok"/>
        </w:rPr>
        <w:t xml:space="preserve">(regression )</w:t>
      </w:r>
    </w:p>
    <w:p>
      <w:pPr>
        <w:pStyle w:val="FirstParagraph"/>
      </w:pPr>
      <w:r>
        <w:drawing>
          <wp:inline>
            <wp:extent cx="4620126" cy="3696101"/>
            <wp:effectExtent b="0" l="0" r="0" t="0"/>
            <wp:docPr descr="" title="" id="63" name="Picture"/>
            <a:graphic>
              <a:graphicData uri="http://schemas.openxmlformats.org/drawingml/2006/picture">
                <pic:pic>
                  <pic:nvPicPr>
                    <pic:cNvPr descr="code_file_files/figure-docx/unnamed-chunk-1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Start w:id="68" w:name="cooks-distance"/>
    <w:p>
      <w:pPr>
        <w:pStyle w:val="Heading6"/>
      </w:pPr>
      <w:r>
        <w:t xml:space="preserve">Cook’s Distance</w:t>
      </w:r>
    </w:p>
    <w:p>
      <w:pPr>
        <w:pStyle w:val="SourceCode"/>
      </w:pPr>
      <w:r>
        <w:rPr>
          <w:rStyle w:val="NormalTok"/>
        </w:rPr>
        <w:t xml:space="preserve">cooksd </w:t>
      </w:r>
      <w:r>
        <w:rPr>
          <w:rStyle w:val="OtherTok"/>
        </w:rPr>
        <w:t xml:space="preserve">=</w:t>
      </w:r>
      <w:r>
        <w:rPr>
          <w:rStyle w:val="NormalTok"/>
        </w:rPr>
        <w:t xml:space="preserve"> </w:t>
      </w:r>
      <w:r>
        <w:rPr>
          <w:rStyle w:val="FunctionTok"/>
        </w:rPr>
        <w:t xml:space="preserve">cooks.distance</w:t>
      </w:r>
      <w:r>
        <w:rPr>
          <w:rStyle w:val="NormalTok"/>
        </w:rPr>
        <w:t xml:space="preserve">(regression)</w:t>
      </w:r>
      <w:r>
        <w:br/>
      </w:r>
      <w:r>
        <w:br/>
      </w:r>
      <w:r>
        <w:rPr>
          <w:rStyle w:val="CommentTok"/>
        </w:rPr>
        <w:t xml:space="preserve"># Plot the Cook's Distance using the traditional 4/n criterion</w:t>
      </w:r>
      <w:r>
        <w:br/>
      </w:r>
      <w:r>
        <w:rPr>
          <w:rStyle w:val="NormalTok"/>
        </w:rPr>
        <w:t xml:space="preserve">sample_size </w:t>
      </w:r>
      <w:r>
        <w:rPr>
          <w:rStyle w:val="OtherTok"/>
        </w:rPr>
        <w:t xml:space="preserve">&lt;-</w:t>
      </w:r>
      <w:r>
        <w:rPr>
          <w:rStyle w:val="NormalTok"/>
        </w:rPr>
        <w:t xml:space="preserve"> </w:t>
      </w:r>
      <w:r>
        <w:rPr>
          <w:rStyle w:val="FunctionTok"/>
        </w:rPr>
        <w:t xml:space="preserve">nrow</w:t>
      </w:r>
      <w:r>
        <w:rPr>
          <w:rStyle w:val="NormalTok"/>
        </w:rPr>
        <w:t xml:space="preserve">(oced_data)</w:t>
      </w:r>
      <w:r>
        <w:br/>
      </w:r>
      <w:r>
        <w:rPr>
          <w:rStyle w:val="FunctionTok"/>
        </w:rPr>
        <w:t xml:space="preserve">plot</w:t>
      </w:r>
      <w:r>
        <w:rPr>
          <w:rStyle w:val="NormalTok"/>
        </w:rPr>
        <w:t xml:space="preserve">(cooksd,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"Influential Obs by Cooks distance"</w:t>
      </w:r>
      <w:r>
        <w:rPr>
          <w:rStyle w:val="NormalTok"/>
        </w:rPr>
        <w:t xml:space="preserve">)  </w:t>
      </w:r>
      <w:r>
        <w:rPr>
          <w:rStyle w:val="CommentTok"/>
        </w:rPr>
        <w:t xml:space="preserve"># plot cook's distance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 </w:t>
      </w:r>
      <w:r>
        <w:rPr>
          <w:rStyle w:val="AttributeTok"/>
        </w:rPr>
        <w:t xml:space="preserve">col=</w:t>
      </w:r>
      <w:r>
        <w:rPr>
          <w:rStyle w:val="StringTok"/>
        </w:rPr>
        <w:t xml:space="preserve">"green"</w:t>
      </w:r>
      <w:r>
        <w:rPr>
          <w:rStyle w:val="NormalTok"/>
        </w:rPr>
        <w:t xml:space="preserve">)  </w:t>
      </w:r>
      <w:r>
        <w:rPr>
          <w:rStyle w:val="CommentTok"/>
        </w:rPr>
        <w:t xml:space="preserve"># add cutoff line</w:t>
      </w:r>
      <w:r>
        <w:br/>
      </w:r>
      <w:r>
        <w:rPr>
          <w:rStyle w:val="FunctionTok"/>
        </w:rPr>
        <w:t xml:space="preserve">text</w:t>
      </w:r>
      <w:r>
        <w:rPr>
          <w:rStyle w:val="NormalTok"/>
        </w:rPr>
        <w:t xml:space="preserve">(</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(cooksd)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cooksd, </w:t>
      </w:r>
      <w:r>
        <w:rPr>
          <w:rStyle w:val="AttributeTok"/>
        </w:rPr>
        <w:t xml:space="preserve">labels=</w:t>
      </w:r>
      <w:r>
        <w:rPr>
          <w:rStyle w:val="FunctionTok"/>
        </w:rPr>
        <w:t xml:space="preserve">ifelse</w:t>
      </w:r>
      <w:r>
        <w:rPr>
          <w:rStyle w:val="NormalTok"/>
        </w:rPr>
        <w:t xml:space="preserve">(cooksd</w:t>
      </w:r>
      <w:r>
        <w:rPr>
          <w:rStyle w:val="SpecialCharTok"/>
        </w:rPr>
        <w:t xml:space="preserve">&gt;</w:t>
      </w:r>
      <w:r>
        <w:rPr>
          <w:rStyle w:val="DecValTok"/>
        </w:rPr>
        <w:t xml:space="preserve">4</w:t>
      </w:r>
      <w:r>
        <w:rPr>
          <w:rStyle w:val="SpecialCharTok"/>
        </w:rPr>
        <w:t xml:space="preserve">/</w:t>
      </w:r>
      <w:r>
        <w:rPr>
          <w:rStyle w:val="NormalTok"/>
        </w:rPr>
        <w:t xml:space="preserve">sample_size, </w:t>
      </w:r>
      <w:r>
        <w:rPr>
          <w:rStyle w:val="FunctionTok"/>
        </w:rPr>
        <w:t xml:space="preserve">names</w:t>
      </w:r>
      <w:r>
        <w:rPr>
          <w:rStyle w:val="NormalTok"/>
        </w:rPr>
        <w:t xml:space="preserve">(cooksd),</w:t>
      </w:r>
      <w:r>
        <w:rPr>
          <w:rStyle w:val="StringTok"/>
        </w:rPr>
        <w:t xml:space="preserve">""</w:t>
      </w:r>
      <w:r>
        <w:rPr>
          <w:rStyle w:val="NormalTok"/>
        </w:rPr>
        <w:t xml:space="preserve">), </w:t>
      </w:r>
      <w:r>
        <w:rPr>
          <w:rStyle w:val="AttributeTok"/>
        </w:rPr>
        <w:t xml:space="preserve">col=</w:t>
      </w:r>
      <w:r>
        <w:rPr>
          <w:rStyle w:val="StringTok"/>
        </w:rPr>
        <w:t xml:space="preserve">"green"</w:t>
      </w:r>
      <w:r>
        <w:rPr>
          <w:rStyle w:val="NormalTok"/>
        </w:rPr>
        <w:t xml:space="preserve">)  </w:t>
      </w:r>
      <w:r>
        <w:rPr>
          <w:rStyle w:val="CommentTok"/>
        </w:rPr>
        <w:t xml:space="preserve"># add labels</w:t>
      </w:r>
    </w:p>
    <w:p>
      <w:pPr>
        <w:pStyle w:val="FirstParagraph"/>
      </w:pPr>
      <w:r>
        <w:drawing>
          <wp:inline>
            <wp:extent cx="4620126" cy="3696101"/>
            <wp:effectExtent b="0" l="0" r="0" t="0"/>
            <wp:docPr descr="" title="" id="66" name="Picture"/>
            <a:graphic>
              <a:graphicData uri="http://schemas.openxmlformats.org/drawingml/2006/picture">
                <pic:pic>
                  <pic:nvPicPr>
                    <pic:cNvPr descr="code_file_files/figure-docx/unnamed-chunk-1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looking at the leverage plots, there are 6 potential outliers. Using Cook’s Distance, there is one outlier, 29, which we will remove from the new model,</w:t>
      </w:r>
      <w:r>
        <w:t xml:space="preserve"> </w:t>
      </w:r>
      <w:r>
        <w:rPr>
          <w:rStyle w:val="VerbatimChar"/>
        </w:rPr>
        <w:t xml:space="preserve">regression.3</w:t>
      </w:r>
      <w:r>
        <w:t xml:space="preserve">.</w:t>
      </w:r>
    </w:p>
    <w:bookmarkEnd w:id="68"/>
    <w:bookmarkEnd w:id="69"/>
    <w:bookmarkStart w:id="73" w:name="linearity"/>
    <w:p>
      <w:pPr>
        <w:pStyle w:val="Heading5"/>
      </w:pPr>
      <w:r>
        <w:t xml:space="preserve">Linearity</w:t>
      </w:r>
    </w:p>
    <w:p>
      <w:pPr>
        <w:pStyle w:val="SourceCode"/>
      </w:pPr>
      <w:r>
        <w:rPr>
          <w:rStyle w:val="FunctionTok"/>
        </w:rPr>
        <w:t xml:space="preserve">crPlots</w:t>
      </w:r>
      <w:r>
        <w:rPr>
          <w:rStyle w:val="NormalTok"/>
        </w:rPr>
        <w:t xml:space="preserve">(regression)</w:t>
      </w:r>
    </w:p>
    <w:p>
      <w:pPr>
        <w:pStyle w:val="FirstParagraph"/>
      </w:pPr>
      <w:r>
        <w:drawing>
          <wp:inline>
            <wp:extent cx="4620126" cy="3696101"/>
            <wp:effectExtent b="0" l="0" r="0" t="0"/>
            <wp:docPr descr="" title="" id="71" name="Picture"/>
            <a:graphic>
              <a:graphicData uri="http://schemas.openxmlformats.org/drawingml/2006/picture">
                <pic:pic>
                  <pic:nvPicPr>
                    <pic:cNvPr descr="code_file_files/figure-docx/unnamed-chunk-18-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They look linear? Not sure how to interpet these. Oh well.</w:t>
      </w:r>
    </w:p>
    <w:bookmarkEnd w:id="73"/>
    <w:bookmarkEnd w:id="74"/>
    <w:bookmarkEnd w:id="75"/>
    <w:bookmarkStart w:id="78" w:name="section-4"/>
    <w:p>
      <w:pPr>
        <w:pStyle w:val="Heading2"/>
      </w:pPr>
      <w:r>
        <w:t xml:space="preserve">5</w:t>
      </w:r>
    </w:p>
    <w:bookmarkStart w:id="77" w:name="apply-redresses"/>
    <w:p>
      <w:pPr>
        <w:pStyle w:val="Heading3"/>
      </w:pPr>
      <w:r>
        <w:t xml:space="preserve">Apply redresses</w:t>
      </w:r>
    </w:p>
    <w:p>
      <w:pPr>
        <w:pStyle w:val="FirstParagraph"/>
      </w:pPr>
      <w:r>
        <w:t xml:space="preserve">Remove outlier (Spain)</w:t>
      </w:r>
    </w:p>
    <w:p>
      <w:pPr>
        <w:pStyle w:val="SourceCode"/>
      </w:pPr>
      <w:r>
        <w:rPr>
          <w:rStyle w:val="NormalTok"/>
        </w:rPr>
        <w:t xml:space="preserve">subset_oced_data </w:t>
      </w:r>
      <w:r>
        <w:rPr>
          <w:rStyle w:val="OtherTok"/>
        </w:rPr>
        <w:t xml:space="preserve">=</w:t>
      </w:r>
      <w:r>
        <w:rPr>
          <w:rStyle w:val="NormalTok"/>
        </w:rPr>
        <w:t xml:space="preserve"> oced_data </w:t>
      </w:r>
      <w:r>
        <w:rPr>
          <w:rStyle w:val="SpecialCharTok"/>
        </w:rPr>
        <w:t xml:space="preserve">%&gt;%</w:t>
      </w:r>
      <w:r>
        <w:rPr>
          <w:rStyle w:val="NormalTok"/>
        </w:rPr>
        <w:t xml:space="preserve"> </w:t>
      </w:r>
      <w:r>
        <w:rPr>
          <w:rStyle w:val="FunctionTok"/>
        </w:rPr>
        <w:t xml:space="preserve">filter</w:t>
      </w:r>
      <w:r>
        <w:rPr>
          <w:rStyle w:val="NormalTok"/>
        </w:rPr>
        <w:t xml:space="preserve">(cname </w:t>
      </w:r>
      <w:r>
        <w:rPr>
          <w:rStyle w:val="SpecialCharTok"/>
        </w:rPr>
        <w:t xml:space="preserve">!=</w:t>
      </w:r>
      <w:r>
        <w:rPr>
          <w:rStyle w:val="NormalTok"/>
        </w:rPr>
        <w:t xml:space="preserve"> </w:t>
      </w:r>
      <w:r>
        <w:rPr>
          <w:rStyle w:val="StringTok"/>
        </w:rPr>
        <w:t xml:space="preserve">'Spain'</w:t>
      </w:r>
      <w:r>
        <w:rPr>
          <w:rStyle w:val="NormalTok"/>
        </w:rPr>
        <w:t xml:space="preserve">)</w:t>
      </w:r>
      <w:r>
        <w:br/>
      </w:r>
      <w:r>
        <w:rPr>
          <w:rStyle w:val="NormalTok"/>
        </w:rPr>
        <w:t xml:space="preserve">regression</w:t>
      </w:r>
      <w:r>
        <w:rPr>
          <w:rStyle w:val="FloatTok"/>
        </w:rPr>
        <w:t xml:space="preserve">.3</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(unempl.y</w:t>
      </w:r>
      <w:r>
        <w:rPr>
          <w:rStyle w:val="SpecialCharTok"/>
        </w:rPr>
        <w:t xml:space="preserve">~</w:t>
      </w:r>
      <w:r>
        <w:rPr>
          <w:rStyle w:val="NormalTok"/>
        </w:rPr>
        <w:t xml:space="preserve">mleave</w:t>
      </w:r>
      <w:r>
        <w:rPr>
          <w:rStyle w:val="SpecialCharTok"/>
        </w:rPr>
        <w:t xml:space="preserve">+</w:t>
      </w:r>
      <w:r>
        <w:rPr>
          <w:rStyle w:val="NormalTok"/>
        </w:rPr>
        <w:t xml:space="preserve">emp.allmoms, </w:t>
      </w:r>
      <w:r>
        <w:rPr>
          <w:rStyle w:val="AttributeTok"/>
        </w:rPr>
        <w:t xml:space="preserve">data=</w:t>
      </w:r>
      <w:r>
        <w:rPr>
          <w:rStyle w:val="NormalTok"/>
        </w:rPr>
        <w:t xml:space="preserve">subset_oced_data)</w:t>
      </w:r>
    </w:p>
    <w:p>
      <w:pPr>
        <w:pStyle w:val="SourceCode"/>
      </w:pPr>
      <w:r>
        <w:rPr>
          <w:rStyle w:val="FunctionTok"/>
        </w:rPr>
        <w:t xml:space="preserve">summary</w:t>
      </w:r>
      <w:r>
        <w:rPr>
          <w:rStyle w:val="NormalTok"/>
        </w:rPr>
        <w:t xml:space="preserve">(regression</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unempl.y ~ mleave + emp.allmoms, data = subset_oced_data)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-6.577 -1.006  1.085  1.358  4.633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38.47322    4.64168   8.289 1.47e-07 ***</w:t>
      </w:r>
      <w:r>
        <w:br/>
      </w:r>
      <w:r>
        <w:rPr>
          <w:rStyle w:val="VerbatimChar"/>
        </w:rPr>
        <w:t xml:space="preserve">## mleave      -0.00241    0.01334  -0.181    0.859    </w:t>
      </w:r>
      <w:r>
        <w:br/>
      </w:r>
      <w:r>
        <w:rPr>
          <w:rStyle w:val="VerbatimChar"/>
        </w:rPr>
        <w:t xml:space="preserve">## emp.allmoms -0.36370    0.06927  -5.250 5.42e-05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2.957 on 18 degrees of freedom</w:t>
      </w:r>
      <w:r>
        <w:br/>
      </w:r>
      <w:r>
        <w:rPr>
          <w:rStyle w:val="VerbatimChar"/>
        </w:rPr>
        <w:t xml:space="preserve">##   (12 observations deleted due to missingness)</w:t>
      </w:r>
      <w:r>
        <w:br/>
      </w:r>
      <w:r>
        <w:rPr>
          <w:rStyle w:val="VerbatimChar"/>
        </w:rPr>
        <w:t xml:space="preserve">## Multiple R-squared:  0.6056, Adjusted R-squared:  0.5618 </w:t>
      </w:r>
      <w:r>
        <w:br/>
      </w:r>
      <w:r>
        <w:rPr>
          <w:rStyle w:val="VerbatimChar"/>
        </w:rPr>
        <w:t xml:space="preserve">## F-statistic: 13.82 on 2 and 18 DF,  p-value: 0.0002307</w:t>
      </w:r>
    </w:p>
    <w:bookmarkStart w:id="76" w:name="interpetation-1"/>
    <w:p>
      <w:pPr>
        <w:pStyle w:val="Heading4"/>
      </w:pPr>
      <w:r>
        <w:t xml:space="preserve">Interpetation</w:t>
      </w:r>
    </w:p>
    <w:p>
      <w:pPr>
        <w:pStyle w:val="FirstParagraph"/>
      </w:pPr>
      <w:r>
        <w:t xml:space="preserve">The model is significant with a p-value of .0002 overall. Therefore, our initial assumption that there is no relationship between the variables can be rejected. In other words, our model shows that for every 1 percentage point increase in employment in mothers in child bearing age, there is a decrease in youth unemployment of 0.36 percentage points.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Seth Marcus</dc:creator>
  <cp:keywords/>
  <dcterms:created xsi:type="dcterms:W3CDTF">2023-04-10T00:10:51Z</dcterms:created>
  <dcterms:modified xsi:type="dcterms:W3CDTF">2023-04-10T00:10:51Z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2023-03-17</vt:lpwstr>
  </property>
  <property fmtid="{D5CDD505-2E9C-101B-9397-08002B2CF9AE}" pid="3" name="output">
    <vt:lpwstr/>
  </property>
</Properties>
</file>