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Time Off, Holidays, Benefits &amp; Flex Work FAQ</w:t>
      </w:r>
    </w:p>
    <w:p>
      <w:r>
        <w:rPr>
          <w:i/>
        </w:rPr>
        <w:t>Last updated: 2026-01-15</w:t>
      </w:r>
    </w:p>
    <w:p>
      <w:pPr>
        <w:pStyle w:val="Heading2"/>
      </w:pPr>
      <w:r>
        <w:t>Section 1: Paid Time Off (PTO) Accrual, Carryover &amp; Payout</w:t>
      </w:r>
    </w:p>
    <w:p>
      <w:pPr>
        <w:pStyle w:val="Heading2"/>
      </w:pPr>
      <w:r>
        <w:t>Q: How much PTO do I accrue each year, and when does it show up in my balance?</w:t>
      </w:r>
    </w:p>
    <w:p>
      <w:r>
        <w:t>PTO accrues monthly based on your years of service. The monthly accrual is added to your PTO bank in Workday and can be used as it accrues.</w:t>
      </w:r>
    </w:p>
    <w:p>
      <w:r>
        <w:t>Accrual rates:</w:t>
      </w:r>
    </w:p>
    <w:p>
      <w:pPr>
        <w:pStyle w:val="ListBullet"/>
      </w:pPr>
      <w:r>
        <w:t>0–2 years: 15 days/year (120 hours) = 10 hours/month</w:t>
      </w:r>
    </w:p>
    <w:p>
      <w:pPr>
        <w:pStyle w:val="ListBullet"/>
      </w:pPr>
      <w:r>
        <w:t>3–5 years: 20 days/year (160 hours) = 13.33 hours/month</w:t>
      </w:r>
    </w:p>
    <w:p>
      <w:pPr>
        <w:pStyle w:val="ListBullet"/>
      </w:pPr>
      <w:r>
        <w:t>6–10 years: 25 days/year (200 hours) = 16.67 hours/month</w:t>
      </w:r>
    </w:p>
    <w:p>
      <w:pPr>
        <w:pStyle w:val="ListBullet"/>
      </w:pPr>
      <w:r>
        <w:t>11+ years: 30 days/year (240 hours) = 20 hours/month</w:t>
      </w:r>
    </w:p>
    <w:p>
      <w:r>
        <w:t xml:space="preserve">See also: </w:t>
      </w:r>
      <w:r>
        <w:rPr>
          <w:b/>
        </w:rPr>
        <w:t>“How do I request time off and track my balance?”</w:t>
      </w:r>
    </w:p>
    <w:p>
      <w:pPr>
        <w:pStyle w:val="Heading2"/>
      </w:pPr>
      <w:r>
        <w:t>Q: How does PTO carryover work at the end of the year?</w:t>
      </w:r>
    </w:p>
    <w:p>
      <w:r>
        <w:t xml:space="preserve">You may carry over up to </w:t>
      </w:r>
      <w:r>
        <w:rPr>
          <w:b/>
        </w:rPr>
        <w:t>5 days (40 hours)</w:t>
      </w:r>
      <w:r>
        <w:t xml:space="preserve"> of unused PTO into the next calendar year. Any PTO above that limit is </w:t>
      </w:r>
      <w:r>
        <w:rPr>
          <w:b/>
        </w:rPr>
        <w:t>forfeited on December 31</w:t>
      </w:r>
      <w:r>
        <w:t>.</w:t>
      </w:r>
    </w:p>
    <w:p>
      <w:r>
        <w:t xml:space="preserve">Carryover PTO must be used by </w:t>
      </w:r>
      <w:r>
        <w:rPr>
          <w:b/>
        </w:rPr>
        <w:t>March 31</w:t>
      </w:r>
      <w:r>
        <w:t xml:space="preserve"> of the following year. If you believe you have a special circumstance, you can submit an exception request to HR.</w:t>
      </w:r>
    </w:p>
    <w:p>
      <w:pPr>
        <w:pStyle w:val="Heading2"/>
      </w:pPr>
      <w:r>
        <w:t>Q: If I’m sick, do I use PTO—and are there extra steps?</w:t>
      </w:r>
    </w:p>
    <w:p>
      <w:r>
        <w:t>Yes. Contoso uses a single PTO bank (vacation/personal/sick combined). If you’re ill:</w:t>
      </w:r>
    </w:p>
    <w:p>
      <w:pPr>
        <w:pStyle w:val="ListBullet"/>
      </w:pPr>
      <w:r>
        <w:t>Notify your manager by 9:00 AM the day of your absence.</w:t>
      </w:r>
    </w:p>
    <w:p>
      <w:pPr>
        <w:pStyle w:val="ListBullet"/>
      </w:pPr>
      <w:r>
        <w:t>Log the time in Workday using the “Sick” category.</w:t>
      </w:r>
    </w:p>
    <w:p>
      <w:pPr>
        <w:pStyle w:val="ListBullet"/>
      </w:pPr>
      <w:r>
        <w:t>A doctor’s note is required for absences exceeding 3 consecutive days.</w:t>
      </w:r>
    </w:p>
    <w:p>
      <w:pPr>
        <w:pStyle w:val="Heading2"/>
      </w:pPr>
      <w:r>
        <w:t>Q: What happens to my unused PTO if I leave Contoso?</w:t>
      </w:r>
    </w:p>
    <w:p>
      <w:r>
        <w:t>PTO payout depends on your separation type and notice:</w:t>
      </w:r>
    </w:p>
    <w:p>
      <w:pPr>
        <w:pStyle w:val="ListBullet"/>
      </w:pPr>
      <w:r>
        <w:t>Voluntary resignation with 2+ weeks notice: 100% of accrued PTO paid out</w:t>
      </w:r>
    </w:p>
    <w:p>
      <w:pPr>
        <w:pStyle w:val="ListBullet"/>
      </w:pPr>
      <w:r>
        <w:t>Voluntary resignation with &lt;2 weeks notice: 50% of accrued PTO paid out</w:t>
      </w:r>
    </w:p>
    <w:p>
      <w:pPr>
        <w:pStyle w:val="ListBullet"/>
      </w:pPr>
      <w:r>
        <w:t>Involuntary termination: 100% of accrued PTO paid out</w:t>
      </w:r>
    </w:p>
    <w:p>
      <w:r>
        <w:t xml:space="preserve">Payout is included in your </w:t>
      </w:r>
      <w:r>
        <w:rPr>
          <w:b/>
        </w:rPr>
        <w:t>final paycheck</w:t>
      </w:r>
      <w:r>
        <w:t>.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2: Requesting &amp; Tracking Time Off (Workday) + Blackout Periods</w:t>
      </w:r>
    </w:p>
    <w:p>
      <w:pPr>
        <w:pStyle w:val="Heading2"/>
      </w:pPr>
      <w:r>
        <w:t>Q: How do I request time off and track my remaining PTO?</w:t>
      </w:r>
    </w:p>
    <w:p>
      <w:r>
        <w:t xml:space="preserve">All time off is requested and tracked in </w:t>
      </w:r>
      <w:r>
        <w:rPr>
          <w:b/>
        </w:rPr>
        <w:t>Workday</w:t>
      </w:r>
      <w:r>
        <w:t xml:space="preserve">. For planned PTO, submit your request at least </w:t>
      </w:r>
      <w:r>
        <w:rPr>
          <w:b/>
        </w:rPr>
        <w:t>2 weeks in advance</w:t>
      </w:r>
      <w:r>
        <w:t>. Your Workday time-off balance reflects accruals and approved time off.</w:t>
      </w:r>
    </w:p>
    <w:p>
      <w:r>
        <w:t xml:space="preserve">If you’re trying to plan around holidays, see </w:t>
      </w:r>
      <w:r>
        <w:rPr>
          <w:b/>
        </w:rPr>
        <w:t>“What holidays does Contoso observe?”</w:t>
      </w:r>
    </w:p>
    <w:p>
      <w:pPr>
        <w:pStyle w:val="Heading2"/>
      </w:pPr>
      <w:r>
        <w:t>Q: Do I always need manager approval for PTO?</w:t>
      </w:r>
    </w:p>
    <w:p>
      <w:r>
        <w:t>It depends on the length:</w:t>
      </w:r>
    </w:p>
    <w:p>
      <w:pPr>
        <w:pStyle w:val="ListBullet"/>
      </w:pPr>
      <w:r>
        <w:t>3+ consecutive days: Manager approval required</w:t>
      </w:r>
    </w:p>
    <w:p>
      <w:pPr>
        <w:pStyle w:val="ListBullet"/>
      </w:pPr>
      <w:r>
        <w:t>Less than 3 days: Manager notification required (approval not required)</w:t>
      </w:r>
    </w:p>
    <w:p>
      <w:pPr>
        <w:pStyle w:val="ListBullet"/>
      </w:pPr>
      <w:r>
        <w:t>Emergency/sick time: Can be reported same-day through Workday (use “Sick” category)</w:t>
      </w:r>
    </w:p>
    <w:p>
      <w:pPr>
        <w:pStyle w:val="Heading2"/>
      </w:pPr>
      <w:r>
        <w:t>Q: Are there times of year when PTO is restricted (blackout periods)?</w:t>
      </w:r>
    </w:p>
    <w:p>
      <w:r>
        <w:t>Some teams have restricted approval windows due to business needs:</w:t>
      </w:r>
    </w:p>
    <w:p>
      <w:pPr>
        <w:pStyle w:val="ListBullet"/>
      </w:pPr>
      <w:r>
        <w:t>Finance: Year-end close (Dec 26–31)</w:t>
      </w:r>
    </w:p>
    <w:p>
      <w:pPr>
        <w:pStyle w:val="ListBullet"/>
      </w:pPr>
      <w:r>
        <w:t>Engineering: Product launches (dates announced by leadership)</w:t>
      </w:r>
    </w:p>
    <w:p>
      <w:pPr>
        <w:pStyle w:val="ListBullet"/>
      </w:pPr>
      <w:r>
        <w:t>Sales: Last 5 business days of each quarter</w:t>
      </w:r>
    </w:p>
    <w:p>
      <w:r>
        <w:t>If you’re unsure whether a blackout applies to you, check with your manager before submitting your request in Workday.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3: Company Holidays, Benefits Eligibility &amp; Flexible Work</w:t>
      </w:r>
    </w:p>
    <w:p>
      <w:pPr>
        <w:pStyle w:val="Heading2"/>
      </w:pPr>
      <w:r>
        <w:t>Q: What paid holidays does Contoso observe, and are offices closed?</w:t>
      </w:r>
    </w:p>
    <w:p>
      <w:r>
        <w:t xml:space="preserve">Contoso observes </w:t>
      </w:r>
      <w:r>
        <w:rPr>
          <w:b/>
        </w:rPr>
        <w:t>11 paid holidays</w:t>
      </w:r>
      <w:r>
        <w:t xml:space="preserve"> each year:</w:t>
      </w:r>
    </w:p>
    <w:p>
      <w:pPr>
        <w:pStyle w:val="ListNumber"/>
      </w:pPr>
      <w:r>
        <w:t>New Year’s Day (Jan 1)</w:t>
      </w:r>
    </w:p>
    <w:p>
      <w:pPr>
        <w:pStyle w:val="ListNumber"/>
      </w:pPr>
      <w:r>
        <w:t>Martin Luther King Jr. Day (3rd Mon in Jan)</w:t>
      </w:r>
    </w:p>
    <w:p>
      <w:pPr>
        <w:pStyle w:val="ListNumber"/>
      </w:pPr>
      <w:r>
        <w:t>Presidents’ Day (3rd Mon in Feb)</w:t>
      </w:r>
    </w:p>
    <w:p>
      <w:pPr>
        <w:pStyle w:val="ListNumber"/>
      </w:pPr>
      <w:r>
        <w:t>Memorial Day (Last Mon in May)</w:t>
      </w:r>
    </w:p>
    <w:p>
      <w:pPr>
        <w:pStyle w:val="ListNumber"/>
      </w:pPr>
      <w:r>
        <w:t>Independence Day (July 4)</w:t>
      </w:r>
    </w:p>
    <w:p>
      <w:pPr>
        <w:pStyle w:val="ListNumber"/>
      </w:pPr>
      <w:r>
        <w:t>Labor Day (1st Mon in Sep)</w:t>
      </w:r>
    </w:p>
    <w:p>
      <w:pPr>
        <w:pStyle w:val="ListNumber"/>
      </w:pPr>
      <w:r>
        <w:t>Thanksgiving Day (4th Thu in Nov)</w:t>
      </w:r>
    </w:p>
    <w:p>
      <w:pPr>
        <w:pStyle w:val="ListNumber"/>
      </w:pPr>
      <w:r>
        <w:t>Day After Thanksgiving (4th Fri in Nov)</w:t>
      </w:r>
    </w:p>
    <w:p>
      <w:pPr>
        <w:pStyle w:val="ListNumber"/>
      </w:pPr>
      <w:r>
        <w:t>Christmas Eve (Dec 24)</w:t>
      </w:r>
    </w:p>
    <w:p>
      <w:pPr>
        <w:pStyle w:val="ListNumber"/>
      </w:pPr>
      <w:r>
        <w:t>Christmas Day (Dec 25)</w:t>
      </w:r>
    </w:p>
    <w:p>
      <w:pPr>
        <w:pStyle w:val="ListNumber"/>
      </w:pPr>
      <w:r>
        <w:t>Personal Floating Holiday (employee choice)</w:t>
      </w:r>
    </w:p>
    <w:p>
      <w:r>
        <w:t>Most offices are closed on paid holidays; certain roles (e.g., customer support) may follow team-specific coverage schedules.</w:t>
      </w:r>
    </w:p>
    <w:p>
      <w:pPr>
        <w:pStyle w:val="Heading2"/>
      </w:pPr>
      <w:r>
        <w:t>Q: How does the floating holiday work?</w:t>
      </w:r>
    </w:p>
    <w:p>
      <w:r>
        <w:t xml:space="preserve">You receive </w:t>
      </w:r>
      <w:r>
        <w:rPr>
          <w:b/>
        </w:rPr>
        <w:t>1 floating holiday per calendar year</w:t>
      </w:r>
      <w:r>
        <w:t xml:space="preserve"> to use for any personal reason (religious observance, birthday, etc.). It:</w:t>
      </w:r>
    </w:p>
    <w:p>
      <w:pPr>
        <w:pStyle w:val="ListBullet"/>
      </w:pPr>
      <w:r>
        <w:t>Must be used within the same calendar year (no carryover)</w:t>
      </w:r>
    </w:p>
    <w:p>
      <w:pPr>
        <w:pStyle w:val="ListBullet"/>
      </w:pPr>
      <w:r>
        <w:t>Is requested in Workday, similar to PTO</w:t>
      </w:r>
    </w:p>
    <w:p>
      <w:r>
        <w:t xml:space="preserve">See also: </w:t>
      </w:r>
      <w:r>
        <w:rPr>
          <w:b/>
        </w:rPr>
        <w:t>“How does PTO carryover work at the end of the year?”</w:t>
      </w:r>
    </w:p>
    <w:p>
      <w:pPr>
        <w:pStyle w:val="Heading2"/>
      </w:pPr>
      <w:r>
        <w:t>Q: When do my benefits start, and who is eligible?</w:t>
      </w:r>
    </w:p>
    <w:p>
      <w:pPr>
        <w:pStyle w:val="ListBullet"/>
      </w:pPr>
      <w:r>
        <w:t>Full-time employees (30+ hours/week): Benefits begin on the 1st of the month following your hire date</w:t>
      </w:r>
    </w:p>
    <w:p>
      <w:pPr>
        <w:pStyle w:val="ListBullet"/>
      </w:pPr>
      <w:r>
        <w:t>Part-time employees (20–29 hours/week): Eligible for limited benefits</w:t>
      </w:r>
    </w:p>
    <w:p>
      <w:r>
        <w:t>If you’re unsure which category you’re in, contact HR (details below).</w:t>
      </w:r>
    </w:p>
    <w:p>
      <w:pPr>
        <w:pStyle w:val="Heading2"/>
      </w:pPr>
      <w:r>
        <w:t>Q: What health insurance options are available?</w:t>
      </w:r>
    </w:p>
    <w:p>
      <w:r>
        <w:t xml:space="preserve">Contoso offers three medical plans through </w:t>
      </w:r>
      <w:r>
        <w:rPr>
          <w:b/>
        </w:rPr>
        <w:t>Blue Cross Blue Shield</w:t>
      </w:r>
      <w:r>
        <w:t>:</w:t>
      </w:r>
    </w:p>
    <w:p>
      <w:pPr>
        <w:pStyle w:val="ListBullet"/>
      </w:pPr>
      <w:r>
        <w:t>PPO Basic</w:t>
      </w:r>
    </w:p>
    <w:p>
      <w:pPr>
        <w:pStyle w:val="ListBullet"/>
      </w:pPr>
      <w:r>
        <w:t>PPO Plus</w:t>
      </w:r>
    </w:p>
    <w:p>
      <w:pPr>
        <w:pStyle w:val="ListBullet"/>
      </w:pPr>
      <w:r>
        <w:t>HDHP + HSA</w:t>
      </w:r>
    </w:p>
    <w:p>
      <w:r>
        <w:t xml:space="preserve">If you choose the </w:t>
      </w:r>
      <w:r>
        <w:rPr>
          <w:b/>
        </w:rPr>
        <w:t>HDHP</w:t>
      </w:r>
      <w:r>
        <w:t xml:space="preserve">, you can also open a </w:t>
      </w:r>
      <w:r>
        <w:rPr>
          <w:b/>
        </w:rPr>
        <w:t>Health Savings Account (HSA)</w:t>
      </w:r>
      <w:r>
        <w:t xml:space="preserve"> (see </w:t>
      </w:r>
      <w:r>
        <w:rPr>
          <w:b/>
        </w:rPr>
        <w:t>“What is the HSA and does the company contribute?”</w:t>
      </w:r>
      <w:r>
        <w:t>).</w:t>
      </w:r>
    </w:p>
    <w:p>
      <w:pPr>
        <w:pStyle w:val="Heading2"/>
      </w:pPr>
      <w:r>
        <w:t>Q: What is the HSA and does the company contribute?</w:t>
      </w:r>
    </w:p>
    <w:p>
      <w:r>
        <w:t xml:space="preserve">An </w:t>
      </w:r>
      <w:r>
        <w:rPr>
          <w:b/>
        </w:rPr>
        <w:t>HSA</w:t>
      </w:r>
      <w:r>
        <w:t xml:space="preserve"> is available only if you enroll in the </w:t>
      </w:r>
      <w:r>
        <w:rPr>
          <w:b/>
        </w:rPr>
        <w:t>HDHP + HSA</w:t>
      </w:r>
      <w:r>
        <w:t xml:space="preserve"> plan. Contribution limits depend on IRS rules and coverage tier, and Contoso contributes annually:</w:t>
      </w:r>
    </w:p>
    <w:p>
      <w:pPr>
        <w:pStyle w:val="ListBullet"/>
      </w:pPr>
      <w:r>
        <w:t>$750 (individual)</w:t>
      </w:r>
    </w:p>
    <w:p>
      <w:pPr>
        <w:pStyle w:val="ListBullet"/>
      </w:pPr>
      <w:r>
        <w:t>$1,500 (family)</w:t>
      </w:r>
    </w:p>
    <w:p>
      <w:pPr>
        <w:pStyle w:val="Heading2"/>
      </w:pPr>
      <w:r>
        <w:t>Q: How does the 401(k) match work, and when am I eligible?</w:t>
      </w:r>
    </w:p>
    <w:p>
      <w:r>
        <w:t xml:space="preserve">You’re eligible to participate in the </w:t>
      </w:r>
      <w:r>
        <w:rPr>
          <w:b/>
        </w:rPr>
        <w:t>401(k) immediately upon hire</w:t>
      </w:r>
      <w:r>
        <w:t xml:space="preserve"> (provider: </w:t>
      </w:r>
      <w:r>
        <w:rPr>
          <w:b/>
        </w:rPr>
        <w:t>Fidelity Investments</w:t>
      </w:r>
      <w:r>
        <w:t>). Company match:</w:t>
      </w:r>
    </w:p>
    <w:p>
      <w:pPr>
        <w:pStyle w:val="ListBullet"/>
      </w:pPr>
      <w:r>
        <w:t>100% match on the first 4% of salary</w:t>
      </w:r>
    </w:p>
    <w:p>
      <w:pPr>
        <w:pStyle w:val="ListBullet"/>
      </w:pPr>
      <w:r>
        <w:t>50% match on the next 2%</w:t>
      </w:r>
    </w:p>
    <w:p>
      <w:r>
        <w:t>Vesting schedule:</w:t>
      </w:r>
    </w:p>
    <w:p>
      <w:pPr>
        <w:pStyle w:val="ListBullet"/>
      </w:pPr>
      <w:r>
        <w:t>Year 1: 33% vested</w:t>
      </w:r>
    </w:p>
    <w:p>
      <w:pPr>
        <w:pStyle w:val="ListBullet"/>
      </w:pPr>
      <w:r>
        <w:t>Year 2: 66% vested</w:t>
      </w:r>
    </w:p>
    <w:p>
      <w:pPr>
        <w:pStyle w:val="ListBullet"/>
      </w:pPr>
      <w:r>
        <w:t>Year 3: 100% vested</w:t>
      </w:r>
    </w:p>
    <w:p>
      <w:pPr>
        <w:pStyle w:val="Heading2"/>
      </w:pPr>
      <w:r>
        <w:t>Q: What is Contoso’s remote work or flexible schedule policy?</w:t>
      </w:r>
    </w:p>
    <w:p>
      <w:r>
        <w:t xml:space="preserve">Contoso supports remote work and flexibility where the role allows. If you are approved as a remote worker, you may be eligible for a </w:t>
      </w:r>
      <w:r>
        <w:rPr>
          <w:b/>
        </w:rPr>
        <w:t>$500 one-time home office setup allowance</w:t>
      </w:r>
      <w:r>
        <w:t>. Flexible schedules and remote arrangements are coordinated with your manager and may vary by department needs and coverage.</w:t>
      </w:r>
    </w:p>
    <w:p>
      <w:r>
        <w:t xml:space="preserve">For time off planning around key business periods, see </w:t>
      </w:r>
      <w:r>
        <w:rPr>
          <w:b/>
        </w:rPr>
        <w:t>“Are there times of year when PTO is restricted (blackout periods)?”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Need more help?</w:t>
      </w:r>
    </w:p>
    <w:p>
      <w:pPr>
        <w:pStyle w:val="ListBullet"/>
      </w:pPr>
      <w:r>
        <w:t>HR Helpdesk: hr-help@contoso.com | 1-800-555-0123</w:t>
      </w:r>
    </w:p>
    <w:p>
      <w:pPr>
        <w:pStyle w:val="ListBullet"/>
      </w:pPr>
      <w:r>
        <w:t>Benefits Support: benefits@contoso.com | 1-800-555-0124</w:t>
      </w:r>
    </w:p>
    <w:p>
      <w:pPr>
        <w:pStyle w:val="ListBullet"/>
      </w:pPr>
      <w:r>
        <w:t>Benefits Portal: https://benefits.contoso.com</w:t>
      </w:r>
    </w:p>
    <w:p>
      <w:pPr>
        <w:pStyle w:val="ListBullet"/>
      </w:pPr>
      <w:r>
        <w:t>Benefits Office Hours: Monday–Friday, 8 AM – 6 PM 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