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MEMO: Time Off &amp; Flex Scheduling—PTO Accrual, Requests, Holidays, and Remote Coverage</w:t>
      </w:r>
    </w:p>
    <w:p>
      <w:r>
        <w:rPr>
          <w:b/>
        </w:rPr>
        <w:t>To:</w:t>
      </w:r>
      <w:r>
        <w:t xml:space="preserve"> All Contoso Employees</w:t>
      </w:r>
      <w:r>
        <w:br/>
      </w:r>
      <w:r>
        <w:rPr>
          <w:b/>
        </w:rPr>
        <w:t>From:</w:t>
      </w:r>
      <w:r>
        <w:t xml:space="preserve"> HR Operations (People Services)</w:t>
      </w:r>
      <w:r>
        <w:br/>
      </w:r>
      <w:r>
        <w:rPr>
          <w:b/>
        </w:rPr>
        <w:t>Date:</w:t>
      </w:r>
      <w:r>
        <w:t xml:space="preserve"> January 15, 2026</w:t>
      </w:r>
    </w:p>
    <w:p>
      <w:r>
        <w:t xml:space="preserve">Contoso’s PTO program combines vacation, personal, and sick time into one PTO bank that accrues monthly based on years of service: </w:t>
      </w:r>
      <w:r>
        <w:rPr>
          <w:b/>
        </w:rPr>
        <w:t>0–2 years: 10 hours/month (15 days/year); 3–5 years: 13.33 hours/month (20 days/year); 6–10 years: 16.67 hours/month (25 days/year); 11+ years: 20 hours/month (30 days/year)</w:t>
      </w:r>
      <w:r>
        <w:t xml:space="preserve">. You may carry over </w:t>
      </w:r>
      <w:r>
        <w:rPr>
          <w:b/>
        </w:rPr>
        <w:t>up to 40 hours (5 days)</w:t>
      </w:r>
      <w:r>
        <w:t xml:space="preserve"> into the next calendar year; carryover must be used by </w:t>
      </w:r>
      <w:r>
        <w:rPr>
          <w:b/>
        </w:rPr>
        <w:t>March 31</w:t>
      </w:r>
      <w:r>
        <w:t xml:space="preserve"> or it expires. Any PTO above the carryover limit is forfeited on </w:t>
      </w:r>
      <w:r>
        <w:rPr>
          <w:b/>
        </w:rPr>
        <w:t>December 31</w:t>
      </w:r>
      <w:r>
        <w:t xml:space="preserve"> unless HR approves an exception.</w:t>
      </w:r>
    </w:p>
    <w:p>
      <w:r>
        <w:rPr>
          <w:b/>
        </w:rPr>
        <w:t>Requesting and tracking time off:</w:t>
      </w:r>
      <w:r>
        <w:t xml:space="preserve"> Submit planned PTO in </w:t>
      </w:r>
      <w:r>
        <w:rPr>
          <w:b/>
        </w:rPr>
        <w:t>Workday</w:t>
      </w:r>
      <w:r>
        <w:t xml:space="preserve"> at least </w:t>
      </w:r>
      <w:r>
        <w:rPr>
          <w:b/>
        </w:rPr>
        <w:t>2 weeks</w:t>
      </w:r>
      <w:r>
        <w:t xml:space="preserve"> in advance. </w:t>
      </w:r>
      <w:r>
        <w:rPr>
          <w:b/>
        </w:rPr>
        <w:t>3+ consecutive days</w:t>
      </w:r>
      <w:r>
        <w:t xml:space="preserve"> require manager approval; shorter absences require manager notification. For illness, notify your manager by </w:t>
      </w:r>
      <w:r>
        <w:rPr>
          <w:b/>
        </w:rPr>
        <w:t>9:00 AM</w:t>
      </w:r>
      <w:r>
        <w:t xml:space="preserve"> and log time under </w:t>
      </w:r>
      <w:r>
        <w:rPr>
          <w:b/>
        </w:rPr>
        <w:t>“Sick”</w:t>
      </w:r>
      <w:r>
        <w:t xml:space="preserve"> in Workday (doctor’s note required for </w:t>
      </w:r>
      <w:r>
        <w:rPr>
          <w:b/>
        </w:rPr>
        <w:t>3+ consecutive days</w:t>
      </w:r>
      <w:r>
        <w:t>).</w:t>
      </w:r>
    </w:p>
    <w:p>
      <w:r>
        <w:rPr>
          <w:b/>
        </w:rPr>
        <w:t>Holidays/closures:</w:t>
      </w:r>
      <w:r>
        <w:t xml:space="preserve"> Contoso observes </w:t>
      </w:r>
      <w:r>
        <w:rPr>
          <w:b/>
        </w:rPr>
        <w:t>11 paid holidays</w:t>
      </w:r>
      <w:r>
        <w:t xml:space="preserve">, including a </w:t>
      </w:r>
      <w:r>
        <w:rPr>
          <w:b/>
        </w:rPr>
        <w:t>Personal Floating Holiday</w:t>
      </w:r>
      <w:r>
        <w:t xml:space="preserve"> (must be used within the calendar year). Office closures align with these holidays; coordinate remote coverage with your team lead for customer-facing roles.</w:t>
      </w:r>
    </w:p>
    <w:p>
      <w:r>
        <w:rPr>
          <w:b/>
        </w:rPr>
        <w:t>Remote/flexible schedules:</w:t>
      </w:r>
      <w:r>
        <w:t xml:space="preserve"> Flexible start/end times are permitted with manager agreement; ensure calendars are updated and handoffs documented before PTO.</w:t>
      </w:r>
    </w:p>
    <w:p>
      <w:r>
        <w:rPr>
          <w:b/>
        </w:rPr>
        <w:t>Next steps:</w:t>
      </w:r>
      <w:r>
        <w:t xml:space="preserve"> Review your Workday PTO balance, plan carryover usage before </w:t>
      </w:r>
      <w:r>
        <w:rPr>
          <w:b/>
        </w:rPr>
        <w:t>March 31</w:t>
      </w:r>
      <w:r>
        <w:t xml:space="preserve">, and direct questions to </w:t>
      </w:r>
      <w:r>
        <w:rPr>
          <w:b/>
        </w:rPr>
        <w:t>hr-help@contoso.com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