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790"/>
      </w:tblGrid>
      <w:tr>
        <w:trPr>
          <w:trHeight w:val="100" w:hRule="atLeast"/>
        </w:trPr>
        <w:tc>
          <w:tcPr>
            <w:tcW w:w="9790" w:type="dxa"/>
            <w:tcBorders/>
          </w:tcPr>
          <w:p>
            <w:pPr>
              <w:pStyle w:val="style0"/>
              <w:spacing w:after="0" w:lineRule="auto" w:line="276"/>
              <w:rPr>
                <w:rFonts w:ascii="Times New Roman" w:cs="Times New Roman" w:hAnsi="Times New Roman"/>
                <w:b/>
                <w:bCs/>
                <w:sz w:val="20"/>
                <w:szCs w:val="20"/>
              </w:rPr>
            </w:pPr>
          </w:p>
        </w:tc>
      </w:tr>
    </w:tbl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CURRICULUM VITAE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CHEPKOS IMMACULATE NANJALA</w:t>
      </w:r>
    </w:p>
    <w:p>
      <w:pPr>
        <w:pStyle w:val="style0"/>
        <w:spacing w:after="0" w:lineRule="auto" w:line="48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Phone No. 07</w:t>
      </w:r>
      <w:r>
        <w:rPr>
          <w:rFonts w:ascii="Times New Roman" w:cs="Times New Roman" w:hAnsi="Times New Roman"/>
          <w:b/>
          <w:bCs/>
          <w:sz w:val="28"/>
          <w:szCs w:val="28"/>
        </w:rPr>
        <w:t>17463262</w:t>
      </w:r>
      <w:r>
        <w:rPr>
          <w:rFonts w:ascii="Times New Roman" w:cs="Times New Roman" w:hAnsi="Times New Roman"/>
          <w:b/>
          <w:bCs/>
          <w:sz w:val="28"/>
          <w:szCs w:val="28"/>
        </w:rPr>
        <w:t>, Email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chepkosemmaculate@gmail.com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12"/>
          <w:szCs w:val="12"/>
        </w:rPr>
      </w:pPr>
    </w:p>
    <w:tbl>
      <w:tblPr>
        <w:tblW w:w="0" w:type="auto"/>
        <w:tblInd w:w="60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930"/>
      </w:tblGrid>
      <w:tr>
        <w:trPr>
          <w:trHeight w:val="100" w:hRule="atLeast"/>
        </w:trPr>
        <w:tc>
          <w:tcPr>
            <w:tcW w:w="9930" w:type="dxa"/>
            <w:tcBorders/>
          </w:tcPr>
          <w:p>
            <w:pPr>
              <w:pStyle w:val="style0"/>
              <w:spacing w:after="0" w:lineRule="auto" w:line="276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</w:tr>
    </w:tbl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PROFESSIONAL SUMMARY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Dedicated Biomedical Engineer with a Diploma from Eldoret National Polytechnic and </w:t>
      </w:r>
      <w:r>
        <w:rPr>
          <w:rFonts w:ascii="Times New Roman" w:cs="Times New Roman" w:hAnsi="Times New Roman"/>
          <w:sz w:val="24"/>
          <w:szCs w:val="24"/>
        </w:rPr>
        <w:t>hands-on</w:t>
      </w:r>
      <w:r>
        <w:rPr>
          <w:rFonts w:ascii="Times New Roman" w:cs="Times New Roman" w:hAnsi="Times New Roman"/>
          <w:sz w:val="24"/>
          <w:szCs w:val="24"/>
        </w:rPr>
        <w:t xml:space="preserve"> attachment experience.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Skilled in medical equipment maintenance, troubleshooting, calibrations, repair and healthcare technology. Eager to apply technical expertise to improve healthcare outcomes.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EDUCATION</w:t>
      </w:r>
      <w:r>
        <w:rPr>
          <w:rFonts w:ascii="Times New Roman" w:cs="Times New Roman" w:hAnsi="Times New Roman"/>
          <w:sz w:val="24"/>
          <w:szCs w:val="24"/>
        </w:rPr>
        <w:t xml:space="preserve"> –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Eldoret National Polytechnic      </w:t>
      </w:r>
      <w:r>
        <w:rPr>
          <w:rFonts w:ascii="Times New Roman" w:cs="Times New Roman" w:hAnsi="Times New Roman"/>
          <w:sz w:val="24"/>
          <w:szCs w:val="24"/>
        </w:rPr>
        <w:t xml:space="preserve"> Diploma in </w:t>
      </w:r>
      <w:r>
        <w:rPr>
          <w:rFonts w:ascii="Times New Roman" w:cs="Times New Roman" w:hAnsi="Times New Roman"/>
          <w:sz w:val="24"/>
          <w:szCs w:val="24"/>
        </w:rPr>
        <w:t>Biomedical Engineering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-(2022-202</w:t>
      </w:r>
      <w:r>
        <w:rPr>
          <w:rFonts w:ascii="Times New Roman" w:cs="Times New Roman" w:hAnsi="Times New Roman"/>
          <w:sz w:val="24"/>
          <w:szCs w:val="24"/>
        </w:rPr>
        <w:t>5)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Chebosi Girls high school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-KCSE (201</w:t>
      </w:r>
      <w:r>
        <w:rPr>
          <w:rFonts w:ascii="Times New Roman" w:cs="Times New Roman" w:hAnsi="Times New Roman"/>
          <w:sz w:val="24"/>
          <w:szCs w:val="24"/>
        </w:rPr>
        <w:t>7</w:t>
      </w:r>
      <w:r>
        <w:rPr>
          <w:rFonts w:ascii="Times New Roman" w:cs="Times New Roman" w:hAnsi="Times New Roman"/>
          <w:sz w:val="24"/>
          <w:szCs w:val="24"/>
        </w:rPr>
        <w:t>-2020)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Lutaso RC</w:t>
      </w:r>
      <w:r>
        <w:rPr>
          <w:rFonts w:ascii="Times New Roman" w:cs="Times New Roman" w:hAnsi="Times New Roman"/>
          <w:sz w:val="24"/>
          <w:szCs w:val="24"/>
        </w:rPr>
        <w:t xml:space="preserve"> Primary School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>-KCPE (200</w:t>
      </w:r>
      <w:r>
        <w:rPr>
          <w:rFonts w:ascii="Times New Roman" w:cs="Times New Roman" w:hAnsi="Times New Roman"/>
          <w:sz w:val="24"/>
          <w:szCs w:val="24"/>
        </w:rPr>
        <w:t>8</w:t>
      </w:r>
      <w:r>
        <w:rPr>
          <w:rFonts w:ascii="Times New Roman" w:cs="Times New Roman" w:hAnsi="Times New Roman"/>
          <w:sz w:val="24"/>
          <w:szCs w:val="24"/>
        </w:rPr>
        <w:t>– 201</w:t>
      </w:r>
      <w:r>
        <w:rPr>
          <w:rFonts w:ascii="Times New Roman" w:cs="Times New Roman" w:hAnsi="Times New Roman"/>
          <w:sz w:val="24"/>
          <w:szCs w:val="24"/>
        </w:rPr>
        <w:t>6</w:t>
      </w:r>
      <w:r>
        <w:rPr>
          <w:rFonts w:ascii="Times New Roman" w:cs="Times New Roman" w:hAnsi="Times New Roman"/>
          <w:sz w:val="24"/>
          <w:szCs w:val="24"/>
        </w:rPr>
        <w:t xml:space="preserve">)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PROFESSIONAL EXPERIENCE.</w:t>
      </w:r>
    </w:p>
    <w:p>
      <w:pPr>
        <w:pStyle w:val="style179"/>
        <w:spacing w:after="0" w:lineRule="auto" w:line="276"/>
        <w:ind w:left="81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2024. Biomedical Engineering Attachment, Kakamega General Hospital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Conducted preventive </w:t>
      </w:r>
      <w:r>
        <w:rPr>
          <w:rFonts w:ascii="Times New Roman" w:cs="Times New Roman" w:hAnsi="Times New Roman"/>
          <w:sz w:val="24"/>
          <w:szCs w:val="24"/>
        </w:rPr>
        <w:t xml:space="preserve">maintenance on medical equipment (ventilators, ECG, oxygen </w:t>
      </w:r>
      <w:r>
        <w:rPr>
          <w:rFonts w:ascii="Times New Roman" w:cs="Times New Roman" w:hAnsi="Times New Roman"/>
          <w:sz w:val="24"/>
          <w:szCs w:val="24"/>
        </w:rPr>
        <w:t>concentrators,</w:t>
      </w:r>
      <w:r>
        <w:rPr>
          <w:rFonts w:ascii="Times New Roman" w:cs="Times New Roman" w:hAnsi="Times New Roman"/>
          <w:sz w:val="24"/>
          <w:szCs w:val="24"/>
        </w:rPr>
        <w:t xml:space="preserve"> etc.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 ensuring 98% uptime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Troubleshot and repaired faulty </w:t>
      </w:r>
      <w:r>
        <w:rPr>
          <w:rFonts w:ascii="Times New Roman" w:cs="Times New Roman" w:hAnsi="Times New Roman"/>
          <w:sz w:val="24"/>
          <w:szCs w:val="24"/>
        </w:rPr>
        <w:t>equipment (</w:t>
      </w:r>
      <w:r>
        <w:rPr>
          <w:rFonts w:ascii="Times New Roman" w:cs="Times New Roman" w:hAnsi="Times New Roman"/>
          <w:sz w:val="24"/>
          <w:szCs w:val="24"/>
        </w:rPr>
        <w:t>infusion pumps, defibrillators) reducing downtime 30%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Assisted in quality control and safety checks, ensuring compliance with ISO standards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Collaborated with healthcare </w:t>
      </w:r>
      <w:r>
        <w:rPr>
          <w:rFonts w:ascii="Times New Roman" w:cs="Times New Roman" w:hAnsi="Times New Roman"/>
          <w:sz w:val="24"/>
          <w:szCs w:val="24"/>
        </w:rPr>
        <w:t>teams to optimize equipment usage and training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Implemented a maintenance log system, improving tracking </w:t>
      </w:r>
      <w:r>
        <w:rPr>
          <w:rFonts w:ascii="Times New Roman" w:cs="Times New Roman" w:hAnsi="Times New Roman"/>
          <w:sz w:val="24"/>
          <w:szCs w:val="24"/>
        </w:rPr>
        <w:t>efficiency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KEY SKILLS</w:t>
      </w:r>
    </w:p>
    <w:p>
      <w:pPr>
        <w:pStyle w:val="style179"/>
        <w:numPr>
          <w:ilvl w:val="0"/>
          <w:numId w:val="6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 equipment maintenance and repair</w:t>
      </w:r>
    </w:p>
    <w:p>
      <w:pPr>
        <w:pStyle w:val="style179"/>
        <w:numPr>
          <w:ilvl w:val="0"/>
          <w:numId w:val="6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Troubleshooting and quality control</w:t>
      </w:r>
    </w:p>
    <w:p>
      <w:pPr>
        <w:pStyle w:val="style179"/>
        <w:numPr>
          <w:ilvl w:val="0"/>
          <w:numId w:val="6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ISO compliance and safety checks</w:t>
      </w:r>
    </w:p>
    <w:p>
      <w:pPr>
        <w:pStyle w:val="style179"/>
        <w:numPr>
          <w:ilvl w:val="0"/>
          <w:numId w:val="6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 collaboration and training</w:t>
      </w:r>
    </w:p>
    <w:p>
      <w:pPr>
        <w:pStyle w:val="style179"/>
        <w:numPr>
          <w:ilvl w:val="0"/>
          <w:numId w:val="6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Log system implementation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179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CERTIFICATIONS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Diploma in Biomedical Engineering, Eldoret </w:t>
      </w:r>
      <w:r>
        <w:rPr>
          <w:rFonts w:ascii="Times New Roman" w:cs="Times New Roman" w:hAnsi="Times New Roman"/>
          <w:sz w:val="24"/>
          <w:szCs w:val="24"/>
        </w:rPr>
        <w:t>Polytechnic(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July</w:t>
      </w:r>
      <w:r>
        <w:rPr>
          <w:rFonts w:ascii="Times New Roman" w:cs="Times New Roman" w:hAnsi="Times New Roman"/>
          <w:sz w:val="24"/>
          <w:szCs w:val="24"/>
        </w:rPr>
        <w:t xml:space="preserve"> 2025)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REFEREES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IRENE OUKO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rainer, KSTVET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No. +254</w:t>
      </w:r>
      <w:r>
        <w:rPr>
          <w:rFonts w:ascii="Times New Roman" w:cs="Times New Roman" w:hAnsi="Times New Roman"/>
          <w:sz w:val="24"/>
          <w:szCs w:val="24"/>
        </w:rPr>
        <w:t>725306888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/>
        <w:fldChar w:fldCharType="begin"/>
      </w:r>
      <w:r>
        <w:instrText xml:space="preserve"> HYPERLINK "mailto:Ouko79@gmail.com"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Ouko79@gmail.com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SAMMY MOTOCHI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 engineering technologist-Kakamega general hospital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Phone No</w:t>
      </w:r>
      <w:r>
        <w:rPr>
          <w:rFonts w:ascii="Times New Roman" w:cs="Times New Roman" w:hAnsi="Times New Roman"/>
          <w:sz w:val="24"/>
          <w:szCs w:val="24"/>
        </w:rPr>
        <w:t>.0710928636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cs="Times New Roman" w:hAnsi="Times New Roman"/>
          <w:sz w:val="24"/>
          <w:szCs w:val="24"/>
        </w:rPr>
        <w:t>Motochisamuel92</w:t>
      </w:r>
      <w:r>
        <w:rPr>
          <w:rFonts w:cs="Times New Roman" w:hAnsi="Times New Roman"/>
          <w:sz w:val="24"/>
          <w:szCs w:val="24"/>
        </w:rPr>
        <w:t>@gmail.com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b/>
          <w:bCs/>
        </w:rPr>
      </w:pPr>
    </w:p>
    <w:sectPr>
      <w:pgSz w:w="12240" w:h="15840" w:orient="portrait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130A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140F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3D2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774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2DA14B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198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style5">
    <w:name w:val="heading 5"/>
    <w:basedOn w:val="style0"/>
    <w:next w:val="style0"/>
    <w:link w:val="style4102"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style6">
    <w:name w:val="heading 6"/>
    <w:basedOn w:val="style0"/>
    <w:next w:val="style0"/>
    <w:link w:val="style4103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4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5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6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link w:val="style4097"/>
    <w:qFormat/>
    <w:uiPriority w:val="1"/>
    <w:pPr>
      <w:spacing w:after="0" w:lineRule="auto" w:line="240"/>
    </w:pPr>
    <w:rPr>
      <w:rFonts w:eastAsia="SimSun"/>
    </w:rPr>
  </w:style>
  <w:style w:type="character" w:customStyle="1" w:styleId="style4097">
    <w:name w:val="No Spacing Char"/>
    <w:basedOn w:val="style65"/>
    <w:next w:val="style4097"/>
    <w:link w:val="style157"/>
    <w:uiPriority w:val="1"/>
    <w:rPr>
      <w:rFonts w:eastAsia="SimSun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ing 1 Char_de90afb6-0f67-407e-a336-aa47c2cffeeb"/>
    <w:basedOn w:val="style65"/>
    <w:next w:val="style4098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099">
    <w:name w:val="Heading 2 Char_b287984e-e3e9-40f9-a8d2-4d28701bda10"/>
    <w:basedOn w:val="style65"/>
    <w:next w:val="style4099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100">
    <w:name w:val="Heading 3 Char_7bd9613f-2cd9-43df-ab62-ea0b2024c8e3"/>
    <w:basedOn w:val="style65"/>
    <w:next w:val="style4100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1">
    <w:name w:val="Heading 4 Char_727156db-dd80-4a65-9dcc-03e6d57b9e68"/>
    <w:basedOn w:val="style65"/>
    <w:next w:val="style4101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2">
    <w:name w:val="Heading 5 Char_219fa06f-d34b-45fd-b791-68641c484c95"/>
    <w:basedOn w:val="style65"/>
    <w:next w:val="style4102"/>
    <w:link w:val="style5"/>
    <w:uiPriority w:val="9"/>
    <w:rPr>
      <w:rFonts w:cs="SimSun" w:eastAsia="SimSun"/>
      <w:color w:val="2f5496"/>
    </w:rPr>
  </w:style>
  <w:style w:type="character" w:customStyle="1" w:styleId="style4103">
    <w:name w:val="Heading 6 Char_c4154c6a-d577-4671-b398-6ea01c451ede"/>
    <w:basedOn w:val="style65"/>
    <w:next w:val="style4103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4">
    <w:name w:val="Heading 7 Char_73187c21-7a6c-4ca1-983e-7fbef7abc1c9"/>
    <w:basedOn w:val="style65"/>
    <w:next w:val="style4104"/>
    <w:link w:val="style7"/>
    <w:uiPriority w:val="9"/>
    <w:rPr>
      <w:rFonts w:cs="SimSun" w:eastAsia="SimSun"/>
      <w:color w:val="595959"/>
    </w:rPr>
  </w:style>
  <w:style w:type="character" w:customStyle="1" w:styleId="style4105">
    <w:name w:val="Heading 8 Char_4f64f064-8781-4afd-862d-7f5600a1db2c"/>
    <w:basedOn w:val="style65"/>
    <w:next w:val="style4105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6">
    <w:name w:val="Heading 9 Char_338c6e63-bfa0-4fc1-b375-2b43bba33939"/>
    <w:basedOn w:val="style65"/>
    <w:next w:val="style4106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7"/>
    <w:qFormat/>
    <w:uiPriority w:val="10"/>
    <w:pPr>
      <w:spacing w:after="80" w:lineRule="auto" w:line="240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style4107">
    <w:name w:val="Title Char_89d29432-ecf4-4904-a229-ad2eb5d54102"/>
    <w:basedOn w:val="style65"/>
    <w:next w:val="style4107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8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8">
    <w:name w:val="Subtitle Char"/>
    <w:basedOn w:val="style65"/>
    <w:next w:val="style4108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9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9">
    <w:name w:val="Quote Char_bc97e6e7-66d9-46ce-89e3-003ac6121b4f"/>
    <w:basedOn w:val="style65"/>
    <w:next w:val="style4109"/>
    <w:link w:val="style180"/>
    <w:uiPriority w:val="2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10">
    <w:name w:val="Intense Quote Char_5a694ccd-770d-442a-872e-84a3f23d0682"/>
    <w:basedOn w:val="style65"/>
    <w:next w:val="style4110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1">
    <w:name w:val="Unresolved Mention1"/>
    <w:basedOn w:val="style65"/>
    <w:next w:val="style4111"/>
    <w:uiPriority w:val="99"/>
    <w:rPr>
      <w:color w:val="605e5c"/>
      <w:shd w:val="clear" w:color="auto" w:fill="e1dfdd"/>
    </w:rPr>
  </w:style>
  <w:style w:type="character" w:customStyle="1" w:styleId="style4112">
    <w:name w:val="Unresolved Mention"/>
    <w:basedOn w:val="style65"/>
    <w:next w:val="style4112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184</Words>
  <Pages>2</Pages>
  <Characters>1403</Characters>
  <Application>WPS Office</Application>
  <DocSecurity>0</DocSecurity>
  <Paragraphs>49</Paragraphs>
  <ScaleCrop>false</ScaleCrop>
  <LinksUpToDate>false</LinksUpToDate>
  <CharactersWithSpaces>1580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2026-04-17T13:55:04Z</dcterms:created>
  <dc:creator>welumiasimiyu@gmail.com</dc:creator>
  <lastModifiedBy>SM-A065F</lastModifiedBy>
  <lastPrinted>2025-12-16T10:00:00Z</lastPrinted>
  <dcterms:modified xsi:type="dcterms:W3CDTF">2026-04-17T13:55:04Z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2fce1eafa9ea4dd788f4bd621808541a</vt:lpwstr>
  </property>
</Properties>
</file>