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3240"/>
        <w:gridCol w:w="3055"/>
      </w:tblGrid>
      <w:tr w:rsidR="003D4B0D">
        <w:tc>
          <w:tcPr>
            <w:tcW w:w="9350" w:type="dxa"/>
            <w:gridSpan w:val="3"/>
          </w:tcPr>
          <w:p w:rsidR="003D4B0D" w:rsidRDefault="003D4B0D">
            <w:pPr>
              <w:pStyle w:val="name"/>
              <w:spacing w:before="360" w:beforeAutospacing="0" w:after="440" w:afterAutospacing="0"/>
              <w:rPr>
                <w:b/>
                <w:color w:val="000000"/>
                <w:sz w:val="36"/>
                <w:szCs w:val="36"/>
              </w:rPr>
            </w:pPr>
          </w:p>
          <w:p w:rsidR="003D4B0D" w:rsidRDefault="00F62E82">
            <w:pPr>
              <w:pStyle w:val="name"/>
              <w:spacing w:before="360" w:beforeAutospacing="0" w:after="440" w:afterAutospacing="0"/>
              <w:jc w:val="center"/>
              <w:rPr>
                <w:b/>
                <w:sz w:val="36"/>
                <w:szCs w:val="36"/>
              </w:rPr>
            </w:pPr>
            <w:r>
              <w:rPr>
                <w:b/>
                <w:sz w:val="36"/>
                <w:szCs w:val="36"/>
              </w:rPr>
              <w:t>TREVOR MUSYOKI MBUVA</w:t>
            </w:r>
          </w:p>
        </w:tc>
      </w:tr>
      <w:tr w:rsidR="003D4B0D">
        <w:tc>
          <w:tcPr>
            <w:tcW w:w="3055" w:type="dxa"/>
          </w:tcPr>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tc>
        <w:tc>
          <w:tcPr>
            <w:tcW w:w="6295" w:type="dxa"/>
            <w:gridSpan w:val="2"/>
          </w:tcPr>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P.O BOX 30197 – 00100 NAIROBI</w:t>
            </w:r>
          </w:p>
          <w:p w:rsidR="003D4B0D" w:rsidRDefault="003D4B0D">
            <w:pPr>
              <w:spacing w:after="0" w:line="240" w:lineRule="auto"/>
              <w:rPr>
                <w:rFonts w:ascii="Times New Roman" w:hAnsi="Times New Roman" w:cs="Times New Roman"/>
                <w:sz w:val="24"/>
                <w:szCs w:val="24"/>
              </w:rPr>
            </w:pPr>
          </w:p>
        </w:tc>
      </w:tr>
      <w:tr w:rsidR="003D4B0D">
        <w:tc>
          <w:tcPr>
            <w:tcW w:w="3055" w:type="dxa"/>
          </w:tcPr>
          <w:p w:rsidR="003D4B0D" w:rsidRDefault="003D4B0D">
            <w:pPr>
              <w:spacing w:after="0" w:line="240" w:lineRule="auto"/>
              <w:rPr>
                <w:rFonts w:ascii="Times New Roman" w:hAnsi="Times New Roman" w:cs="Times New Roman"/>
                <w:sz w:val="24"/>
                <w:szCs w:val="24"/>
              </w:rPr>
            </w:pPr>
          </w:p>
        </w:tc>
        <w:tc>
          <w:tcPr>
            <w:tcW w:w="3240" w:type="dxa"/>
          </w:tcPr>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MOBILE : 0702298195/0753218864</w:t>
            </w:r>
          </w:p>
          <w:p w:rsidR="003D4B0D" w:rsidRDefault="003D4B0D">
            <w:pPr>
              <w:spacing w:after="0" w:line="240" w:lineRule="auto"/>
              <w:rPr>
                <w:rFonts w:ascii="Times New Roman" w:hAnsi="Times New Roman" w:cs="Times New Roman"/>
                <w:sz w:val="24"/>
                <w:szCs w:val="24"/>
              </w:rPr>
            </w:pPr>
          </w:p>
        </w:tc>
        <w:tc>
          <w:tcPr>
            <w:tcW w:w="3055" w:type="dxa"/>
          </w:tcPr>
          <w:p w:rsidR="003D4B0D" w:rsidRDefault="003D4B0D">
            <w:pPr>
              <w:spacing w:after="0" w:line="240" w:lineRule="auto"/>
              <w:rPr>
                <w:rFonts w:ascii="Times New Roman" w:hAnsi="Times New Roman" w:cs="Times New Roman"/>
                <w:sz w:val="24"/>
                <w:szCs w:val="24"/>
              </w:rPr>
            </w:pPr>
          </w:p>
        </w:tc>
      </w:tr>
      <w:tr w:rsidR="003D4B0D">
        <w:tc>
          <w:tcPr>
            <w:tcW w:w="3055" w:type="dxa"/>
          </w:tcPr>
          <w:p w:rsidR="003D4B0D" w:rsidRDefault="003D4B0D">
            <w:pPr>
              <w:spacing w:after="0" w:line="240" w:lineRule="auto"/>
              <w:rPr>
                <w:rFonts w:ascii="Times New Roman" w:hAnsi="Times New Roman" w:cs="Times New Roman"/>
                <w:sz w:val="24"/>
                <w:szCs w:val="24"/>
              </w:rPr>
            </w:pPr>
          </w:p>
        </w:tc>
        <w:tc>
          <w:tcPr>
            <w:tcW w:w="6295" w:type="dxa"/>
            <w:gridSpan w:val="2"/>
          </w:tcPr>
          <w:p w:rsidR="003D4B0D" w:rsidRDefault="00F62E82">
            <w:pPr>
              <w:spacing w:after="0" w:line="240" w:lineRule="auto"/>
              <w:rPr>
                <w:rFonts w:ascii="Times New Roman" w:hAnsi="Times New Roman" w:cs="Times New Roman"/>
                <w:color w:val="000000"/>
                <w:sz w:val="24"/>
                <w:szCs w:val="24"/>
              </w:rPr>
            </w:pPr>
            <w:r>
              <w:rPr>
                <w:rFonts w:ascii="Times New Roman" w:hAnsi="Times New Roman" w:cs="Times New Roman"/>
                <w:sz w:val="24"/>
                <w:szCs w:val="24"/>
              </w:rPr>
              <w:t xml:space="preserve">EMAIL </w:t>
            </w:r>
            <w:r>
              <w:rPr>
                <w:rFonts w:ascii="Times New Roman" w:hAnsi="Times New Roman" w:cs="Times New Roman"/>
                <w:b/>
                <w:szCs w:val="24"/>
              </w:rPr>
              <w:t xml:space="preserve">: </w:t>
            </w:r>
            <w:hyperlink r:id="rId8" w:history="1">
              <w:r>
                <w:rPr>
                  <w:rStyle w:val="Hyperlink"/>
                  <w:rFonts w:ascii="Times New Roman" w:hAnsi="Times New Roman" w:cs="Times New Roman"/>
                  <w:b/>
                  <w:color w:val="000000"/>
                  <w:szCs w:val="24"/>
                </w:rPr>
                <w:t>trevormbuva@gmail.com</w:t>
              </w:r>
            </w:hyperlink>
          </w:p>
          <w:p w:rsidR="003D4B0D" w:rsidRDefault="003D4B0D">
            <w:pPr>
              <w:spacing w:after="0" w:line="240" w:lineRule="auto"/>
              <w:rPr>
                <w:rFonts w:ascii="Times New Roman" w:hAnsi="Times New Roman" w:cs="Times New Roman"/>
                <w:sz w:val="24"/>
                <w:szCs w:val="24"/>
              </w:rPr>
            </w:pPr>
          </w:p>
        </w:tc>
      </w:tr>
      <w:tr w:rsidR="003D4B0D">
        <w:tc>
          <w:tcPr>
            <w:tcW w:w="3055" w:type="dxa"/>
          </w:tcPr>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t>CAREER OBJECTIVE :</w:t>
            </w:r>
          </w:p>
        </w:tc>
        <w:tc>
          <w:tcPr>
            <w:tcW w:w="6295" w:type="dxa"/>
            <w:gridSpan w:val="2"/>
          </w:tcPr>
          <w:p w:rsidR="003D4B0D" w:rsidRDefault="00F62E82">
            <w:pPr>
              <w:pStyle w:val="NoSpacing"/>
              <w:rPr>
                <w:rFonts w:ascii="Times New Roman" w:hAnsi="Times New Roman" w:cs="Times New Roman"/>
                <w:sz w:val="24"/>
                <w:szCs w:val="24"/>
              </w:rPr>
            </w:pPr>
            <w:r>
              <w:rPr>
                <w:rFonts w:ascii="Times New Roman" w:hAnsi="Times New Roman" w:cs="Times New Roman"/>
                <w:sz w:val="24"/>
                <w:szCs w:val="24"/>
              </w:rPr>
              <w:t>To obtain a position in an institution where I will utilize my scientific knowledge and skills for its well-being and economic development.</w:t>
            </w:r>
          </w:p>
          <w:p w:rsidR="003D4B0D" w:rsidRDefault="003D4B0D">
            <w:pPr>
              <w:pStyle w:val="NoSpacing"/>
              <w:rPr>
                <w:rFonts w:ascii="Times New Roman" w:hAnsi="Times New Roman" w:cs="Times New Roman"/>
                <w:b/>
                <w:sz w:val="24"/>
                <w:szCs w:val="24"/>
                <w:u w:val="single"/>
              </w:rPr>
            </w:pPr>
          </w:p>
          <w:p w:rsidR="003D4B0D" w:rsidRDefault="003D4B0D">
            <w:pPr>
              <w:pStyle w:val="NoSpacing"/>
              <w:rPr>
                <w:rFonts w:ascii="Times New Roman" w:hAnsi="Times New Roman" w:cs="Times New Roman"/>
                <w:sz w:val="24"/>
                <w:szCs w:val="24"/>
              </w:rPr>
            </w:pPr>
          </w:p>
        </w:tc>
      </w:tr>
      <w:tr w:rsidR="003D4B0D">
        <w:tc>
          <w:tcPr>
            <w:tcW w:w="3055" w:type="dxa"/>
          </w:tcPr>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t>PERSONAL PROFILE :</w:t>
            </w:r>
          </w:p>
        </w:tc>
        <w:tc>
          <w:tcPr>
            <w:tcW w:w="6295" w:type="dxa"/>
            <w:gridSpan w:val="2"/>
          </w:tcPr>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I am a competent, highly motivated, determined, responsible focused and confident individual endowed with creative prowess. Moreover, am adaptive, permeable to instructions and ambitious with capacity to inspire, support and respond positively to team work to propagate optimal results.</w:t>
            </w:r>
          </w:p>
          <w:p w:rsidR="003D4B0D" w:rsidRDefault="003D4B0D">
            <w:pPr>
              <w:spacing w:after="0" w:line="240" w:lineRule="auto"/>
              <w:rPr>
                <w:rFonts w:ascii="Times New Roman" w:hAnsi="Times New Roman" w:cs="Times New Roman"/>
                <w:sz w:val="24"/>
                <w:szCs w:val="24"/>
              </w:rPr>
            </w:pPr>
          </w:p>
        </w:tc>
      </w:tr>
      <w:tr w:rsidR="003D4B0D">
        <w:trPr>
          <w:trHeight w:val="429"/>
        </w:trPr>
        <w:tc>
          <w:tcPr>
            <w:tcW w:w="3055" w:type="dxa"/>
          </w:tcPr>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EDUCATION : </w:t>
            </w:r>
          </w:p>
          <w:p w:rsidR="003D4B0D" w:rsidRDefault="003D4B0D">
            <w:pPr>
              <w:spacing w:after="0" w:line="240" w:lineRule="auto"/>
              <w:rPr>
                <w:rFonts w:ascii="Times New Roman" w:hAnsi="Times New Roman" w:cs="Times New Roman"/>
                <w:b/>
                <w:sz w:val="24"/>
                <w:szCs w:val="24"/>
              </w:rPr>
            </w:pPr>
          </w:p>
        </w:tc>
        <w:tc>
          <w:tcPr>
            <w:tcW w:w="6295" w:type="dxa"/>
            <w:gridSpan w:val="2"/>
          </w:tcPr>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tc>
      </w:tr>
      <w:tr w:rsidR="003D4B0D">
        <w:trPr>
          <w:trHeight w:val="609"/>
        </w:trPr>
        <w:tc>
          <w:tcPr>
            <w:tcW w:w="3055" w:type="dxa"/>
          </w:tcPr>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t>September 2012 – April 2016 :</w:t>
            </w:r>
          </w:p>
          <w:p w:rsidR="003D4B0D" w:rsidRDefault="003D4B0D">
            <w:pPr>
              <w:spacing w:after="0" w:line="240" w:lineRule="auto"/>
              <w:rPr>
                <w:rFonts w:ascii="Times New Roman" w:hAnsi="Times New Roman" w:cs="Times New Roman"/>
                <w:b/>
                <w:sz w:val="24"/>
                <w:szCs w:val="24"/>
              </w:rPr>
            </w:pPr>
          </w:p>
          <w:p w:rsidR="003D4B0D" w:rsidRDefault="003D4B0D">
            <w:pPr>
              <w:spacing w:after="0" w:line="240" w:lineRule="auto"/>
              <w:rPr>
                <w:rFonts w:ascii="Times New Roman" w:hAnsi="Times New Roman" w:cs="Times New Roman"/>
                <w:b/>
                <w:sz w:val="24"/>
                <w:szCs w:val="24"/>
              </w:rPr>
            </w:pPr>
          </w:p>
        </w:tc>
        <w:tc>
          <w:tcPr>
            <w:tcW w:w="6295" w:type="dxa"/>
            <w:gridSpan w:val="2"/>
          </w:tcPr>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University of Nairobi</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School of Medicine</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Department of Biochemistry</w:t>
            </w:r>
          </w:p>
          <w:p w:rsidR="003D4B0D" w:rsidRDefault="00F62E82">
            <w:pPr>
              <w:spacing w:after="0" w:line="240" w:lineRule="auto"/>
              <w:rPr>
                <w:rFonts w:ascii="Times New Roman" w:hAnsi="Times New Roman" w:cs="Times New Roman"/>
                <w:bCs/>
                <w:sz w:val="24"/>
                <w:szCs w:val="24"/>
              </w:rPr>
            </w:pPr>
            <w:r>
              <w:rPr>
                <w:rFonts w:ascii="Times New Roman" w:hAnsi="Times New Roman" w:cs="Times New Roman"/>
                <w:bCs/>
                <w:sz w:val="24"/>
                <w:szCs w:val="24"/>
              </w:rPr>
              <w:t>Bachelor of Science(Biochemistry)-Medical option</w:t>
            </w:r>
          </w:p>
          <w:p w:rsidR="003D4B0D" w:rsidRDefault="00F62E82">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Second class honors lower division </w:t>
            </w:r>
          </w:p>
          <w:p w:rsidR="003D4B0D" w:rsidRDefault="003D4B0D">
            <w:pPr>
              <w:spacing w:after="0" w:line="240" w:lineRule="auto"/>
              <w:rPr>
                <w:rFonts w:ascii="Times New Roman" w:hAnsi="Times New Roman" w:cs="Times New Roman"/>
                <w:sz w:val="24"/>
                <w:szCs w:val="24"/>
              </w:rPr>
            </w:pPr>
          </w:p>
        </w:tc>
      </w:tr>
      <w:tr w:rsidR="003D4B0D">
        <w:trPr>
          <w:trHeight w:val="415"/>
        </w:trPr>
        <w:tc>
          <w:tcPr>
            <w:tcW w:w="3055" w:type="dxa"/>
          </w:tcPr>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t>2009 – 2010 :</w:t>
            </w:r>
          </w:p>
          <w:p w:rsidR="003D4B0D" w:rsidRDefault="003D4B0D">
            <w:pPr>
              <w:spacing w:after="0" w:line="240" w:lineRule="auto"/>
              <w:rPr>
                <w:rFonts w:ascii="Times New Roman" w:hAnsi="Times New Roman" w:cs="Times New Roman"/>
                <w:b/>
                <w:sz w:val="24"/>
                <w:szCs w:val="24"/>
              </w:rPr>
            </w:pPr>
          </w:p>
        </w:tc>
        <w:tc>
          <w:tcPr>
            <w:tcW w:w="6295" w:type="dxa"/>
            <w:gridSpan w:val="2"/>
          </w:tcPr>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Mwaani Secondary School</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Kenya Certificate of Secondary Education – ( A ) Plain-81points</w:t>
            </w:r>
          </w:p>
          <w:p w:rsidR="003D4B0D" w:rsidRDefault="003D4B0D">
            <w:pPr>
              <w:spacing w:after="0" w:line="240" w:lineRule="auto"/>
              <w:rPr>
                <w:rFonts w:ascii="Times New Roman" w:hAnsi="Times New Roman" w:cs="Times New Roman"/>
                <w:sz w:val="24"/>
                <w:szCs w:val="24"/>
              </w:rPr>
            </w:pPr>
          </w:p>
        </w:tc>
      </w:tr>
      <w:tr w:rsidR="003D4B0D">
        <w:trPr>
          <w:trHeight w:val="415"/>
        </w:trPr>
        <w:tc>
          <w:tcPr>
            <w:tcW w:w="3055" w:type="dxa"/>
          </w:tcPr>
          <w:p w:rsidR="003D4B0D" w:rsidRDefault="003D4B0D">
            <w:pPr>
              <w:spacing w:after="0" w:line="240" w:lineRule="auto"/>
              <w:rPr>
                <w:rFonts w:ascii="Times New Roman" w:hAnsi="Times New Roman" w:cs="Times New Roman"/>
                <w:b/>
                <w:sz w:val="24"/>
                <w:szCs w:val="24"/>
              </w:rPr>
            </w:pPr>
          </w:p>
        </w:tc>
        <w:tc>
          <w:tcPr>
            <w:tcW w:w="6295" w:type="dxa"/>
            <w:gridSpan w:val="2"/>
          </w:tcPr>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t>Achievements:</w:t>
            </w:r>
          </w:p>
          <w:p w:rsidR="003D4B0D" w:rsidRDefault="00F62E82">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Certified as the Overall 2</w:t>
            </w:r>
            <w:r>
              <w:rPr>
                <w:rFonts w:ascii="Times New Roman" w:hAnsi="Times New Roman" w:cs="Times New Roman"/>
                <w:sz w:val="24"/>
                <w:szCs w:val="24"/>
                <w:vertAlign w:val="superscript"/>
              </w:rPr>
              <w:t>nd</w:t>
            </w:r>
            <w:r>
              <w:rPr>
                <w:rFonts w:ascii="Times New Roman" w:hAnsi="Times New Roman" w:cs="Times New Roman"/>
                <w:sz w:val="24"/>
                <w:szCs w:val="24"/>
              </w:rPr>
              <w:t xml:space="preserve"> Best Boy in 2010 KCSE examinations in the former Makueni District</w:t>
            </w:r>
          </w:p>
          <w:p w:rsidR="003D4B0D" w:rsidRDefault="003D4B0D">
            <w:pPr>
              <w:pStyle w:val="ListParagraph"/>
              <w:spacing w:after="0" w:line="240" w:lineRule="auto"/>
              <w:rPr>
                <w:rFonts w:ascii="Times New Roman" w:hAnsi="Times New Roman" w:cs="Times New Roman"/>
                <w:sz w:val="24"/>
                <w:szCs w:val="24"/>
              </w:rPr>
            </w:pPr>
          </w:p>
        </w:tc>
      </w:tr>
      <w:tr w:rsidR="003D4B0D">
        <w:trPr>
          <w:trHeight w:val="443"/>
        </w:trPr>
        <w:tc>
          <w:tcPr>
            <w:tcW w:w="3055" w:type="dxa"/>
          </w:tcPr>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t>2001 -2004 :</w:t>
            </w:r>
          </w:p>
          <w:p w:rsidR="003D4B0D" w:rsidRDefault="003D4B0D">
            <w:pPr>
              <w:spacing w:after="0" w:line="240" w:lineRule="auto"/>
              <w:rPr>
                <w:rFonts w:ascii="Times New Roman" w:hAnsi="Times New Roman" w:cs="Times New Roman"/>
                <w:b/>
                <w:sz w:val="24"/>
                <w:szCs w:val="24"/>
              </w:rPr>
            </w:pPr>
          </w:p>
        </w:tc>
        <w:tc>
          <w:tcPr>
            <w:tcW w:w="6295" w:type="dxa"/>
            <w:gridSpan w:val="2"/>
          </w:tcPr>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Kivai Primary School</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Kenya Certificate of Primary Education – 354/500 marks</w:t>
            </w:r>
          </w:p>
          <w:p w:rsidR="003D4B0D" w:rsidRDefault="003D4B0D">
            <w:pPr>
              <w:spacing w:after="0" w:line="240" w:lineRule="auto"/>
              <w:rPr>
                <w:rFonts w:ascii="Times New Roman" w:hAnsi="Times New Roman" w:cs="Times New Roman"/>
                <w:sz w:val="24"/>
                <w:szCs w:val="24"/>
              </w:rPr>
            </w:pPr>
          </w:p>
        </w:tc>
      </w:tr>
      <w:tr w:rsidR="003D4B0D">
        <w:tc>
          <w:tcPr>
            <w:tcW w:w="3055" w:type="dxa"/>
          </w:tcPr>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t>SKILLS :</w:t>
            </w:r>
          </w:p>
        </w:tc>
        <w:tc>
          <w:tcPr>
            <w:tcW w:w="6295" w:type="dxa"/>
            <w:gridSpan w:val="2"/>
          </w:tcPr>
          <w:p w:rsidR="003D4B0D" w:rsidRDefault="00F62E82">
            <w:pPr>
              <w:spacing w:after="0" w:line="240" w:lineRule="auto"/>
              <w:rPr>
                <w:rFonts w:ascii="Times New Roman" w:hAnsi="Times New Roman" w:cs="Times New Roman"/>
                <w:color w:val="000000"/>
                <w:sz w:val="24"/>
                <w:szCs w:val="24"/>
                <w:shd w:val="clear" w:color="auto" w:fill="FFFFFF"/>
              </w:rPr>
            </w:pPr>
            <w:r>
              <w:rPr>
                <w:rFonts w:ascii="Times New Roman" w:hAnsi="Times New Roman" w:cs="Times New Roman"/>
                <w:b/>
                <w:color w:val="000000"/>
                <w:sz w:val="24"/>
                <w:szCs w:val="24"/>
                <w:shd w:val="clear" w:color="auto" w:fill="FFFFFF"/>
              </w:rPr>
              <w:t xml:space="preserve">Excellent communication skills (verbal &amp; written) – </w:t>
            </w:r>
            <w:r>
              <w:rPr>
                <w:rFonts w:ascii="Times New Roman" w:hAnsi="Times New Roman" w:cs="Times New Roman"/>
                <w:color w:val="000000"/>
                <w:sz w:val="24"/>
                <w:szCs w:val="24"/>
                <w:shd w:val="clear" w:color="auto" w:fill="FFFFFF"/>
              </w:rPr>
              <w:t>I am fluent in both spoken and written English and Swahili.</w:t>
            </w:r>
          </w:p>
          <w:p w:rsidR="003D4B0D" w:rsidRDefault="003D4B0D">
            <w:pPr>
              <w:spacing w:after="0" w:line="240" w:lineRule="auto"/>
              <w:rPr>
                <w:rFonts w:ascii="Times New Roman" w:hAnsi="Times New Roman" w:cs="Times New Roman"/>
                <w:sz w:val="24"/>
                <w:szCs w:val="24"/>
              </w:rPr>
            </w:pPr>
          </w:p>
        </w:tc>
      </w:tr>
      <w:tr w:rsidR="003D4B0D">
        <w:tc>
          <w:tcPr>
            <w:tcW w:w="3055" w:type="dxa"/>
          </w:tcPr>
          <w:p w:rsidR="003D4B0D" w:rsidRDefault="003D4B0D">
            <w:pPr>
              <w:spacing w:after="0" w:line="240" w:lineRule="auto"/>
              <w:rPr>
                <w:rFonts w:ascii="Times New Roman" w:hAnsi="Times New Roman" w:cs="Times New Roman"/>
                <w:sz w:val="24"/>
                <w:szCs w:val="24"/>
              </w:rPr>
            </w:pPr>
          </w:p>
        </w:tc>
        <w:tc>
          <w:tcPr>
            <w:tcW w:w="6295" w:type="dxa"/>
            <w:gridSpan w:val="2"/>
          </w:tcPr>
          <w:p w:rsidR="003D4B0D" w:rsidRDefault="00F62E82">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Interpersonal skills – </w:t>
            </w:r>
            <w:r>
              <w:rPr>
                <w:rFonts w:ascii="Times New Roman" w:hAnsi="Times New Roman" w:cs="Times New Roman"/>
                <w:sz w:val="24"/>
                <w:szCs w:val="24"/>
              </w:rPr>
              <w:t>I relate well with other people</w:t>
            </w:r>
          </w:p>
          <w:p w:rsidR="003D4B0D" w:rsidRDefault="003D4B0D">
            <w:pPr>
              <w:spacing w:after="0" w:line="240" w:lineRule="auto"/>
              <w:rPr>
                <w:rFonts w:ascii="Times New Roman" w:hAnsi="Times New Roman" w:cs="Times New Roman"/>
                <w:b/>
                <w:sz w:val="24"/>
                <w:szCs w:val="24"/>
              </w:rPr>
            </w:pPr>
          </w:p>
        </w:tc>
      </w:tr>
      <w:tr w:rsidR="003D4B0D">
        <w:tc>
          <w:tcPr>
            <w:tcW w:w="3055" w:type="dxa"/>
          </w:tcPr>
          <w:p w:rsidR="003D4B0D" w:rsidRDefault="003D4B0D">
            <w:pPr>
              <w:spacing w:after="0" w:line="240" w:lineRule="auto"/>
              <w:rPr>
                <w:rFonts w:ascii="Times New Roman" w:hAnsi="Times New Roman" w:cs="Times New Roman"/>
                <w:sz w:val="24"/>
                <w:szCs w:val="24"/>
              </w:rPr>
            </w:pPr>
          </w:p>
        </w:tc>
        <w:tc>
          <w:tcPr>
            <w:tcW w:w="6295" w:type="dxa"/>
            <w:gridSpan w:val="2"/>
          </w:tcPr>
          <w:p w:rsidR="003D4B0D" w:rsidRDefault="00F62E82">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Team work skills – </w:t>
            </w:r>
            <w:r>
              <w:rPr>
                <w:rFonts w:ascii="Times New Roman" w:hAnsi="Times New Roman" w:cs="Times New Roman"/>
                <w:sz w:val="24"/>
                <w:szCs w:val="24"/>
              </w:rPr>
              <w:t>I  believe in unity and team oriented work</w:t>
            </w:r>
          </w:p>
          <w:p w:rsidR="003D4B0D" w:rsidRDefault="003D4B0D">
            <w:pPr>
              <w:spacing w:after="0" w:line="240" w:lineRule="auto"/>
              <w:rPr>
                <w:rFonts w:ascii="Times New Roman" w:hAnsi="Times New Roman" w:cs="Times New Roman"/>
                <w:b/>
                <w:sz w:val="24"/>
                <w:szCs w:val="24"/>
              </w:rPr>
            </w:pPr>
          </w:p>
        </w:tc>
      </w:tr>
      <w:tr w:rsidR="003D4B0D">
        <w:tc>
          <w:tcPr>
            <w:tcW w:w="3055" w:type="dxa"/>
          </w:tcPr>
          <w:p w:rsidR="003D4B0D" w:rsidRDefault="003D4B0D">
            <w:pPr>
              <w:spacing w:after="0" w:line="240" w:lineRule="auto"/>
              <w:rPr>
                <w:rFonts w:ascii="Times New Roman" w:hAnsi="Times New Roman" w:cs="Times New Roman"/>
                <w:sz w:val="24"/>
                <w:szCs w:val="24"/>
              </w:rPr>
            </w:pPr>
          </w:p>
        </w:tc>
        <w:tc>
          <w:tcPr>
            <w:tcW w:w="6295" w:type="dxa"/>
            <w:gridSpan w:val="2"/>
          </w:tcPr>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Computer skills – </w:t>
            </w:r>
            <w:r>
              <w:rPr>
                <w:rFonts w:ascii="Times New Roman" w:hAnsi="Times New Roman" w:cs="Times New Roman"/>
                <w:sz w:val="24"/>
                <w:szCs w:val="24"/>
              </w:rPr>
              <w:t>Acquainted with MS Word, access, excel and PowerPoint skill</w:t>
            </w:r>
            <w:r>
              <w:rPr>
                <w:rFonts w:ascii="Times New Roman" w:hAnsi="Times New Roman" w:cs="Times New Roman"/>
                <w:b/>
                <w:sz w:val="24"/>
                <w:szCs w:val="24"/>
              </w:rPr>
              <w:t xml:space="preserve">s </w:t>
            </w:r>
          </w:p>
          <w:p w:rsidR="003D4B0D" w:rsidRDefault="003D4B0D">
            <w:pPr>
              <w:spacing w:after="0" w:line="240" w:lineRule="auto"/>
              <w:rPr>
                <w:rFonts w:ascii="Times New Roman" w:hAnsi="Times New Roman" w:cs="Times New Roman"/>
                <w:b/>
                <w:sz w:val="24"/>
                <w:szCs w:val="24"/>
              </w:rPr>
            </w:pPr>
          </w:p>
        </w:tc>
      </w:tr>
      <w:tr w:rsidR="003D4B0D">
        <w:tc>
          <w:tcPr>
            <w:tcW w:w="3055" w:type="dxa"/>
          </w:tcPr>
          <w:p w:rsidR="003D4B0D" w:rsidRDefault="003D4B0D">
            <w:pPr>
              <w:spacing w:after="0" w:line="240" w:lineRule="auto"/>
              <w:rPr>
                <w:rFonts w:ascii="Times New Roman" w:hAnsi="Times New Roman" w:cs="Times New Roman"/>
                <w:sz w:val="24"/>
                <w:szCs w:val="24"/>
              </w:rPr>
            </w:pPr>
          </w:p>
        </w:tc>
        <w:tc>
          <w:tcPr>
            <w:tcW w:w="6295" w:type="dxa"/>
            <w:gridSpan w:val="2"/>
          </w:tcPr>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b/>
                <w:sz w:val="24"/>
                <w:szCs w:val="24"/>
              </w:rPr>
            </w:pPr>
          </w:p>
        </w:tc>
      </w:tr>
      <w:tr w:rsidR="003D4B0D">
        <w:tc>
          <w:tcPr>
            <w:tcW w:w="3055" w:type="dxa"/>
          </w:tcPr>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t>WORK EXPERIENCE</w:t>
            </w:r>
          </w:p>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t>Jan 2023-Present  :</w:t>
            </w:r>
          </w:p>
          <w:p w:rsidR="003D4B0D" w:rsidRDefault="003D4B0D">
            <w:pPr>
              <w:spacing w:after="0" w:line="240" w:lineRule="auto"/>
              <w:rPr>
                <w:rFonts w:ascii="Times New Roman" w:hAnsi="Times New Roman" w:cs="Times New Roman"/>
                <w:b/>
                <w:sz w:val="24"/>
                <w:szCs w:val="24"/>
              </w:rPr>
            </w:pPr>
          </w:p>
          <w:p w:rsidR="003D4B0D" w:rsidRDefault="003D4B0D">
            <w:pPr>
              <w:spacing w:after="0" w:line="240" w:lineRule="auto"/>
              <w:rPr>
                <w:rFonts w:ascii="Times New Roman" w:hAnsi="Times New Roman" w:cs="Times New Roman"/>
                <w:b/>
                <w:sz w:val="24"/>
                <w:szCs w:val="24"/>
              </w:rPr>
            </w:pPr>
          </w:p>
          <w:p w:rsidR="003D4B0D" w:rsidRDefault="003D4B0D">
            <w:pPr>
              <w:spacing w:after="0" w:line="240" w:lineRule="auto"/>
              <w:rPr>
                <w:rFonts w:ascii="Times New Roman" w:hAnsi="Times New Roman" w:cs="Times New Roman"/>
                <w:b/>
                <w:sz w:val="24"/>
                <w:szCs w:val="24"/>
              </w:rPr>
            </w:pPr>
          </w:p>
          <w:p w:rsidR="003D4B0D" w:rsidRDefault="003D4B0D">
            <w:pPr>
              <w:spacing w:after="0" w:line="240" w:lineRule="auto"/>
              <w:rPr>
                <w:rFonts w:ascii="Times New Roman" w:hAnsi="Times New Roman" w:cs="Times New Roman"/>
                <w:b/>
                <w:sz w:val="24"/>
                <w:szCs w:val="24"/>
              </w:rPr>
            </w:pPr>
          </w:p>
          <w:p w:rsidR="003D4B0D" w:rsidRDefault="003D4B0D">
            <w:pPr>
              <w:spacing w:after="0" w:line="240" w:lineRule="auto"/>
              <w:rPr>
                <w:rFonts w:ascii="Times New Roman" w:hAnsi="Times New Roman" w:cs="Times New Roman"/>
                <w:b/>
                <w:sz w:val="24"/>
                <w:szCs w:val="24"/>
              </w:rPr>
            </w:pPr>
          </w:p>
          <w:p w:rsidR="003D4B0D" w:rsidRDefault="003D4B0D">
            <w:pPr>
              <w:spacing w:after="0" w:line="240" w:lineRule="auto"/>
              <w:rPr>
                <w:rFonts w:ascii="Times New Roman" w:hAnsi="Times New Roman" w:cs="Times New Roman"/>
                <w:b/>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t>Jan 2020- Dec 2022 :</w:t>
            </w: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b/>
                <w:sz w:val="24"/>
                <w:szCs w:val="24"/>
              </w:rPr>
            </w:pPr>
          </w:p>
        </w:tc>
        <w:tc>
          <w:tcPr>
            <w:tcW w:w="6295" w:type="dxa"/>
            <w:gridSpan w:val="2"/>
          </w:tcPr>
          <w:p w:rsidR="003D4B0D" w:rsidRDefault="003D4B0D">
            <w:pPr>
              <w:spacing w:after="0" w:line="240" w:lineRule="auto"/>
              <w:rPr>
                <w:rFonts w:ascii="Times New Roman" w:hAnsi="Times New Roman" w:cs="Times New Roman"/>
                <w:sz w:val="24"/>
                <w:szCs w:val="24"/>
              </w:rPr>
            </w:pP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MEDICAL SALES  REPRESENTATIVE( GLOBE</w:t>
            </w:r>
            <w:r w:rsidR="002A40BE">
              <w:rPr>
                <w:rFonts w:ascii="Times New Roman" w:hAnsi="Times New Roman" w:cs="Times New Roman"/>
                <w:sz w:val="24"/>
                <w:szCs w:val="24"/>
              </w:rPr>
              <w:t xml:space="preserve"> PHARMACY LIMITED )-</w:t>
            </w:r>
            <w:r>
              <w:rPr>
                <w:rFonts w:ascii="Times New Roman" w:hAnsi="Times New Roman" w:cs="Times New Roman"/>
                <w:sz w:val="24"/>
                <w:szCs w:val="24"/>
              </w:rPr>
              <w:t>CAR</w:t>
            </w:r>
            <w:r w:rsidR="002A40BE">
              <w:rPr>
                <w:rFonts w:ascii="Times New Roman" w:hAnsi="Times New Roman" w:cs="Times New Roman"/>
                <w:sz w:val="24"/>
                <w:szCs w:val="24"/>
              </w:rPr>
              <w:t>DIO DIABETES &amp; GENERAL PRODUCTS</w:t>
            </w:r>
            <w:bookmarkStart w:id="0" w:name="_GoBack"/>
            <w:bookmarkEnd w:id="0"/>
          </w:p>
          <w:p w:rsidR="003D4B0D" w:rsidRDefault="00F62E8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Responsibilities</w:t>
            </w:r>
          </w:p>
          <w:p w:rsidR="003D4B0D" w:rsidRDefault="003D4B0D">
            <w:pPr>
              <w:spacing w:after="0" w:line="240" w:lineRule="auto"/>
              <w:rPr>
                <w:rFonts w:ascii="Times New Roman" w:hAnsi="Times New Roman" w:cs="Times New Roman"/>
                <w:b/>
                <w:bCs/>
                <w:sz w:val="24"/>
                <w:szCs w:val="24"/>
              </w:rPr>
            </w:pP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Arranging appointments with medical practitioners to market the company’s products.</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 Represent the company effectively with comprehensive knowledge of our products</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 Identify knowledge gaps within the team and develop plans for filling them.</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 Achieve company objectives by planning thoroughly, setting sales goals, analyzing performance data, and making forecast.</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  Build and promote strong, long-lasting customer relationships by partnering with them and understanding their needs</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  Present sales, revenue and expenses reports and realistic forecasts to the management team</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  Identify emerging markets and market shifts while being fully aware of new products and competition status.</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 Developing strategies for increasing opportunities to meet and talk to conferences in the medical and healthcare sector</w:t>
            </w: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MEDICAL REPRESENTATIVE</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(HARLEYS LIMITED) -NEUROLOGICAL AND PAIN MANAGEMENT PRODUCTS</w:t>
            </w:r>
          </w:p>
          <w:p w:rsidR="003D4B0D" w:rsidRDefault="00F62E8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Responsibilities</w:t>
            </w:r>
          </w:p>
          <w:p w:rsidR="003D4B0D" w:rsidRDefault="003D4B0D">
            <w:pPr>
              <w:spacing w:after="0" w:line="240" w:lineRule="auto"/>
              <w:rPr>
                <w:rFonts w:ascii="Times New Roman" w:hAnsi="Times New Roman" w:cs="Times New Roman"/>
                <w:b/>
                <w:bCs/>
                <w:sz w:val="24"/>
                <w:szCs w:val="24"/>
              </w:rPr>
            </w:pP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-Promoting Epibalin,Lacosamide,Gabapentinoid company products to doctors</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sz w:val="24"/>
                <w:szCs w:val="24"/>
              </w:rPr>
              <w:t>Arranging appointments with medical practitioners to market the company’s products</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-Making presentations to medical practitioners</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-Keeping up to date with the latest clinical data supplied by the </w:t>
            </w:r>
            <w:r>
              <w:rPr>
                <w:rFonts w:ascii="Times New Roman" w:hAnsi="Times New Roman" w:cs="Times New Roman"/>
                <w:sz w:val="24"/>
                <w:szCs w:val="24"/>
              </w:rPr>
              <w:lastRenderedPageBreak/>
              <w:t>company</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-Attending company meetings and trainings</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-Planning work schedules and weekly and monthly timetables</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-Organizing conferences for doctors</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-Building and maintaining positive working relationship with medical staff</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-Monitoring competitor activity</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-Keeping detailed record for all contacts</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-Managing budgets like catering, outside speeches, conferences</w:t>
            </w:r>
          </w:p>
          <w:p w:rsidR="003D4B0D" w:rsidRDefault="00F62E82">
            <w:pPr>
              <w:spacing w:after="0" w:line="240" w:lineRule="auto"/>
              <w:rPr>
                <w:rFonts w:ascii="Times New Roman" w:hAnsi="Times New Roman" w:cs="Times New Roman"/>
                <w:b/>
                <w:sz w:val="24"/>
                <w:szCs w:val="24"/>
              </w:rPr>
            </w:pPr>
            <w:r>
              <w:rPr>
                <w:rFonts w:ascii="Times New Roman" w:hAnsi="Times New Roman" w:cs="Times New Roman"/>
                <w:sz w:val="24"/>
                <w:szCs w:val="24"/>
              </w:rPr>
              <w:t>-Developing strategies for increasing opportunities to meet and talk to conferences in the medical and healthcare sector.</w:t>
            </w:r>
          </w:p>
          <w:p w:rsidR="003D4B0D" w:rsidRDefault="003D4B0D">
            <w:pPr>
              <w:spacing w:after="0" w:line="240" w:lineRule="auto"/>
              <w:rPr>
                <w:rFonts w:ascii="Times New Roman" w:hAnsi="Times New Roman" w:cs="Times New Roman"/>
                <w:sz w:val="24"/>
                <w:szCs w:val="24"/>
              </w:rPr>
            </w:pPr>
          </w:p>
        </w:tc>
      </w:tr>
      <w:tr w:rsidR="003D4B0D">
        <w:tc>
          <w:tcPr>
            <w:tcW w:w="3055" w:type="dxa"/>
          </w:tcPr>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April 2016 to Dec 2019:</w:t>
            </w:r>
          </w:p>
        </w:tc>
        <w:tc>
          <w:tcPr>
            <w:tcW w:w="6295" w:type="dxa"/>
            <w:gridSpan w:val="2"/>
          </w:tcPr>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IN PROCESS QUALITY CONTROLLER</w:t>
            </w:r>
          </w:p>
        </w:tc>
      </w:tr>
      <w:tr w:rsidR="003D4B0D">
        <w:trPr>
          <w:trHeight w:val="188"/>
        </w:trPr>
        <w:tc>
          <w:tcPr>
            <w:tcW w:w="3055" w:type="dxa"/>
          </w:tcPr>
          <w:p w:rsidR="003D4B0D" w:rsidRDefault="003D4B0D">
            <w:pPr>
              <w:spacing w:after="0" w:line="240" w:lineRule="auto"/>
              <w:rPr>
                <w:rFonts w:ascii="Times New Roman" w:hAnsi="Times New Roman" w:cs="Times New Roman"/>
                <w:b/>
                <w:sz w:val="24"/>
                <w:szCs w:val="24"/>
              </w:rPr>
            </w:pPr>
          </w:p>
        </w:tc>
        <w:tc>
          <w:tcPr>
            <w:tcW w:w="6295" w:type="dxa"/>
            <w:gridSpan w:val="2"/>
          </w:tcPr>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Quality Control Department</w:t>
            </w:r>
          </w:p>
        </w:tc>
      </w:tr>
      <w:tr w:rsidR="003D4B0D">
        <w:tc>
          <w:tcPr>
            <w:tcW w:w="3055" w:type="dxa"/>
          </w:tcPr>
          <w:p w:rsidR="003D4B0D" w:rsidRDefault="003D4B0D">
            <w:pPr>
              <w:spacing w:after="0" w:line="240" w:lineRule="auto"/>
              <w:rPr>
                <w:rFonts w:ascii="Times New Roman" w:hAnsi="Times New Roman" w:cs="Times New Roman"/>
                <w:b/>
                <w:sz w:val="24"/>
                <w:szCs w:val="24"/>
              </w:rPr>
            </w:pPr>
          </w:p>
        </w:tc>
        <w:tc>
          <w:tcPr>
            <w:tcW w:w="6295" w:type="dxa"/>
            <w:gridSpan w:val="2"/>
          </w:tcPr>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COOPER K BRANDS LIMITED</w:t>
            </w:r>
          </w:p>
          <w:p w:rsidR="003D4B0D" w:rsidRDefault="003D4B0D">
            <w:pPr>
              <w:spacing w:after="0" w:line="240" w:lineRule="auto"/>
              <w:rPr>
                <w:rFonts w:ascii="Times New Roman" w:hAnsi="Times New Roman" w:cs="Times New Roman"/>
                <w:sz w:val="24"/>
                <w:szCs w:val="24"/>
              </w:rPr>
            </w:pPr>
          </w:p>
        </w:tc>
      </w:tr>
      <w:tr w:rsidR="003D4B0D">
        <w:tc>
          <w:tcPr>
            <w:tcW w:w="3055" w:type="dxa"/>
          </w:tcPr>
          <w:p w:rsidR="003D4B0D" w:rsidRDefault="003D4B0D">
            <w:pPr>
              <w:spacing w:after="0" w:line="240" w:lineRule="auto"/>
              <w:rPr>
                <w:rFonts w:ascii="Times New Roman" w:hAnsi="Times New Roman" w:cs="Times New Roman"/>
                <w:b/>
                <w:sz w:val="24"/>
                <w:szCs w:val="24"/>
              </w:rPr>
            </w:pPr>
          </w:p>
        </w:tc>
        <w:tc>
          <w:tcPr>
            <w:tcW w:w="6295" w:type="dxa"/>
            <w:gridSpan w:val="2"/>
          </w:tcPr>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t>Responsibilities:</w:t>
            </w:r>
          </w:p>
        </w:tc>
      </w:tr>
      <w:tr w:rsidR="003D4B0D">
        <w:tc>
          <w:tcPr>
            <w:tcW w:w="3055" w:type="dxa"/>
          </w:tcPr>
          <w:p w:rsidR="003D4B0D" w:rsidRDefault="003D4B0D">
            <w:pPr>
              <w:spacing w:after="0" w:line="240" w:lineRule="auto"/>
              <w:rPr>
                <w:rFonts w:ascii="Times New Roman" w:hAnsi="Times New Roman" w:cs="Times New Roman"/>
                <w:b/>
                <w:sz w:val="24"/>
                <w:szCs w:val="24"/>
              </w:rPr>
            </w:pPr>
          </w:p>
        </w:tc>
        <w:tc>
          <w:tcPr>
            <w:tcW w:w="6295" w:type="dxa"/>
            <w:gridSpan w:val="2"/>
          </w:tcPr>
          <w:p w:rsidR="003D4B0D" w:rsidRDefault="00F62E82">
            <w:pPr>
              <w:pStyle w:val="BodyText"/>
              <w:numPr>
                <w:ilvl w:val="0"/>
                <w:numId w:val="2"/>
              </w:numPr>
              <w:spacing w:after="60"/>
            </w:pPr>
            <w:r>
              <w:t>Receiving, quarantining and sampling raw materials according to the lay down standard operating procedures (SOPs).</w:t>
            </w:r>
          </w:p>
          <w:p w:rsidR="003D4B0D" w:rsidRDefault="00F62E82">
            <w:pPr>
              <w:pStyle w:val="BodyText"/>
              <w:numPr>
                <w:ilvl w:val="0"/>
                <w:numId w:val="2"/>
              </w:numPr>
              <w:spacing w:after="60"/>
            </w:pPr>
            <w:r>
              <w:t>Submitting raw materials samples into the laboratory for analysis</w:t>
            </w:r>
          </w:p>
          <w:p w:rsidR="003D4B0D" w:rsidRDefault="00F62E82">
            <w:pPr>
              <w:pStyle w:val="BodyText"/>
              <w:numPr>
                <w:ilvl w:val="0"/>
                <w:numId w:val="2"/>
              </w:numPr>
              <w:spacing w:after="60"/>
            </w:pPr>
            <w:r>
              <w:t>Release and rejection of Raw materials after laboratory analysis following the WHO GMP guidelines.</w:t>
            </w:r>
          </w:p>
          <w:p w:rsidR="003D4B0D" w:rsidRDefault="00F62E82">
            <w:pPr>
              <w:pStyle w:val="BodyText"/>
              <w:numPr>
                <w:ilvl w:val="0"/>
                <w:numId w:val="2"/>
              </w:numPr>
              <w:spacing w:after="60"/>
            </w:pPr>
            <w:r>
              <w:t>Monitoring temperature and humidity in the raw material warehouse.</w:t>
            </w:r>
          </w:p>
          <w:p w:rsidR="003D4B0D" w:rsidRDefault="00F62E82">
            <w:pPr>
              <w:pStyle w:val="BodyText"/>
              <w:numPr>
                <w:ilvl w:val="0"/>
                <w:numId w:val="2"/>
              </w:numPr>
              <w:spacing w:after="60"/>
            </w:pPr>
            <w:r>
              <w:t>Preparing and updating expired quality control standard operating procedures in the warehouse</w:t>
            </w:r>
          </w:p>
          <w:p w:rsidR="003D4B0D" w:rsidRDefault="00F62E82">
            <w:pPr>
              <w:pStyle w:val="BodyText"/>
              <w:numPr>
                <w:ilvl w:val="0"/>
                <w:numId w:val="2"/>
              </w:numPr>
              <w:spacing w:after="60"/>
            </w:pPr>
            <w:r>
              <w:t>Maintaining cleanliness of the raw material sampling room and the sampling equipments</w:t>
            </w:r>
          </w:p>
          <w:p w:rsidR="003D4B0D" w:rsidRDefault="00F62E82">
            <w:pPr>
              <w:pStyle w:val="BodyText"/>
              <w:numPr>
                <w:ilvl w:val="0"/>
                <w:numId w:val="2"/>
              </w:numPr>
              <w:spacing w:after="60"/>
            </w:pPr>
            <w:r>
              <w:t>Monitoring storage conditions of raw materials in the warehouse</w:t>
            </w:r>
          </w:p>
          <w:p w:rsidR="003D4B0D" w:rsidRDefault="00F62E82">
            <w:pPr>
              <w:pStyle w:val="BodyText"/>
              <w:numPr>
                <w:ilvl w:val="0"/>
                <w:numId w:val="2"/>
              </w:numPr>
              <w:spacing w:after="60"/>
            </w:pPr>
            <w:r>
              <w:t>Supervising dispensing of raw materials in the production sites</w:t>
            </w:r>
          </w:p>
          <w:p w:rsidR="003D4B0D" w:rsidRDefault="00F62E82">
            <w:pPr>
              <w:pStyle w:val="BodyText"/>
              <w:numPr>
                <w:ilvl w:val="0"/>
                <w:numId w:val="2"/>
              </w:numPr>
              <w:spacing w:after="60"/>
            </w:pPr>
            <w:r>
              <w:t>Monitoring and documenting in- processes in the production sites</w:t>
            </w:r>
          </w:p>
          <w:p w:rsidR="003D4B0D" w:rsidRDefault="00F62E82">
            <w:pPr>
              <w:pStyle w:val="BodyText"/>
              <w:numPr>
                <w:ilvl w:val="0"/>
                <w:numId w:val="2"/>
              </w:numPr>
              <w:spacing w:after="60"/>
            </w:pPr>
            <w:r>
              <w:t>Sampling  finished products and presenting the samples for analysis in the laboratory</w:t>
            </w:r>
          </w:p>
          <w:p w:rsidR="003D4B0D" w:rsidRDefault="00F62E82">
            <w:pPr>
              <w:pStyle w:val="achievement"/>
              <w:numPr>
                <w:ilvl w:val="0"/>
                <w:numId w:val="2"/>
              </w:numPr>
              <w:spacing w:before="0" w:beforeAutospacing="0" w:after="60" w:afterAutospacing="0"/>
            </w:pPr>
            <w:r>
              <w:t>Sampling effluents and presenting samples to the laboratory</w:t>
            </w:r>
          </w:p>
          <w:p w:rsidR="003D4B0D" w:rsidRDefault="00F62E82">
            <w:pPr>
              <w:pStyle w:val="achievement"/>
              <w:numPr>
                <w:ilvl w:val="0"/>
                <w:numId w:val="2"/>
              </w:numPr>
              <w:spacing w:before="0" w:beforeAutospacing="0" w:after="60" w:afterAutospacing="0"/>
            </w:pPr>
            <w:r>
              <w:t>Participating in both internal and external GMP audits.</w:t>
            </w:r>
          </w:p>
          <w:p w:rsidR="003D4B0D" w:rsidRDefault="00F62E82">
            <w:pPr>
              <w:pStyle w:val="achievement"/>
              <w:numPr>
                <w:ilvl w:val="0"/>
                <w:numId w:val="2"/>
              </w:numPr>
              <w:spacing w:before="0" w:beforeAutospacing="0" w:after="60" w:afterAutospacing="0"/>
            </w:pPr>
            <w:r>
              <w:lastRenderedPageBreak/>
              <w:t>Participating in various GMP trainings</w:t>
            </w:r>
          </w:p>
          <w:p w:rsidR="003D4B0D" w:rsidRDefault="00F62E82">
            <w:pPr>
              <w:pStyle w:val="achievement"/>
              <w:numPr>
                <w:ilvl w:val="0"/>
                <w:numId w:val="2"/>
              </w:numPr>
              <w:spacing w:before="0" w:beforeAutospacing="0" w:after="60" w:afterAutospacing="0"/>
            </w:pPr>
            <w:r>
              <w:t xml:space="preserve">Writing and submitting Quality related reports </w:t>
            </w:r>
          </w:p>
          <w:p w:rsidR="003D4B0D" w:rsidRDefault="00F62E82">
            <w:pPr>
              <w:pStyle w:val="achievement"/>
              <w:numPr>
                <w:ilvl w:val="0"/>
                <w:numId w:val="2"/>
              </w:numPr>
              <w:spacing w:before="0" w:beforeAutospacing="0" w:after="60" w:afterAutospacing="0"/>
            </w:pPr>
            <w:r>
              <w:t>Receiving and sampling of finished products from contract sites</w:t>
            </w:r>
          </w:p>
          <w:p w:rsidR="003D4B0D" w:rsidRDefault="00F62E82">
            <w:pPr>
              <w:pStyle w:val="achievement"/>
              <w:numPr>
                <w:ilvl w:val="0"/>
                <w:numId w:val="2"/>
              </w:numPr>
              <w:spacing w:before="0" w:beforeAutospacing="0" w:after="60" w:afterAutospacing="0"/>
            </w:pPr>
            <w:r>
              <w:t>Supervising receiving and documenting of market returns from toll sites</w:t>
            </w:r>
          </w:p>
          <w:p w:rsidR="003D4B0D" w:rsidRDefault="00F62E82">
            <w:pPr>
              <w:pStyle w:val="achievement"/>
              <w:numPr>
                <w:ilvl w:val="0"/>
                <w:numId w:val="2"/>
              </w:numPr>
              <w:spacing w:before="0" w:beforeAutospacing="0" w:after="60" w:afterAutospacing="0"/>
            </w:pPr>
            <w:r>
              <w:t>Preparing rework instructions of damaged products</w:t>
            </w:r>
          </w:p>
          <w:p w:rsidR="003D4B0D" w:rsidRDefault="00F62E82">
            <w:pPr>
              <w:pStyle w:val="achievement"/>
              <w:numPr>
                <w:ilvl w:val="0"/>
                <w:numId w:val="2"/>
              </w:numPr>
              <w:spacing w:before="0" w:beforeAutospacing="0" w:after="60" w:afterAutospacing="0"/>
            </w:pPr>
            <w:r>
              <w:t>Participating in any other assignment given by the Quality Control Manager</w:t>
            </w:r>
          </w:p>
          <w:p w:rsidR="003D4B0D" w:rsidRDefault="003D4B0D">
            <w:pPr>
              <w:pStyle w:val="achievement"/>
              <w:spacing w:before="0" w:beforeAutospacing="0" w:after="60" w:afterAutospacing="0"/>
              <w:ind w:left="1080"/>
            </w:pPr>
          </w:p>
          <w:p w:rsidR="003D4B0D" w:rsidRDefault="003D4B0D">
            <w:pPr>
              <w:pStyle w:val="achievement"/>
              <w:spacing w:before="0" w:beforeAutospacing="0" w:after="60" w:afterAutospacing="0"/>
              <w:ind w:left="1080"/>
            </w:pPr>
          </w:p>
        </w:tc>
      </w:tr>
      <w:tr w:rsidR="003D4B0D">
        <w:tc>
          <w:tcPr>
            <w:tcW w:w="3055" w:type="dxa"/>
          </w:tcPr>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May to September 2015:</w:t>
            </w:r>
          </w:p>
        </w:tc>
        <w:tc>
          <w:tcPr>
            <w:tcW w:w="6295" w:type="dxa"/>
            <w:gridSpan w:val="2"/>
          </w:tcPr>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INTERN</w:t>
            </w:r>
          </w:p>
        </w:tc>
      </w:tr>
      <w:tr w:rsidR="003D4B0D">
        <w:tc>
          <w:tcPr>
            <w:tcW w:w="3055" w:type="dxa"/>
          </w:tcPr>
          <w:p w:rsidR="003D4B0D" w:rsidRDefault="003D4B0D">
            <w:pPr>
              <w:spacing w:after="0" w:line="240" w:lineRule="auto"/>
              <w:rPr>
                <w:rFonts w:ascii="Times New Roman" w:hAnsi="Times New Roman" w:cs="Times New Roman"/>
                <w:sz w:val="24"/>
                <w:szCs w:val="24"/>
              </w:rPr>
            </w:pPr>
          </w:p>
        </w:tc>
        <w:tc>
          <w:tcPr>
            <w:tcW w:w="6295" w:type="dxa"/>
            <w:gridSpan w:val="2"/>
          </w:tcPr>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Quality Control Department</w:t>
            </w:r>
          </w:p>
        </w:tc>
      </w:tr>
      <w:tr w:rsidR="003D4B0D">
        <w:tc>
          <w:tcPr>
            <w:tcW w:w="3055" w:type="dxa"/>
          </w:tcPr>
          <w:p w:rsidR="003D4B0D" w:rsidRDefault="003D4B0D">
            <w:pPr>
              <w:spacing w:after="0" w:line="240" w:lineRule="auto"/>
              <w:rPr>
                <w:rFonts w:ascii="Times New Roman" w:hAnsi="Times New Roman" w:cs="Times New Roman"/>
                <w:sz w:val="24"/>
                <w:szCs w:val="24"/>
              </w:rPr>
            </w:pPr>
          </w:p>
        </w:tc>
        <w:tc>
          <w:tcPr>
            <w:tcW w:w="6295" w:type="dxa"/>
            <w:gridSpan w:val="2"/>
          </w:tcPr>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COOPER K BRANDS LIMITED</w:t>
            </w: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tc>
      </w:tr>
      <w:tr w:rsidR="003D4B0D">
        <w:tc>
          <w:tcPr>
            <w:tcW w:w="3055" w:type="dxa"/>
          </w:tcPr>
          <w:p w:rsidR="003D4B0D" w:rsidRDefault="003D4B0D">
            <w:pPr>
              <w:spacing w:after="0" w:line="240" w:lineRule="auto"/>
              <w:rPr>
                <w:rFonts w:ascii="Times New Roman" w:hAnsi="Times New Roman" w:cs="Times New Roman"/>
                <w:sz w:val="24"/>
                <w:szCs w:val="24"/>
              </w:rPr>
            </w:pPr>
          </w:p>
        </w:tc>
        <w:tc>
          <w:tcPr>
            <w:tcW w:w="6295" w:type="dxa"/>
            <w:gridSpan w:val="2"/>
          </w:tcPr>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t>Responsibilities:</w:t>
            </w:r>
          </w:p>
        </w:tc>
      </w:tr>
      <w:tr w:rsidR="003D4B0D">
        <w:tc>
          <w:tcPr>
            <w:tcW w:w="3055" w:type="dxa"/>
          </w:tcPr>
          <w:p w:rsidR="003D4B0D" w:rsidRDefault="003D4B0D">
            <w:pPr>
              <w:spacing w:after="0" w:line="240" w:lineRule="auto"/>
              <w:rPr>
                <w:rFonts w:ascii="Times New Roman" w:hAnsi="Times New Roman" w:cs="Times New Roman"/>
                <w:sz w:val="24"/>
                <w:szCs w:val="24"/>
              </w:rPr>
            </w:pPr>
          </w:p>
        </w:tc>
        <w:tc>
          <w:tcPr>
            <w:tcW w:w="6295" w:type="dxa"/>
            <w:gridSpan w:val="2"/>
          </w:tcPr>
          <w:p w:rsidR="003D4B0D" w:rsidRDefault="00F62E82">
            <w:pPr>
              <w:pStyle w:val="BodyText"/>
              <w:numPr>
                <w:ilvl w:val="0"/>
                <w:numId w:val="3"/>
              </w:numPr>
              <w:spacing w:after="60"/>
            </w:pPr>
            <w:r>
              <w:t>Receiving and Sampling raw Materials before use especially the active ingredients.</w:t>
            </w:r>
          </w:p>
          <w:p w:rsidR="003D4B0D" w:rsidRDefault="00F62E82">
            <w:pPr>
              <w:pStyle w:val="BodyText"/>
              <w:numPr>
                <w:ilvl w:val="0"/>
                <w:numId w:val="3"/>
              </w:numPr>
              <w:spacing w:after="60"/>
            </w:pPr>
            <w:r>
              <w:t>Release and rejection of Raw materials after laboratory analysis</w:t>
            </w:r>
          </w:p>
          <w:p w:rsidR="003D4B0D" w:rsidRDefault="00F62E82">
            <w:pPr>
              <w:pStyle w:val="BodyText"/>
              <w:numPr>
                <w:ilvl w:val="0"/>
                <w:numId w:val="3"/>
              </w:numPr>
              <w:spacing w:after="60"/>
            </w:pPr>
            <w:r>
              <w:t>Assisted in the In Process Quality Control in different factories</w:t>
            </w:r>
          </w:p>
          <w:p w:rsidR="003D4B0D" w:rsidRDefault="00F62E82">
            <w:pPr>
              <w:pStyle w:val="BodyText"/>
              <w:numPr>
                <w:ilvl w:val="0"/>
                <w:numId w:val="3"/>
              </w:numPr>
              <w:spacing w:after="60"/>
            </w:pPr>
            <w:r>
              <w:t>Release of Finished products after analysis</w:t>
            </w:r>
          </w:p>
          <w:p w:rsidR="003D4B0D" w:rsidRDefault="00F62E82">
            <w:pPr>
              <w:pStyle w:val="BodyText"/>
              <w:numPr>
                <w:ilvl w:val="0"/>
                <w:numId w:val="3"/>
              </w:numPr>
              <w:spacing w:after="60"/>
            </w:pPr>
            <w:r>
              <w:t>Assisted in the laboratory for analysis of both raw materials and finished products</w:t>
            </w:r>
          </w:p>
          <w:p w:rsidR="003D4B0D" w:rsidRDefault="00F62E82">
            <w:pPr>
              <w:pStyle w:val="BodyText"/>
              <w:numPr>
                <w:ilvl w:val="0"/>
                <w:numId w:val="3"/>
              </w:numPr>
              <w:spacing w:after="60"/>
            </w:pPr>
            <w:r>
              <w:t>Counter check cleaning register and signing</w:t>
            </w:r>
          </w:p>
          <w:p w:rsidR="003D4B0D" w:rsidRDefault="00F62E82">
            <w:pPr>
              <w:pStyle w:val="BodyText"/>
              <w:numPr>
                <w:ilvl w:val="0"/>
                <w:numId w:val="3"/>
              </w:numPr>
              <w:spacing w:after="60"/>
            </w:pPr>
            <w:r>
              <w:t>Assisted in filling different logs including temperature, humidity</w:t>
            </w:r>
          </w:p>
          <w:p w:rsidR="003D4B0D" w:rsidRDefault="00F62E82">
            <w:pPr>
              <w:pStyle w:val="BodyText"/>
              <w:numPr>
                <w:ilvl w:val="0"/>
                <w:numId w:val="3"/>
              </w:numPr>
              <w:spacing w:after="60"/>
            </w:pPr>
            <w:r>
              <w:t>Taking different roles in the Quality Assurance Department during both internal and external Audits</w:t>
            </w:r>
          </w:p>
          <w:p w:rsidR="003D4B0D" w:rsidRDefault="00F62E82">
            <w:pPr>
              <w:pStyle w:val="BodyText"/>
              <w:numPr>
                <w:ilvl w:val="0"/>
                <w:numId w:val="3"/>
              </w:numPr>
              <w:spacing w:after="60"/>
            </w:pPr>
            <w:r>
              <w:t>Preparing  different presentations during departmental meetings</w:t>
            </w:r>
          </w:p>
          <w:p w:rsidR="003D4B0D" w:rsidRDefault="00F62E82">
            <w:pPr>
              <w:pStyle w:val="BodyText"/>
              <w:numPr>
                <w:ilvl w:val="0"/>
                <w:numId w:val="3"/>
              </w:numPr>
              <w:spacing w:after="60"/>
            </w:pPr>
            <w:r>
              <w:t>Presenting different assignments during departmental meetings</w:t>
            </w:r>
          </w:p>
          <w:p w:rsidR="003D4B0D" w:rsidRDefault="00F62E82">
            <w:pPr>
              <w:pStyle w:val="achievement"/>
              <w:numPr>
                <w:ilvl w:val="0"/>
                <w:numId w:val="3"/>
              </w:numPr>
              <w:spacing w:before="0" w:beforeAutospacing="0" w:after="60" w:afterAutospacing="0"/>
            </w:pPr>
            <w:r>
              <w:t xml:space="preserve">Attending Good Manufacturing Processes(GMP) </w:t>
            </w:r>
            <w:r>
              <w:lastRenderedPageBreak/>
              <w:t>trainings</w:t>
            </w:r>
          </w:p>
          <w:p w:rsidR="003D4B0D" w:rsidRDefault="00F62E82">
            <w:pPr>
              <w:pStyle w:val="achievement"/>
              <w:numPr>
                <w:ilvl w:val="0"/>
                <w:numId w:val="3"/>
              </w:numPr>
              <w:spacing w:before="0" w:beforeAutospacing="0" w:after="60" w:afterAutospacing="0"/>
            </w:pPr>
            <w:r>
              <w:t>Assist in supervision during production in the factories</w:t>
            </w:r>
          </w:p>
          <w:p w:rsidR="003D4B0D" w:rsidRDefault="003D4B0D">
            <w:pPr>
              <w:pStyle w:val="achievement"/>
              <w:numPr>
                <w:ilvl w:val="0"/>
                <w:numId w:val="3"/>
              </w:numPr>
              <w:spacing w:before="0" w:beforeAutospacing="0" w:after="60" w:afterAutospacing="0"/>
            </w:pPr>
          </w:p>
        </w:tc>
      </w:tr>
      <w:tr w:rsidR="003D4B0D">
        <w:tc>
          <w:tcPr>
            <w:tcW w:w="3055" w:type="dxa"/>
          </w:tcPr>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March 2011 - August 2012:</w:t>
            </w:r>
          </w:p>
        </w:tc>
        <w:tc>
          <w:tcPr>
            <w:tcW w:w="6295" w:type="dxa"/>
            <w:gridSpan w:val="2"/>
          </w:tcPr>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TEACHER</w:t>
            </w:r>
          </w:p>
          <w:p w:rsidR="003D4B0D" w:rsidRDefault="003D4B0D">
            <w:pPr>
              <w:spacing w:after="0" w:line="240" w:lineRule="auto"/>
              <w:rPr>
                <w:rFonts w:ascii="Times New Roman" w:hAnsi="Times New Roman" w:cs="Times New Roman"/>
                <w:sz w:val="24"/>
                <w:szCs w:val="24"/>
              </w:rPr>
            </w:pPr>
          </w:p>
        </w:tc>
      </w:tr>
      <w:tr w:rsidR="003D4B0D">
        <w:tc>
          <w:tcPr>
            <w:tcW w:w="3055" w:type="dxa"/>
          </w:tcPr>
          <w:p w:rsidR="003D4B0D" w:rsidRDefault="003D4B0D">
            <w:pPr>
              <w:spacing w:after="0" w:line="240" w:lineRule="auto"/>
              <w:rPr>
                <w:rFonts w:ascii="Times New Roman" w:hAnsi="Times New Roman" w:cs="Times New Roman"/>
                <w:sz w:val="24"/>
                <w:szCs w:val="24"/>
              </w:rPr>
            </w:pPr>
          </w:p>
        </w:tc>
        <w:tc>
          <w:tcPr>
            <w:tcW w:w="6295" w:type="dxa"/>
            <w:gridSpan w:val="2"/>
          </w:tcPr>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Mathematics and Sciences</w:t>
            </w:r>
          </w:p>
        </w:tc>
      </w:tr>
      <w:tr w:rsidR="003D4B0D">
        <w:tc>
          <w:tcPr>
            <w:tcW w:w="3055" w:type="dxa"/>
          </w:tcPr>
          <w:p w:rsidR="003D4B0D" w:rsidRDefault="003D4B0D">
            <w:pPr>
              <w:spacing w:after="0" w:line="240" w:lineRule="auto"/>
              <w:rPr>
                <w:rFonts w:ascii="Times New Roman" w:hAnsi="Times New Roman" w:cs="Times New Roman"/>
                <w:sz w:val="24"/>
                <w:szCs w:val="24"/>
              </w:rPr>
            </w:pPr>
          </w:p>
        </w:tc>
        <w:tc>
          <w:tcPr>
            <w:tcW w:w="6295" w:type="dxa"/>
            <w:gridSpan w:val="2"/>
          </w:tcPr>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MWAANI BOYS HIGH SCHOOL</w:t>
            </w:r>
          </w:p>
          <w:p w:rsidR="003D4B0D" w:rsidRDefault="003D4B0D">
            <w:pPr>
              <w:spacing w:after="0" w:line="240" w:lineRule="auto"/>
              <w:rPr>
                <w:rFonts w:ascii="Times New Roman" w:hAnsi="Times New Roman" w:cs="Times New Roman"/>
                <w:sz w:val="24"/>
                <w:szCs w:val="24"/>
              </w:rPr>
            </w:pPr>
          </w:p>
        </w:tc>
      </w:tr>
      <w:tr w:rsidR="003D4B0D">
        <w:tc>
          <w:tcPr>
            <w:tcW w:w="3055" w:type="dxa"/>
          </w:tcPr>
          <w:p w:rsidR="003D4B0D" w:rsidRDefault="003D4B0D">
            <w:pPr>
              <w:spacing w:after="0" w:line="240" w:lineRule="auto"/>
              <w:rPr>
                <w:rFonts w:ascii="Times New Roman" w:hAnsi="Times New Roman" w:cs="Times New Roman"/>
                <w:sz w:val="24"/>
                <w:szCs w:val="24"/>
              </w:rPr>
            </w:pPr>
          </w:p>
        </w:tc>
        <w:tc>
          <w:tcPr>
            <w:tcW w:w="6295" w:type="dxa"/>
            <w:gridSpan w:val="2"/>
          </w:tcPr>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t>Responsibilities:</w:t>
            </w:r>
          </w:p>
        </w:tc>
      </w:tr>
      <w:tr w:rsidR="003D4B0D">
        <w:tc>
          <w:tcPr>
            <w:tcW w:w="3055" w:type="dxa"/>
          </w:tcPr>
          <w:p w:rsidR="003D4B0D" w:rsidRDefault="003D4B0D">
            <w:pPr>
              <w:spacing w:after="0" w:line="240" w:lineRule="auto"/>
              <w:rPr>
                <w:rFonts w:ascii="Times New Roman" w:hAnsi="Times New Roman" w:cs="Times New Roman"/>
                <w:sz w:val="24"/>
                <w:szCs w:val="24"/>
              </w:rPr>
            </w:pPr>
          </w:p>
        </w:tc>
        <w:tc>
          <w:tcPr>
            <w:tcW w:w="6295" w:type="dxa"/>
            <w:gridSpan w:val="2"/>
          </w:tcPr>
          <w:p w:rsidR="003D4B0D" w:rsidRDefault="00F62E82">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Teaching Mathematics, Biology, Chemistry, Geography and English</w:t>
            </w:r>
          </w:p>
        </w:tc>
      </w:tr>
      <w:tr w:rsidR="003D4B0D">
        <w:tc>
          <w:tcPr>
            <w:tcW w:w="3055" w:type="dxa"/>
          </w:tcPr>
          <w:p w:rsidR="003D4B0D" w:rsidRDefault="003D4B0D">
            <w:pPr>
              <w:spacing w:after="0" w:line="240" w:lineRule="auto"/>
              <w:rPr>
                <w:rFonts w:ascii="Times New Roman" w:hAnsi="Times New Roman" w:cs="Times New Roman"/>
                <w:sz w:val="24"/>
                <w:szCs w:val="24"/>
              </w:rPr>
            </w:pPr>
          </w:p>
        </w:tc>
        <w:tc>
          <w:tcPr>
            <w:tcW w:w="6295" w:type="dxa"/>
            <w:gridSpan w:val="2"/>
          </w:tcPr>
          <w:p w:rsidR="003D4B0D" w:rsidRDefault="00F62E82">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Supervising both theory and practical examinations</w:t>
            </w:r>
          </w:p>
        </w:tc>
      </w:tr>
      <w:tr w:rsidR="003D4B0D">
        <w:tc>
          <w:tcPr>
            <w:tcW w:w="3055" w:type="dxa"/>
          </w:tcPr>
          <w:p w:rsidR="003D4B0D" w:rsidRDefault="003D4B0D">
            <w:pPr>
              <w:spacing w:after="0" w:line="240" w:lineRule="auto"/>
              <w:rPr>
                <w:rFonts w:ascii="Times New Roman" w:hAnsi="Times New Roman" w:cs="Times New Roman"/>
                <w:sz w:val="24"/>
                <w:szCs w:val="24"/>
              </w:rPr>
            </w:pPr>
          </w:p>
        </w:tc>
        <w:tc>
          <w:tcPr>
            <w:tcW w:w="6295" w:type="dxa"/>
            <w:gridSpan w:val="2"/>
          </w:tcPr>
          <w:p w:rsidR="003D4B0D" w:rsidRDefault="00F62E82">
            <w:pPr>
              <w:pStyle w:val="ListParagraph"/>
              <w:numPr>
                <w:ilvl w:val="0"/>
                <w:numId w:val="4"/>
              </w:numPr>
              <w:spacing w:after="60" w:line="240" w:lineRule="auto"/>
              <w:rPr>
                <w:rFonts w:ascii="Times New Roman" w:hAnsi="Times New Roman" w:cs="Times New Roman"/>
                <w:sz w:val="24"/>
                <w:szCs w:val="24"/>
              </w:rPr>
            </w:pPr>
            <w:r>
              <w:rPr>
                <w:rFonts w:ascii="Times New Roman" w:hAnsi="Times New Roman" w:cs="Times New Roman"/>
                <w:sz w:val="24"/>
                <w:szCs w:val="24"/>
              </w:rPr>
              <w:t>Assisting in laboratory preparation during internal and KCSE examinations.</w:t>
            </w:r>
          </w:p>
          <w:p w:rsidR="003D4B0D" w:rsidRDefault="00F62E82">
            <w:pPr>
              <w:pStyle w:val="ListParagraph"/>
              <w:numPr>
                <w:ilvl w:val="0"/>
                <w:numId w:val="4"/>
              </w:numPr>
              <w:spacing w:after="60" w:line="240" w:lineRule="auto"/>
              <w:rPr>
                <w:rFonts w:ascii="Times New Roman" w:hAnsi="Times New Roman" w:cs="Times New Roman"/>
                <w:sz w:val="24"/>
                <w:szCs w:val="24"/>
              </w:rPr>
            </w:pPr>
            <w:r>
              <w:rPr>
                <w:rFonts w:ascii="Times New Roman" w:hAnsi="Times New Roman" w:cs="Times New Roman"/>
                <w:sz w:val="24"/>
                <w:szCs w:val="24"/>
              </w:rPr>
              <w:t xml:space="preserve"> In charge of all revision Materials for Form Four</w:t>
            </w:r>
          </w:p>
          <w:p w:rsidR="003D4B0D" w:rsidRDefault="00F62E82">
            <w:pPr>
              <w:pStyle w:val="ListParagraph"/>
              <w:numPr>
                <w:ilvl w:val="0"/>
                <w:numId w:val="4"/>
              </w:numPr>
              <w:spacing w:after="60" w:line="240" w:lineRule="auto"/>
              <w:rPr>
                <w:rFonts w:ascii="Times New Roman" w:hAnsi="Times New Roman" w:cs="Times New Roman"/>
                <w:sz w:val="24"/>
                <w:szCs w:val="24"/>
              </w:rPr>
            </w:pPr>
            <w:r>
              <w:rPr>
                <w:rFonts w:ascii="Times New Roman" w:hAnsi="Times New Roman" w:cs="Times New Roman"/>
                <w:sz w:val="24"/>
                <w:szCs w:val="24"/>
              </w:rPr>
              <w:t>Coordinating both lunch hour examinations and night examinations</w:t>
            </w:r>
          </w:p>
          <w:p w:rsidR="003D4B0D" w:rsidRDefault="00F62E82">
            <w:pPr>
              <w:pStyle w:val="ListParagraph"/>
              <w:numPr>
                <w:ilvl w:val="0"/>
                <w:numId w:val="4"/>
              </w:numPr>
              <w:spacing w:after="60" w:line="240" w:lineRule="auto"/>
              <w:rPr>
                <w:rFonts w:ascii="Times New Roman" w:hAnsi="Times New Roman" w:cs="Times New Roman"/>
                <w:sz w:val="24"/>
                <w:szCs w:val="24"/>
              </w:rPr>
            </w:pPr>
            <w:r>
              <w:rPr>
                <w:rFonts w:ascii="Times New Roman" w:hAnsi="Times New Roman" w:cs="Times New Roman"/>
                <w:sz w:val="24"/>
                <w:szCs w:val="24"/>
              </w:rPr>
              <w:t>Assisting the deputy Principal in maintenance of students’ discipline</w:t>
            </w:r>
          </w:p>
          <w:p w:rsidR="003D4B0D" w:rsidRDefault="00F62E82">
            <w:pPr>
              <w:pStyle w:val="ListParagraph"/>
              <w:numPr>
                <w:ilvl w:val="0"/>
                <w:numId w:val="4"/>
              </w:numPr>
              <w:spacing w:after="60" w:line="240" w:lineRule="auto"/>
              <w:rPr>
                <w:rFonts w:ascii="Times New Roman" w:hAnsi="Times New Roman" w:cs="Times New Roman"/>
                <w:sz w:val="24"/>
                <w:szCs w:val="24"/>
              </w:rPr>
            </w:pPr>
            <w:r>
              <w:rPr>
                <w:rFonts w:ascii="Times New Roman" w:hAnsi="Times New Roman" w:cs="Times New Roman"/>
                <w:sz w:val="24"/>
                <w:szCs w:val="24"/>
              </w:rPr>
              <w:t>Supervising  Mock examinations</w:t>
            </w:r>
          </w:p>
          <w:p w:rsidR="003D4B0D" w:rsidRDefault="00F62E82">
            <w:pPr>
              <w:pStyle w:val="ListParagraph"/>
              <w:numPr>
                <w:ilvl w:val="0"/>
                <w:numId w:val="4"/>
              </w:numPr>
              <w:spacing w:after="60" w:line="240" w:lineRule="auto"/>
              <w:rPr>
                <w:rFonts w:ascii="Times New Roman" w:hAnsi="Times New Roman" w:cs="Times New Roman"/>
                <w:sz w:val="24"/>
                <w:szCs w:val="24"/>
              </w:rPr>
            </w:pPr>
            <w:r>
              <w:rPr>
                <w:rFonts w:ascii="Times New Roman" w:hAnsi="Times New Roman" w:cs="Times New Roman"/>
                <w:sz w:val="24"/>
                <w:szCs w:val="24"/>
              </w:rPr>
              <w:t xml:space="preserve"> Timetabling of evening and weekend examinations</w:t>
            </w:r>
          </w:p>
          <w:p w:rsidR="003D4B0D" w:rsidRDefault="003D4B0D">
            <w:pPr>
              <w:pStyle w:val="ListParagraph"/>
              <w:spacing w:after="60" w:line="240" w:lineRule="auto"/>
              <w:rPr>
                <w:rFonts w:ascii="Times New Roman" w:hAnsi="Times New Roman" w:cs="Times New Roman"/>
                <w:sz w:val="24"/>
                <w:szCs w:val="24"/>
              </w:rPr>
            </w:pPr>
          </w:p>
          <w:p w:rsidR="003D4B0D" w:rsidRDefault="003D4B0D">
            <w:pPr>
              <w:pStyle w:val="ListParagraph"/>
              <w:spacing w:after="60" w:line="240" w:lineRule="auto"/>
              <w:rPr>
                <w:rFonts w:ascii="Times New Roman" w:hAnsi="Times New Roman" w:cs="Times New Roman"/>
                <w:sz w:val="24"/>
                <w:szCs w:val="24"/>
              </w:rPr>
            </w:pPr>
          </w:p>
          <w:p w:rsidR="003D4B0D" w:rsidRDefault="003D4B0D">
            <w:pPr>
              <w:spacing w:after="60" w:line="240" w:lineRule="auto"/>
              <w:rPr>
                <w:rFonts w:ascii="Times New Roman" w:hAnsi="Times New Roman" w:cs="Times New Roman"/>
                <w:sz w:val="24"/>
                <w:szCs w:val="24"/>
              </w:rPr>
            </w:pPr>
          </w:p>
          <w:p w:rsidR="003D4B0D" w:rsidRDefault="003D4B0D">
            <w:pPr>
              <w:spacing w:after="60" w:line="240" w:lineRule="auto"/>
              <w:rPr>
                <w:rFonts w:ascii="Times New Roman" w:hAnsi="Times New Roman" w:cs="Times New Roman"/>
                <w:sz w:val="24"/>
                <w:szCs w:val="24"/>
              </w:rPr>
            </w:pPr>
          </w:p>
          <w:p w:rsidR="003D4B0D" w:rsidRDefault="003D4B0D">
            <w:pPr>
              <w:spacing w:after="60" w:line="240" w:lineRule="auto"/>
              <w:rPr>
                <w:rFonts w:ascii="Times New Roman" w:hAnsi="Times New Roman" w:cs="Times New Roman"/>
                <w:sz w:val="24"/>
                <w:szCs w:val="24"/>
              </w:rPr>
            </w:pPr>
          </w:p>
          <w:p w:rsidR="003D4B0D" w:rsidRDefault="003D4B0D">
            <w:pPr>
              <w:pStyle w:val="ListParagraph"/>
              <w:spacing w:after="60" w:line="240" w:lineRule="auto"/>
              <w:rPr>
                <w:rFonts w:ascii="Times New Roman" w:hAnsi="Times New Roman" w:cs="Times New Roman"/>
                <w:sz w:val="24"/>
                <w:szCs w:val="24"/>
              </w:rPr>
            </w:pPr>
          </w:p>
        </w:tc>
      </w:tr>
      <w:tr w:rsidR="003D4B0D">
        <w:tc>
          <w:tcPr>
            <w:tcW w:w="3055" w:type="dxa"/>
          </w:tcPr>
          <w:p w:rsidR="003D4B0D" w:rsidRDefault="00F62E82">
            <w:pPr>
              <w:spacing w:after="0" w:line="240" w:lineRule="auto"/>
              <w:rPr>
                <w:rFonts w:ascii="Times New Roman" w:hAnsi="Times New Roman" w:cs="Times New Roman"/>
                <w:b/>
                <w:sz w:val="24"/>
                <w:szCs w:val="24"/>
              </w:rPr>
            </w:pPr>
            <w:r>
              <w:rPr>
                <w:rFonts w:ascii="Times New Roman" w:hAnsi="Times New Roman" w:cs="Times New Roman"/>
                <w:b/>
                <w:sz w:val="24"/>
                <w:szCs w:val="24"/>
              </w:rPr>
              <w:t>REFEREES :</w:t>
            </w:r>
          </w:p>
        </w:tc>
        <w:tc>
          <w:tcPr>
            <w:tcW w:w="6295" w:type="dxa"/>
            <w:gridSpan w:val="2"/>
          </w:tcPr>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F62E82">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Mr. James Muinde</w:t>
            </w:r>
          </w:p>
          <w:p w:rsidR="003D4B0D" w:rsidRDefault="00F62E82">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Associate Country Manager</w:t>
            </w:r>
          </w:p>
          <w:p w:rsidR="003D4B0D" w:rsidRDefault="00F62E82">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MSN LABS</w:t>
            </w:r>
          </w:p>
          <w:p w:rsidR="003D4B0D" w:rsidRDefault="00F62E82">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P.O Box 62396-00100</w:t>
            </w:r>
          </w:p>
          <w:p w:rsidR="003D4B0D" w:rsidRDefault="00F62E82">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Nairobi</w:t>
            </w:r>
          </w:p>
          <w:p w:rsidR="003D4B0D" w:rsidRDefault="00F62E82">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0790141446</w:t>
            </w:r>
          </w:p>
          <w:p w:rsidR="003D4B0D" w:rsidRDefault="003D4B0D">
            <w:pPr>
              <w:spacing w:after="0" w:line="240" w:lineRule="auto"/>
              <w:rPr>
                <w:rFonts w:ascii="Times New Roman" w:hAnsi="Times New Roman" w:cs="Times New Roman"/>
                <w:sz w:val="24"/>
                <w:szCs w:val="24"/>
              </w:rPr>
            </w:pPr>
          </w:p>
          <w:p w:rsidR="003D4B0D" w:rsidRDefault="00F62E82">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Mr. Fredrick Athiany</w:t>
            </w:r>
          </w:p>
          <w:p w:rsidR="003D4B0D" w:rsidRDefault="00F62E82">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Sales Supervisor </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MSN LABS</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P.O Box 40596-00100</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Nairobi</w:t>
            </w:r>
          </w:p>
          <w:p w:rsidR="003D4B0D" w:rsidRDefault="00F62E8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0728426408</w:t>
            </w: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F62E82">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Dr.Atunga Nyachieo</w:t>
            </w:r>
          </w:p>
          <w:p w:rsidR="003D4B0D" w:rsidRDefault="00F62E82">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Class coordinator and lecturer</w:t>
            </w:r>
          </w:p>
          <w:p w:rsidR="003D4B0D" w:rsidRDefault="00F62E82">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Level four Biochemistry</w:t>
            </w:r>
          </w:p>
          <w:p w:rsidR="003D4B0D" w:rsidRDefault="00F62E82">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P.O Box 30197-00100</w:t>
            </w:r>
          </w:p>
          <w:p w:rsidR="003D4B0D" w:rsidRDefault="00F62E82">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Nairobi</w:t>
            </w:r>
          </w:p>
          <w:p w:rsidR="003D4B0D" w:rsidRDefault="00F62E82">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0724-306688</w:t>
            </w: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spacing w:after="0" w:line="240" w:lineRule="auto"/>
              <w:rPr>
                <w:rFonts w:ascii="Times New Roman" w:hAnsi="Times New Roman" w:cs="Times New Roman"/>
                <w:sz w:val="24"/>
                <w:szCs w:val="24"/>
              </w:rPr>
            </w:pPr>
          </w:p>
          <w:p w:rsidR="003D4B0D" w:rsidRDefault="003D4B0D">
            <w:pPr>
              <w:pStyle w:val="ListParagraph"/>
              <w:spacing w:after="0" w:line="240" w:lineRule="auto"/>
              <w:rPr>
                <w:rFonts w:ascii="Times New Roman" w:hAnsi="Times New Roman" w:cs="Times New Roman"/>
                <w:sz w:val="24"/>
                <w:szCs w:val="24"/>
              </w:rPr>
            </w:pPr>
          </w:p>
        </w:tc>
      </w:tr>
    </w:tbl>
    <w:p w:rsidR="003D4B0D" w:rsidRDefault="003D4B0D">
      <w:pPr>
        <w:rPr>
          <w:rFonts w:ascii="Times New Roman" w:hAnsi="Times New Roman" w:cs="Times New Roman"/>
          <w:sz w:val="24"/>
          <w:szCs w:val="24"/>
        </w:rPr>
      </w:pPr>
    </w:p>
    <w:sectPr w:rsidR="003D4B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66BC" w:rsidRDefault="005066BC">
      <w:pPr>
        <w:spacing w:line="240" w:lineRule="auto"/>
      </w:pPr>
      <w:r>
        <w:separator/>
      </w:r>
    </w:p>
  </w:endnote>
  <w:endnote w:type="continuationSeparator" w:id="0">
    <w:p w:rsidR="005066BC" w:rsidRDefault="005066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66BC" w:rsidRDefault="005066BC">
      <w:pPr>
        <w:spacing w:after="0"/>
      </w:pPr>
      <w:r>
        <w:separator/>
      </w:r>
    </w:p>
  </w:footnote>
  <w:footnote w:type="continuationSeparator" w:id="0">
    <w:p w:rsidR="005066BC" w:rsidRDefault="005066BC">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tmpl w:val="00000000"/>
    <w:lvl w:ilvl="0">
      <w:start w:val="16"/>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nsid w:val="00000001"/>
    <w:multiLevelType w:val="multilevel"/>
    <w:tmpl w:val="00000001"/>
    <w:lvl w:ilvl="0">
      <w:start w:val="200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0000002"/>
    <w:multiLevelType w:val="multilevel"/>
    <w:tmpl w:val="00000002"/>
    <w:lvl w:ilvl="0">
      <w:start w:val="16"/>
      <w:numFmt w:val="bullet"/>
      <w:lvlText w:val="-"/>
      <w:lvlJc w:val="left"/>
      <w:pPr>
        <w:ind w:left="1080" w:hanging="360"/>
      </w:pPr>
      <w:rPr>
        <w:rFonts w:ascii="Bookman Old Style" w:eastAsia="Times New Roman" w:hAnsi="Bookman Old Style"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nsid w:val="00000003"/>
    <w:multiLevelType w:val="multilevel"/>
    <w:tmpl w:val="00000003"/>
    <w:lvl w:ilvl="0">
      <w:start w:val="16"/>
      <w:numFmt w:val="bullet"/>
      <w:lvlText w:val="-"/>
      <w:lvlJc w:val="left"/>
      <w:pPr>
        <w:ind w:left="720" w:hanging="360"/>
      </w:pPr>
      <w:rPr>
        <w:rFonts w:ascii="Times New Roman" w:eastAsia="Calibri"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00000004"/>
    <w:multiLevelType w:val="multilevel"/>
    <w:tmpl w:val="0000000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B0D"/>
    <w:rsid w:val="002A40BE"/>
    <w:rsid w:val="003D4B0D"/>
    <w:rsid w:val="005066BC"/>
    <w:rsid w:val="008410EB"/>
    <w:rsid w:val="0098711E"/>
    <w:rsid w:val="00F62E82"/>
    <w:rsid w:val="0C5442F2"/>
    <w:rsid w:val="15E5104E"/>
    <w:rsid w:val="16197D92"/>
    <w:rsid w:val="3DB21559"/>
    <w:rsid w:val="4BC543DE"/>
    <w:rsid w:val="67D77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128A4F-B3CE-4C69-8547-44E4F4020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qFormat="1"/>
    <w:lsdException w:name="Body Text" w:uiPriority="99"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iPriority="39" w:unhideWhenUsed="1"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Calibri" w:eastAsia="Calibri" w:hAnsi="Calibri" w:cs="SimSu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after="12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rPr>
      <w:color w:val="0563C1"/>
      <w:u w:val="single"/>
    </w:rPr>
  </w:style>
  <w:style w:type="character" w:styleId="Strong">
    <w:name w:val="Strong"/>
    <w:basedOn w:val="DefaultParagraphFont"/>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ame">
    <w:name w:val="name"/>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hievement">
    <w:name w:val="achievement"/>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Calibri" w:eastAsia="Calibri" w:hAnsi="Calibri" w:cs="SimSu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trevormbuv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0C3CEC-D7EC-4056-A2F6-6C187004F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trevor mbuva</dc:creator>
  <cp:lastModifiedBy>USER</cp:lastModifiedBy>
  <cp:revision>2</cp:revision>
  <dcterms:created xsi:type="dcterms:W3CDTF">2026-06-16T08:14:00Z</dcterms:created>
  <dcterms:modified xsi:type="dcterms:W3CDTF">2026-06-16T08:14:00Z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61A6106DDD414EBE9A93F4B045E4D0AF_13</vt:lpwstr>
  </property>
  <property fmtid="{D5CDD505-2E9C-101B-9397-08002B2CF9AE}" pid="3" name="KSOProductBuildVer">
    <vt:lpwstr>1033-12.2.0.20326</vt:lpwstr>
  </property>
</Properties>
</file>