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56D5" w:rsidRDefault="00BA56D5" w:rsidP="00FF32CC">
      <w:pPr>
        <w:pStyle w:val="ContactInfo"/>
        <w:jc w:val="left"/>
      </w:pPr>
    </w:p>
    <w:p w:rsidR="00BA56D5" w:rsidRDefault="00BA56D5" w:rsidP="00476A9A">
      <w:pPr>
        <w:pStyle w:val="ContactInfo"/>
      </w:pPr>
    </w:p>
    <w:p w:rsidR="00BA56D5" w:rsidRPr="00F16A4C" w:rsidRDefault="00476A9A" w:rsidP="005A0167">
      <w:pPr>
        <w:pStyle w:val="ContactInfo"/>
        <w:rPr>
          <w:color w:val="000000" w:themeColor="text1"/>
        </w:rPr>
      </w:pPr>
      <w:r w:rsidRPr="00F16A4C">
        <w:rPr>
          <w:color w:val="0D0D0D" w:themeColor="text1" w:themeTint="F2"/>
        </w:rPr>
        <w:t>Telephone</w:t>
      </w:r>
      <w:r w:rsidRPr="00F16A4C">
        <w:rPr>
          <w:color w:val="000000" w:themeColor="text1"/>
        </w:rPr>
        <w:t xml:space="preserve">: </w:t>
      </w:r>
      <w:r w:rsidR="005A0167">
        <w:rPr>
          <w:color w:val="000000" w:themeColor="text1"/>
        </w:rPr>
        <w:t>0557329649</w:t>
      </w:r>
    </w:p>
    <w:p w:rsidR="00BA56D5" w:rsidRDefault="00476A9A" w:rsidP="00476A9A">
      <w:pPr>
        <w:pStyle w:val="ContactInfo"/>
        <w:rPr>
          <w:rStyle w:val="Emphasis"/>
        </w:rPr>
      </w:pPr>
      <w:r>
        <w:rPr>
          <w:rFonts w:ascii="Arial" w:hAnsi="Arial" w:cs="Arial"/>
          <w:color w:val="000000" w:themeColor="text1"/>
          <w:spacing w:val="12"/>
        </w:rPr>
        <w:t xml:space="preserve">Email: </w:t>
      </w:r>
      <w:hyperlink r:id="rId10" w:history="1">
        <w:r w:rsidR="00FF32CC" w:rsidRPr="00EB4029">
          <w:rPr>
            <w:rStyle w:val="Hyperlink"/>
            <w:rFonts w:ascii="Arial" w:hAnsi="Arial" w:cs="Arial"/>
            <w:spacing w:val="12"/>
          </w:rPr>
          <w:t>hussammhd9@gmail.com</w:t>
        </w:r>
      </w:hyperlink>
      <w:r w:rsidR="00FF32CC">
        <w:rPr>
          <w:rFonts w:ascii="Arial" w:hAnsi="Arial" w:cs="Arial"/>
          <w:color w:val="000000" w:themeColor="text1"/>
          <w:spacing w:val="12"/>
        </w:rPr>
        <w:br/>
      </w:r>
    </w:p>
    <w:p w:rsidR="00FF32CC" w:rsidRPr="00CE3871" w:rsidRDefault="006A70C5" w:rsidP="00FF32CC">
      <w:pPr>
        <w:pStyle w:val="ResumeText"/>
        <w:jc w:val="center"/>
        <w:rPr>
          <w:rFonts w:asciiTheme="majorHAnsi" w:eastAsiaTheme="majorEastAsia" w:hAnsiTheme="majorHAnsi" w:cstheme="majorBidi"/>
          <w:caps/>
          <w:color w:val="000000" w:themeColor="text1"/>
          <w:sz w:val="60"/>
          <w:szCs w:val="60"/>
          <w14:textFill>
            <w14:solidFill>
              <w14:schemeClr w14:val="tx1">
                <w14:alpha w14:val="8000"/>
              </w14:schemeClr>
            </w14:solidFill>
          </w14:textFill>
        </w:rPr>
      </w:pPr>
      <w:r w:rsidRPr="00CE3871">
        <w:rPr>
          <w:color w:val="000000" w:themeColor="text1"/>
          <w:sz w:val="60"/>
          <w:szCs w:val="60"/>
          <w14:textFill>
            <w14:solidFill>
              <w14:schemeClr w14:val="tx1">
                <w14:alpha w14:val="8000"/>
              </w14:schemeClr>
            </w14:solidFill>
          </w14:textFill>
        </w:rPr>
        <w:t xml:space="preserve">Hussam </w:t>
      </w:r>
      <w:r w:rsidR="00FF32CC" w:rsidRPr="00CE3871">
        <w:rPr>
          <w:color w:val="000000" w:themeColor="text1"/>
          <w:sz w:val="60"/>
          <w:szCs w:val="60"/>
          <w14:textFill>
            <w14:solidFill>
              <w14:schemeClr w14:val="tx1">
                <w14:alpha w14:val="8000"/>
              </w14:schemeClr>
            </w14:solidFill>
          </w14:textFill>
        </w:rPr>
        <w:t>Mohamed</w:t>
      </w:r>
    </w:p>
    <w:tbl>
      <w:tblPr>
        <w:tblStyle w:val="ResumeTable"/>
        <w:tblW w:w="4406" w:type="pct"/>
        <w:tblLook w:val="04A0" w:firstRow="1" w:lastRow="0" w:firstColumn="1" w:lastColumn="0" w:noHBand="0" w:noVBand="1"/>
        <w:tblCaption w:val="Resume text"/>
        <w:tblDescription w:val="Resume"/>
      </w:tblPr>
      <w:tblGrid>
        <w:gridCol w:w="1472"/>
        <w:gridCol w:w="539"/>
        <w:gridCol w:w="539"/>
        <w:gridCol w:w="6332"/>
      </w:tblGrid>
      <w:tr w:rsidR="003C4007" w:rsidTr="00E428A9">
        <w:trPr>
          <w:trHeight w:val="1197"/>
        </w:trPr>
        <w:tc>
          <w:tcPr>
            <w:tcW w:w="1472" w:type="dxa"/>
            <w:tcBorders>
              <w:bottom w:val="single" w:sz="4" w:space="0" w:color="418AB3" w:themeColor="accent1"/>
            </w:tcBorders>
          </w:tcPr>
          <w:p w:rsidR="003C4007" w:rsidRDefault="003C4007">
            <w:pPr>
              <w:pStyle w:val="Heading1"/>
            </w:pPr>
            <w:r>
              <w:t>Objective</w:t>
            </w:r>
          </w:p>
        </w:tc>
        <w:tc>
          <w:tcPr>
            <w:tcW w:w="539" w:type="dxa"/>
            <w:tcBorders>
              <w:bottom w:val="single" w:sz="4" w:space="0" w:color="418AB3" w:themeColor="accent1"/>
            </w:tcBorders>
          </w:tcPr>
          <w:p w:rsidR="003C4007" w:rsidRDefault="003C4007"/>
        </w:tc>
        <w:tc>
          <w:tcPr>
            <w:tcW w:w="539" w:type="dxa"/>
            <w:tcBorders>
              <w:bottom w:val="single" w:sz="4" w:space="0" w:color="418AB3" w:themeColor="accent1"/>
            </w:tcBorders>
          </w:tcPr>
          <w:p w:rsidR="003C4007" w:rsidRDefault="003C4007"/>
        </w:tc>
        <w:tc>
          <w:tcPr>
            <w:tcW w:w="6333" w:type="dxa"/>
            <w:tcBorders>
              <w:bottom w:val="single" w:sz="4" w:space="0" w:color="418AB3" w:themeColor="accent1"/>
            </w:tcBorders>
          </w:tcPr>
          <w:p w:rsidR="003C4007" w:rsidRDefault="000E0328">
            <w:r>
              <w:t>Biomedical Technician with over three years of experience in healthcare support, patient experience, customer support, and US healthcare operations. Experienced in insurance verification, benefits coordination, patient scheduling, appointment management, and resolving patient concerns while delivering exceptional customer service. Strong understanding of US health insurance processes, healthcare workflows, and customer relationship management. Skilled in communication, problem solving, conflict resolution, and working in fast paced environments. Adaptable, detail oriented, and committed to providing high quality support to patients and customers. Seeking an opportunity to apply both my biomedical knowledge and customer focused experience to contribute to a growing healthcare organization.</w:t>
            </w:r>
          </w:p>
        </w:tc>
      </w:tr>
      <w:tr w:rsidR="003C4007" w:rsidTr="003C4007">
        <w:trPr>
          <w:trHeight w:val="3865"/>
        </w:trPr>
        <w:tc>
          <w:tcPr>
            <w:tcW w:w="1472" w:type="dxa"/>
            <w:tcBorders>
              <w:top w:val="single" w:sz="4" w:space="0" w:color="418AB3" w:themeColor="accent1"/>
              <w:bottom w:val="single" w:sz="4" w:space="0" w:color="418AB3" w:themeColor="accent1"/>
            </w:tcBorders>
          </w:tcPr>
          <w:p w:rsidR="003C4007" w:rsidRDefault="003C4007">
            <w:pPr>
              <w:pStyle w:val="Heading1"/>
            </w:pPr>
            <w:r>
              <w:t>Professional Achievements</w:t>
            </w:r>
          </w:p>
        </w:tc>
        <w:tc>
          <w:tcPr>
            <w:tcW w:w="539" w:type="dxa"/>
            <w:tcBorders>
              <w:top w:val="single" w:sz="4" w:space="0" w:color="418AB3" w:themeColor="accent1"/>
              <w:bottom w:val="single" w:sz="4" w:space="0" w:color="418AB3" w:themeColor="accent1"/>
            </w:tcBorders>
          </w:tcPr>
          <w:p w:rsidR="003C4007" w:rsidRDefault="003C4007"/>
        </w:tc>
        <w:tc>
          <w:tcPr>
            <w:tcW w:w="539" w:type="dxa"/>
            <w:tcBorders>
              <w:top w:val="single" w:sz="4" w:space="0" w:color="418AB3" w:themeColor="accent1"/>
              <w:bottom w:val="single" w:sz="4" w:space="0" w:color="418AB3" w:themeColor="accent1"/>
            </w:tcBorders>
          </w:tcPr>
          <w:p w:rsidR="003C4007" w:rsidRDefault="003C4007">
            <w:bookmarkStart w:id="0" w:name="_GoBack"/>
            <w:bookmarkEnd w:id="0"/>
          </w:p>
        </w:tc>
        <w:tc>
          <w:tcPr>
            <w:tcW w:w="6333" w:type="dxa"/>
            <w:tcBorders>
              <w:top w:val="single" w:sz="4" w:space="0" w:color="418AB3" w:themeColor="accent1"/>
              <w:bottom w:val="single" w:sz="4" w:space="0" w:color="418AB3" w:themeColor="accent1"/>
            </w:tcBorders>
          </w:tcPr>
          <w:sdt>
            <w:sdtPr>
              <w:rPr>
                <w:b/>
                <w:bCs/>
                <w:caps/>
              </w:rPr>
              <w:id w:val="970869414"/>
              <w15:repeatingSection/>
            </w:sdtPr>
            <w:sdtEndPr>
              <w:rPr>
                <w:b w:val="0"/>
                <w:bCs w:val="0"/>
                <w:caps w:val="0"/>
              </w:rPr>
            </w:sdtEndPr>
            <w:sdtContent>
              <w:sdt>
                <w:sdtPr>
                  <w:id w:val="1211531560"/>
                  <w:placeholder>
                    <w:docPart w:val="752849045B94499B853E55630E0C82D6"/>
                  </w:placeholder>
                  <w15:repeatingSectionItem/>
                </w:sdtPr>
                <w:sdtEndPr/>
                <w:sdtContent>
                  <w:p w:rsidR="00555F41" w:rsidRPr="00110533" w:rsidRDefault="00555F41" w:rsidP="00110533">
                    <w:r w:rsidRPr="00110533">
                      <w:t>Biomedical Technology</w:t>
                    </w:r>
                  </w:p>
                  <w:p w:rsidR="003C4007" w:rsidRPr="00110533" w:rsidRDefault="00555F41" w:rsidP="00110533">
                    <w:r w:rsidRPr="00110533">
                      <w:t>• Installed, maintained, and troubleshot medical equipment.</w:t>
                    </w:r>
                    <w:r w:rsidRPr="00110533">
                      <w:br/>
                      <w:t>• Performed preventive maintenance and equipment inspections.</w:t>
                    </w:r>
                    <w:r w:rsidRPr="00110533">
                      <w:br/>
                      <w:t>• Provided technical support and trained users on medical devices.</w:t>
                    </w:r>
                    <w:r w:rsidRPr="00110533">
                      <w:br/>
                      <w:t>• Collaborated with sales teams and healthcare facilities to ensure equipment reliability.</w:t>
                    </w:r>
                  </w:p>
                </w:sdtContent>
              </w:sdt>
              <w:sdt>
                <w:sdtPr>
                  <w:id w:val="1384910237"/>
                  <w:placeholder>
                    <w:docPart w:val="752849045B94499B853E55630E0C82D6"/>
                  </w:placeholder>
                  <w15:repeatingSectionItem/>
                </w:sdtPr>
                <w:sdtEndPr/>
                <w:sdtContent>
                  <w:p w:rsidR="00555F41" w:rsidRPr="00110533" w:rsidRDefault="00555F41" w:rsidP="00110533">
                    <w:r w:rsidRPr="00110533">
                      <w:t>Customer Service and Operations</w:t>
                    </w:r>
                  </w:p>
                  <w:p w:rsidR="003C4007" w:rsidRPr="00110533" w:rsidRDefault="00555F41" w:rsidP="00110533">
                    <w:r w:rsidRPr="00110533">
                      <w:t>• Handled high call volumes on the Expedia account.</w:t>
                    </w:r>
                    <w:r w:rsidRPr="00110533">
                      <w:br/>
                      <w:t>• Processed bookings, cancellations, and refunds with accuracy.</w:t>
                    </w:r>
                    <w:r w:rsidRPr="00110533">
                      <w:br/>
                      <w:t>• Coordinated order confirmations and resolved customer inquiries.</w:t>
                    </w:r>
                    <w:r w:rsidRPr="00110533">
                      <w:br/>
                      <w:t>• Consistently met quality and customer satisfaction targets.</w:t>
                    </w:r>
                  </w:p>
                </w:sdtContent>
              </w:sdt>
              <w:sdt>
                <w:sdtPr>
                  <w:rPr>
                    <w:b/>
                    <w:bCs/>
                    <w:caps/>
                  </w:rPr>
                  <w:id w:val="-1240024091"/>
                  <w:placeholder>
                    <w:docPart w:val="752849045B94499B853E55630E0C82D6"/>
                  </w:placeholder>
                  <w15:repeatingSectionItem/>
                </w:sdtPr>
                <w:sdtEndPr>
                  <w:rPr>
                    <w:b w:val="0"/>
                    <w:bCs w:val="0"/>
                    <w:caps w:val="0"/>
                  </w:rPr>
                </w:sdtEndPr>
                <w:sdtContent>
                  <w:p w:rsidR="00555F41" w:rsidRPr="00110533" w:rsidRDefault="00555F41" w:rsidP="00110533">
                    <w:r w:rsidRPr="00110533">
                      <w:t>Sales and Customer Relations</w:t>
                    </w:r>
                  </w:p>
                  <w:p w:rsidR="00555F41" w:rsidRPr="00110533" w:rsidRDefault="00555F41" w:rsidP="00110533">
                    <w:r w:rsidRPr="00110533">
                      <w:t>• Conducted outbound sales and follow up calls.</w:t>
                    </w:r>
                    <w:r w:rsidRPr="00110533">
                      <w:br/>
                      <w:t>• Confirmed customer appointments and service requests.</w:t>
                    </w:r>
                    <w:r w:rsidRPr="00110533">
                      <w:br/>
                      <w:t>• Built strong customer relationships through effective communication.</w:t>
                    </w:r>
                    <w:r w:rsidRPr="00110533">
                      <w:br/>
                      <w:t>• Maintained consistent performance in fast paced environments.</w:t>
                    </w:r>
                  </w:p>
                  <w:p w:rsidR="003C4007" w:rsidRDefault="00A90050" w:rsidP="00424E0D">
                    <w:pPr>
                      <w:pStyle w:val="ResumeText"/>
                    </w:pPr>
                  </w:p>
                </w:sdtContent>
              </w:sdt>
            </w:sdtContent>
          </w:sdt>
        </w:tc>
      </w:tr>
      <w:tr w:rsidR="003C4007" w:rsidTr="003C4007">
        <w:trPr>
          <w:trHeight w:val="2649"/>
        </w:trPr>
        <w:tc>
          <w:tcPr>
            <w:tcW w:w="1472" w:type="dxa"/>
            <w:tcBorders>
              <w:top w:val="single" w:sz="4" w:space="0" w:color="418AB3" w:themeColor="accent1"/>
              <w:bottom w:val="single" w:sz="4" w:space="0" w:color="418AB3" w:themeColor="accent1"/>
            </w:tcBorders>
          </w:tcPr>
          <w:p w:rsidR="003C4007" w:rsidRDefault="003C4007">
            <w:pPr>
              <w:pStyle w:val="Heading1"/>
            </w:pPr>
            <w:r>
              <w:lastRenderedPageBreak/>
              <w:t>Skills</w:t>
            </w:r>
          </w:p>
        </w:tc>
        <w:tc>
          <w:tcPr>
            <w:tcW w:w="539" w:type="dxa"/>
            <w:tcBorders>
              <w:top w:val="single" w:sz="4" w:space="0" w:color="418AB3" w:themeColor="accent1"/>
              <w:bottom w:val="single" w:sz="4" w:space="0" w:color="418AB3" w:themeColor="accent1"/>
            </w:tcBorders>
          </w:tcPr>
          <w:p w:rsidR="003C4007" w:rsidRDefault="003C4007"/>
        </w:tc>
        <w:tc>
          <w:tcPr>
            <w:tcW w:w="539" w:type="dxa"/>
            <w:tcBorders>
              <w:top w:val="single" w:sz="4" w:space="0" w:color="418AB3" w:themeColor="accent1"/>
              <w:bottom w:val="single" w:sz="4" w:space="0" w:color="418AB3" w:themeColor="accent1"/>
            </w:tcBorders>
          </w:tcPr>
          <w:p w:rsidR="003C4007" w:rsidRDefault="003C4007"/>
        </w:tc>
        <w:tc>
          <w:tcPr>
            <w:tcW w:w="6333" w:type="dxa"/>
            <w:tcBorders>
              <w:top w:val="single" w:sz="4" w:space="0" w:color="418AB3" w:themeColor="accent1"/>
              <w:bottom w:val="single" w:sz="4" w:space="0" w:color="418AB3" w:themeColor="accent1"/>
            </w:tcBorders>
          </w:tcPr>
          <w:p w:rsidR="003C4007" w:rsidRDefault="00F277DA">
            <w:pPr>
              <w:pStyle w:val="ResumeText"/>
            </w:pPr>
            <w:r>
              <w:t>• Biomedical equipment maintenance</w:t>
            </w:r>
            <w:r>
              <w:br/>
              <w:t>• Medical equipment troubleshooting</w:t>
            </w:r>
            <w:r>
              <w:br/>
              <w:t>• Preventive maintenance</w:t>
            </w:r>
            <w:r>
              <w:br/>
              <w:t>• Technical support</w:t>
            </w:r>
            <w:r>
              <w:br/>
              <w:t>• Customer service</w:t>
            </w:r>
            <w:r>
              <w:br/>
              <w:t>• Patient experience</w:t>
            </w:r>
            <w:r>
              <w:br/>
              <w:t>• Insurance verification</w:t>
            </w:r>
            <w:r>
              <w:br/>
              <w:t>• Patient scheduling</w:t>
            </w:r>
            <w:r>
              <w:br/>
              <w:t>• Healthcare operations</w:t>
            </w:r>
            <w:r>
              <w:br/>
              <w:t>• Communication</w:t>
            </w:r>
            <w:r>
              <w:br/>
              <w:t>• Problem solving</w:t>
            </w:r>
            <w:r>
              <w:br/>
              <w:t>• Time management</w:t>
            </w:r>
            <w:r>
              <w:br/>
              <w:t>• Cold calling</w:t>
            </w:r>
            <w:r>
              <w:br/>
              <w:t>• Travel support</w:t>
            </w:r>
            <w:r>
              <w:br/>
              <w:t>• Order confirmation</w:t>
            </w:r>
          </w:p>
        </w:tc>
      </w:tr>
      <w:tr w:rsidR="003C4007" w:rsidTr="003C4007">
        <w:trPr>
          <w:trHeight w:val="1899"/>
        </w:trPr>
        <w:tc>
          <w:tcPr>
            <w:tcW w:w="1472" w:type="dxa"/>
            <w:tcBorders>
              <w:top w:val="single" w:sz="4" w:space="0" w:color="418AB3" w:themeColor="accent1"/>
              <w:bottom w:val="single" w:sz="4" w:space="0" w:color="418AB3" w:themeColor="accent1"/>
            </w:tcBorders>
          </w:tcPr>
          <w:p w:rsidR="003C4007" w:rsidRDefault="003C4007">
            <w:pPr>
              <w:pStyle w:val="Heading1"/>
            </w:pPr>
            <w:r>
              <w:t>Work History</w:t>
            </w:r>
          </w:p>
        </w:tc>
        <w:tc>
          <w:tcPr>
            <w:tcW w:w="539" w:type="dxa"/>
            <w:tcBorders>
              <w:top w:val="single" w:sz="4" w:space="0" w:color="418AB3" w:themeColor="accent1"/>
              <w:bottom w:val="single" w:sz="4" w:space="0" w:color="418AB3" w:themeColor="accent1"/>
            </w:tcBorders>
          </w:tcPr>
          <w:p w:rsidR="003C4007" w:rsidRDefault="003C4007"/>
        </w:tc>
        <w:tc>
          <w:tcPr>
            <w:tcW w:w="539" w:type="dxa"/>
            <w:tcBorders>
              <w:top w:val="single" w:sz="4" w:space="0" w:color="418AB3" w:themeColor="accent1"/>
              <w:bottom w:val="single" w:sz="4" w:space="0" w:color="418AB3" w:themeColor="accent1"/>
            </w:tcBorders>
          </w:tcPr>
          <w:p w:rsidR="003C4007" w:rsidRDefault="003C4007"/>
        </w:tc>
        <w:tc>
          <w:tcPr>
            <w:tcW w:w="6333" w:type="dxa"/>
            <w:tcBorders>
              <w:top w:val="single" w:sz="4" w:space="0" w:color="418AB3" w:themeColor="accent1"/>
              <w:bottom w:val="single" w:sz="4" w:space="0" w:color="418AB3" w:themeColor="accent1"/>
            </w:tcBorders>
          </w:tcPr>
          <w:sdt>
            <w:sdtPr>
              <w:rPr>
                <w:caps/>
              </w:rPr>
              <w:id w:val="302434271"/>
              <w15:repeatingSection/>
            </w:sdtPr>
            <w:sdtEndPr>
              <w:rPr>
                <w:caps w:val="0"/>
              </w:rPr>
            </w:sdtEndPr>
            <w:sdtContent>
              <w:sdt>
                <w:sdtPr>
                  <w:rPr>
                    <w:caps/>
                  </w:rPr>
                  <w:id w:val="830493898"/>
                  <w:placeholder>
                    <w:docPart w:val="673A73B2AF53433DAACA98A9D3761F22"/>
                  </w:placeholder>
                  <w15:repeatingSectionItem/>
                </w:sdtPr>
                <w:sdtEndPr>
                  <w:rPr>
                    <w:caps w:val="0"/>
                  </w:rPr>
                </w:sdtEndPr>
                <w:sdtContent>
                  <w:p w:rsidR="00F1237C" w:rsidRPr="00F277DA" w:rsidRDefault="00F1237C" w:rsidP="00F277DA">
                    <w:pPr>
                      <w:rPr>
                        <w:sz w:val="18"/>
                        <w:szCs w:val="18"/>
                      </w:rPr>
                    </w:pPr>
                    <w:r w:rsidRPr="00F277DA">
                      <w:rPr>
                        <w:sz w:val="18"/>
                        <w:szCs w:val="18"/>
                      </w:rPr>
                      <w:t>H5M, Cairo</w:t>
                    </w:r>
                    <w:r w:rsidRPr="00F277DA">
                      <w:rPr>
                        <w:sz w:val="18"/>
                        <w:szCs w:val="18"/>
                      </w:rPr>
                      <w:br/>
                      <w:t>Biomedical Technician</w:t>
                    </w:r>
                    <w:r w:rsidRPr="00F277DA">
                      <w:rPr>
                        <w:sz w:val="18"/>
                        <w:szCs w:val="18"/>
                      </w:rPr>
                      <w:br/>
                      <w:t>2022 to 2025</w:t>
                    </w:r>
                  </w:p>
                  <w:p w:rsidR="00F1237C" w:rsidRPr="00F277DA" w:rsidRDefault="00F1237C" w:rsidP="00F277DA">
                    <w:pPr>
                      <w:rPr>
                        <w:sz w:val="18"/>
                        <w:szCs w:val="18"/>
                      </w:rPr>
                    </w:pPr>
                    <w:r w:rsidRPr="00F277DA">
                      <w:rPr>
                        <w:sz w:val="18"/>
                        <w:szCs w:val="18"/>
                      </w:rPr>
                      <w:t>• Installed, maintained, and troubleshot medical equipment.</w:t>
                    </w:r>
                    <w:r w:rsidRPr="00F277DA">
                      <w:rPr>
                        <w:sz w:val="18"/>
                        <w:szCs w:val="18"/>
                      </w:rPr>
                      <w:br/>
                      <w:t>• Diagnosed and repaired equipment faults to minimize downtime.</w:t>
                    </w:r>
                    <w:r w:rsidRPr="00F277DA">
                      <w:rPr>
                        <w:sz w:val="18"/>
                        <w:szCs w:val="18"/>
                      </w:rPr>
                      <w:br/>
                      <w:t>• Performed preventive maintenance and routine inspections.</w:t>
                    </w:r>
                    <w:r w:rsidRPr="00F277DA">
                      <w:rPr>
                        <w:sz w:val="18"/>
                        <w:szCs w:val="18"/>
                      </w:rPr>
                      <w:br/>
                      <w:t>• Assisted customers with technical support and product troubleshooting.</w:t>
                    </w:r>
                    <w:r w:rsidRPr="00F277DA">
                      <w:rPr>
                        <w:sz w:val="18"/>
                        <w:szCs w:val="18"/>
                      </w:rPr>
                      <w:br/>
                      <w:t>• Coordinated with healthcare facilities to ensure equipment reliability.</w:t>
                    </w:r>
                    <w:r w:rsidRPr="00F277DA">
                      <w:rPr>
                        <w:sz w:val="18"/>
                        <w:szCs w:val="18"/>
                      </w:rPr>
                      <w:br/>
                      <w:t>• Worked closely with the sales team to recommend medical equipment based on customer needs.</w:t>
                    </w:r>
                    <w:r w:rsidRPr="00F277DA">
                      <w:rPr>
                        <w:sz w:val="18"/>
                        <w:szCs w:val="18"/>
                      </w:rPr>
                      <w:br/>
                      <w:t>• Demonstrated medical equipment to healthcare professionals and provided product training.</w:t>
                    </w:r>
                    <w:r w:rsidRPr="00F277DA">
                      <w:rPr>
                        <w:sz w:val="18"/>
                        <w:szCs w:val="18"/>
                      </w:rPr>
                      <w:br/>
                      <w:t>• Prepared service reports and maintained maintenance records.</w:t>
                    </w:r>
                    <w:r w:rsidRPr="00F277DA">
                      <w:rPr>
                        <w:sz w:val="18"/>
                        <w:szCs w:val="18"/>
                      </w:rPr>
                      <w:br/>
                      <w:t>• Delivered excellent customer service while building strong client relationships.</w:t>
                    </w:r>
                  </w:p>
                  <w:p w:rsidR="003C4007" w:rsidRPr="00F277DA" w:rsidRDefault="003C4007" w:rsidP="00F16A4C">
                    <w:r w:rsidRPr="00F277DA">
                      <w:t>Teleperformance, Expedia Account, Cairo</w:t>
                    </w:r>
                    <w:r w:rsidRPr="00F277DA">
                      <w:br/>
                      <w:t>Customer Support Agent</w:t>
                    </w:r>
                    <w:r w:rsidRPr="00F277DA">
                      <w:br/>
                      <w:t>2023 to 2023</w:t>
                    </w:r>
                    <w:r w:rsidRPr="00F277DA">
                      <w:br/>
                      <w:t>• Handled bookings.</w:t>
                    </w:r>
                    <w:r w:rsidRPr="00F277DA">
                      <w:br/>
                      <w:t>• Managed changes and refunds.</w:t>
                    </w:r>
                    <w:r w:rsidRPr="00F277DA">
                      <w:br/>
                      <w:t>• Solved customer issues.</w:t>
                    </w:r>
                  </w:p>
                </w:sdtContent>
              </w:sdt>
              <w:sdt>
                <w:sdtPr>
                  <w:rPr>
                    <w:caps/>
                  </w:rPr>
                  <w:id w:val="1265197789"/>
                  <w:placeholder>
                    <w:docPart w:val="673A73B2AF53433DAACA98A9D3761F22"/>
                  </w:placeholder>
                  <w15:repeatingSectionItem/>
                </w:sdtPr>
                <w:sdtEndPr>
                  <w:rPr>
                    <w:caps w:val="0"/>
                  </w:rPr>
                </w:sdtEndPr>
                <w:sdtContent>
                  <w:p w:rsidR="003C4007" w:rsidRPr="00F277DA" w:rsidRDefault="003C4007" w:rsidP="00F16A4C">
                    <w:r w:rsidRPr="00F277DA">
                      <w:t>Hands of Hope Physical Therapy, Cairo</w:t>
                    </w:r>
                    <w:r w:rsidRPr="00F277DA">
                      <w:br/>
                      <w:t>Front Desk and Patient Experience Specialist</w:t>
                    </w:r>
                    <w:r w:rsidRPr="00F277DA">
                      <w:br/>
                      <w:t>2024 to 2026</w:t>
                    </w:r>
                    <w:r w:rsidRPr="00F277DA">
                      <w:br/>
                      <w:t>• Managed schedules.</w:t>
                    </w:r>
                    <w:r w:rsidRPr="00F277DA">
                      <w:br/>
                      <w:t>• Verified insurance.</w:t>
                    </w:r>
                    <w:r w:rsidRPr="00F277DA">
                      <w:br/>
                      <w:t>• Supported patients with clear instructions.</w:t>
                    </w:r>
                  </w:p>
                  <w:p w:rsidR="003C4007" w:rsidRPr="00F277DA" w:rsidRDefault="00A90050">
                    <w:pPr>
                      <w:pStyle w:val="ResumeText"/>
                    </w:pPr>
                  </w:p>
                </w:sdtContent>
              </w:sdt>
              <w:sdt>
                <w:sdtPr>
                  <w:rPr>
                    <w:caps/>
                  </w:rPr>
                  <w:id w:val="-1552451659"/>
                  <w:placeholder>
                    <w:docPart w:val="673A73B2AF53433DAACA98A9D3761F22"/>
                  </w:placeholder>
                  <w15:repeatingSectionItem/>
                </w:sdtPr>
                <w:sdtEndPr>
                  <w:rPr>
                    <w:caps w:val="0"/>
                  </w:rPr>
                </w:sdtEndPr>
                <w:sdtContent>
                  <w:p w:rsidR="003C4007" w:rsidRPr="00F277DA" w:rsidRDefault="003C4007" w:rsidP="00F16A4C">
                    <w:r w:rsidRPr="00F277DA">
                      <w:t>Nationwide, Cairo</w:t>
                    </w:r>
                    <w:r w:rsidRPr="00F277DA">
                      <w:br/>
                      <w:t>Sales and Confirmation Agent</w:t>
                    </w:r>
                    <w:r w:rsidRPr="00F277DA">
                      <w:br/>
                      <w:t>2025 to 2025</w:t>
                    </w:r>
                    <w:r w:rsidRPr="00F277DA">
                      <w:br/>
                      <w:t>• Made cold calls.</w:t>
                    </w:r>
                    <w:r w:rsidRPr="00F277DA">
                      <w:br/>
                      <w:t>• Confirmed customer details.</w:t>
                    </w:r>
                    <w:r w:rsidRPr="00F277DA">
                      <w:br/>
                      <w:t>• Supported inspection scheduling.</w:t>
                    </w:r>
                  </w:p>
                </w:sdtContent>
              </w:sdt>
              <w:sdt>
                <w:sdtPr>
                  <w:rPr>
                    <w:caps/>
                  </w:rPr>
                  <w:id w:val="1645318243"/>
                  <w:placeholder>
                    <w:docPart w:val="A71181E911C8427F87AFD1EDB25FD2AB"/>
                  </w:placeholder>
                  <w15:repeatingSectionItem/>
                </w:sdtPr>
                <w:sdtEndPr>
                  <w:rPr>
                    <w:caps w:val="0"/>
                  </w:rPr>
                </w:sdtEndPr>
                <w:sdtContent>
                  <w:p w:rsidR="003C4007" w:rsidRPr="00F277DA" w:rsidRDefault="003C4007">
                    <w:pPr>
                      <w:pStyle w:val="ResumeText"/>
                    </w:pPr>
                    <w:r w:rsidRPr="00F277DA">
                      <w:t>Dabdoob, Cairo</w:t>
                    </w:r>
                    <w:r w:rsidRPr="00F277DA">
                      <w:br/>
                      <w:t>Customer Service</w:t>
                    </w:r>
                    <w:r w:rsidRPr="00F277DA">
                      <w:br/>
                      <w:t>2025 to 2025</w:t>
                    </w:r>
                    <w:r w:rsidRPr="00F277DA">
                      <w:br/>
                      <w:t>• Confirmed delivery addresses.</w:t>
                    </w:r>
                    <w:r w:rsidRPr="00F277DA">
                      <w:br/>
                      <w:t>• Coordinated with warehouse staff.</w:t>
                    </w:r>
                    <w:r w:rsidRPr="00F277DA">
                      <w:br/>
                      <w:t>• Ensured orders were prepared correctly.</w:t>
                    </w:r>
                  </w:p>
                </w:sdtContent>
              </w:sdt>
            </w:sdtContent>
          </w:sdt>
        </w:tc>
      </w:tr>
      <w:tr w:rsidR="003C4007" w:rsidTr="003C4007">
        <w:trPr>
          <w:trHeight w:val="2148"/>
        </w:trPr>
        <w:tc>
          <w:tcPr>
            <w:tcW w:w="1472" w:type="dxa"/>
            <w:tcBorders>
              <w:top w:val="single" w:sz="4" w:space="0" w:color="418AB3" w:themeColor="accent1"/>
              <w:bottom w:val="single" w:sz="4" w:space="0" w:color="418AB3" w:themeColor="accent1"/>
            </w:tcBorders>
          </w:tcPr>
          <w:p w:rsidR="003C4007" w:rsidRDefault="003C4007">
            <w:pPr>
              <w:pStyle w:val="Heading1"/>
            </w:pPr>
            <w:r>
              <w:lastRenderedPageBreak/>
              <w:t>Education</w:t>
            </w:r>
          </w:p>
        </w:tc>
        <w:tc>
          <w:tcPr>
            <w:tcW w:w="539" w:type="dxa"/>
            <w:tcBorders>
              <w:top w:val="single" w:sz="4" w:space="0" w:color="418AB3" w:themeColor="accent1"/>
              <w:bottom w:val="single" w:sz="4" w:space="0" w:color="418AB3" w:themeColor="accent1"/>
            </w:tcBorders>
          </w:tcPr>
          <w:p w:rsidR="003C4007" w:rsidRDefault="003C4007"/>
        </w:tc>
        <w:tc>
          <w:tcPr>
            <w:tcW w:w="539" w:type="dxa"/>
            <w:tcBorders>
              <w:top w:val="single" w:sz="4" w:space="0" w:color="418AB3" w:themeColor="accent1"/>
              <w:bottom w:val="single" w:sz="4" w:space="0" w:color="418AB3" w:themeColor="accent1"/>
            </w:tcBorders>
          </w:tcPr>
          <w:p w:rsidR="003C4007" w:rsidRDefault="003C4007"/>
        </w:tc>
        <w:tc>
          <w:tcPr>
            <w:tcW w:w="6333" w:type="dxa"/>
            <w:tcBorders>
              <w:top w:val="single" w:sz="4" w:space="0" w:color="418AB3" w:themeColor="accent1"/>
              <w:bottom w:val="single" w:sz="4" w:space="0" w:color="418AB3" w:themeColor="accent1"/>
            </w:tcBorders>
          </w:tcPr>
          <w:sdt>
            <w:sdtPr>
              <w:id w:val="-691765356"/>
              <w15:repeatingSection/>
            </w:sdtPr>
            <w:sdtEndPr/>
            <w:sdtContent>
              <w:sdt>
                <w:sdtPr>
                  <w:id w:val="-1126388115"/>
                  <w:placeholder>
                    <w:docPart w:val="673A73B2AF53433DAACA98A9D3761F22"/>
                  </w:placeholder>
                  <w15:repeatingSectionItem/>
                </w:sdtPr>
                <w:sdtEndPr/>
                <w:sdtContent>
                  <w:p w:rsidR="003C4007" w:rsidRPr="00F277DA" w:rsidRDefault="003C4007" w:rsidP="00F277DA">
                    <w:r w:rsidRPr="00F277DA">
                      <w:t>Technical Health Institute</w:t>
                    </w:r>
                    <w:r w:rsidRPr="00F277DA">
                      <w:br/>
                    </w:r>
                    <w:r w:rsidRPr="00F277DA">
                      <w:rPr>
                        <w:rtl/>
                      </w:rPr>
                      <w:t>المعهد الفني الصحي بامبابة القاهرة</w:t>
                    </w:r>
                    <w:r w:rsidRPr="00F277DA">
                      <w:br/>
                      <w:t>Diploma in Medical Equipment Maintenance</w:t>
                    </w:r>
                    <w:r w:rsidRPr="00F277DA">
                      <w:br/>
                      <w:t>Cairo</w:t>
                    </w:r>
                    <w:r w:rsidRPr="00F277DA">
                      <w:br/>
                      <w:t>2023</w:t>
                    </w:r>
                  </w:p>
                </w:sdtContent>
              </w:sdt>
              <w:sdt>
                <w:sdtPr>
                  <w:rPr>
                    <w:b/>
                    <w:bCs/>
                    <w:caps/>
                  </w:rPr>
                  <w:id w:val="-2023390931"/>
                  <w:placeholder>
                    <w:docPart w:val="673A73B2AF53433DAACA98A9D3761F22"/>
                  </w:placeholder>
                  <w15:repeatingSectionItem/>
                </w:sdtPr>
                <w:sdtEndPr>
                  <w:rPr>
                    <w:b w:val="0"/>
                    <w:bCs w:val="0"/>
                    <w:caps w:val="0"/>
                  </w:rPr>
                </w:sdtEndPr>
                <w:sdtContent>
                  <w:p w:rsidR="003C4007" w:rsidRDefault="003C4007" w:rsidP="00F16A4C">
                    <w:r>
                      <w:t>Ozone International School</w:t>
                    </w:r>
                    <w:r>
                      <w:br/>
                      <w:t>High School Certificate</w:t>
                    </w:r>
                    <w:r>
                      <w:br/>
                      <w:t>KSA Riyadh</w:t>
                    </w:r>
                    <w:r>
                      <w:br/>
                      <w:t>2018</w:t>
                    </w:r>
                  </w:p>
                </w:sdtContent>
              </w:sdt>
            </w:sdtContent>
          </w:sdt>
        </w:tc>
      </w:tr>
    </w:tbl>
    <w:p w:rsidR="004E6173" w:rsidRDefault="004E6173"/>
    <w:p w:rsidR="004E6173" w:rsidRPr="004E6173" w:rsidRDefault="004E6173" w:rsidP="004E6173"/>
    <w:p w:rsidR="004E6173" w:rsidRPr="004E6173" w:rsidRDefault="004E6173" w:rsidP="004E6173"/>
    <w:p w:rsidR="00BA56D5" w:rsidRPr="004E6173" w:rsidRDefault="00BA56D5" w:rsidP="004E6173">
      <w:pPr>
        <w:jc w:val="right"/>
      </w:pPr>
    </w:p>
    <w:sectPr w:rsidR="00BA56D5" w:rsidRPr="004E6173" w:rsidSect="006A70C5">
      <w:pgSz w:w="12240" w:h="15840" w:code="1"/>
      <w:pgMar w:top="1080" w:right="1080" w:bottom="1080" w:left="1080" w:header="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0050" w:rsidRDefault="00A90050">
      <w:pPr>
        <w:spacing w:before="0" w:after="0" w:line="240" w:lineRule="auto"/>
      </w:pPr>
      <w:r>
        <w:separator/>
      </w:r>
    </w:p>
  </w:endnote>
  <w:endnote w:type="continuationSeparator" w:id="0">
    <w:p w:rsidR="00A90050" w:rsidRDefault="00A9005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0050" w:rsidRDefault="00A90050">
      <w:pPr>
        <w:spacing w:before="0" w:after="0" w:line="240" w:lineRule="auto"/>
      </w:pPr>
      <w:r>
        <w:separator/>
      </w:r>
    </w:p>
  </w:footnote>
  <w:footnote w:type="continuationSeparator" w:id="0">
    <w:p w:rsidR="00A90050" w:rsidRDefault="00A90050">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A9A"/>
    <w:rsid w:val="000766D2"/>
    <w:rsid w:val="000E0328"/>
    <w:rsid w:val="00110533"/>
    <w:rsid w:val="00385D23"/>
    <w:rsid w:val="003A4791"/>
    <w:rsid w:val="003C4007"/>
    <w:rsid w:val="00424E0D"/>
    <w:rsid w:val="00476A9A"/>
    <w:rsid w:val="004E6173"/>
    <w:rsid w:val="00555F41"/>
    <w:rsid w:val="005A0167"/>
    <w:rsid w:val="005E5BA4"/>
    <w:rsid w:val="006A70C5"/>
    <w:rsid w:val="006C19AC"/>
    <w:rsid w:val="006F0F86"/>
    <w:rsid w:val="008F7017"/>
    <w:rsid w:val="00A90050"/>
    <w:rsid w:val="00AB13B4"/>
    <w:rsid w:val="00BA56D5"/>
    <w:rsid w:val="00C66BD4"/>
    <w:rsid w:val="00CB24F3"/>
    <w:rsid w:val="00CE3871"/>
    <w:rsid w:val="00E428A9"/>
    <w:rsid w:val="00EA3988"/>
    <w:rsid w:val="00F1237C"/>
    <w:rsid w:val="00F16A4C"/>
    <w:rsid w:val="00F277DA"/>
    <w:rsid w:val="00FF32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9EB8DE"/>
  <w15:chartTrackingRefBased/>
  <w15:docId w15:val="{FD78EC7F-C8BB-4763-B3F4-86E668A4F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color w:val="595959" w:themeColor="text1" w:themeTint="A6"/>
        <w:lang w:val="en-US" w:eastAsia="ja-JP" w:bidi="ar-SA"/>
      </w:rPr>
    </w:rPrDefault>
    <w:pPrDefault>
      <w:pPr>
        <w:spacing w:before="40" w:after="160" w:line="288"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lsdException w:name="heading 4" w:semiHidden="1" w:uiPriority="18" w:unhideWhenUsed="1"/>
    <w:lsdException w:name="heading 5" w:semiHidden="1" w:uiPriority="18" w:unhideWhenUsed="1" w:qFormat="1"/>
    <w:lsdException w:name="heading 6" w:semiHidden="1" w:uiPriority="18" w:unhideWhenUsed="1" w:qFormat="1"/>
    <w:lsdException w:name="heading 7" w:semiHidden="1" w:uiPriority="18" w:unhideWhenUsed="1" w:qFormat="1"/>
    <w:lsdException w:name="heading 8" w:semiHidden="1" w:uiPriority="18" w:unhideWhenUsed="1" w:qFormat="1"/>
    <w:lsdException w:name="heading 9" w:semiHidden="1" w:uiPriority="1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2"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iPriority="8" w:unhideWhenUsed="1"/>
    <w:lsdException w:name="Signature" w:semiHidden="1" w:uiPriority="8"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8" w:unhideWhenUsed="1"/>
    <w:lsdException w:name="Date" w:semiHidden="1" w:uiPriority="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 w:qFormat="1"/>
    <w:lsdException w:name="Emphasis" w:semiHidden="1"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66D2"/>
    <w:rPr>
      <w:kern w:val="20"/>
    </w:rPr>
  </w:style>
  <w:style w:type="paragraph" w:styleId="Heading1">
    <w:name w:val="heading 1"/>
    <w:basedOn w:val="Normal"/>
    <w:next w:val="Normal"/>
    <w:unhideWhenUsed/>
    <w:qFormat/>
    <w:rsid w:val="000766D2"/>
    <w:pPr>
      <w:jc w:val="right"/>
      <w:outlineLvl w:val="0"/>
    </w:pPr>
    <w:rPr>
      <w:rFonts w:asciiTheme="majorHAnsi" w:eastAsiaTheme="majorEastAsia" w:hAnsiTheme="majorHAnsi" w:cstheme="majorBidi"/>
      <w:caps/>
      <w:color w:val="306785" w:themeColor="accent1" w:themeShade="BF"/>
      <w:sz w:val="21"/>
      <w:szCs w:val="21"/>
    </w:rPr>
  </w:style>
  <w:style w:type="paragraph" w:styleId="Heading2">
    <w:name w:val="heading 2"/>
    <w:basedOn w:val="Normal"/>
    <w:next w:val="Normal"/>
    <w:unhideWhenUsed/>
    <w:qFormat/>
    <w:pPr>
      <w:keepNext/>
      <w:keepLines/>
      <w:spacing w:after="40"/>
      <w:outlineLvl w:val="1"/>
    </w:pPr>
    <w:rPr>
      <w:rFonts w:asciiTheme="majorHAnsi" w:eastAsiaTheme="majorEastAsia" w:hAnsiTheme="majorHAnsi" w:cstheme="majorBidi"/>
      <w:b/>
      <w:bCs/>
      <w:caps/>
      <w:color w:val="404040" w:themeColor="text1" w:themeTint="BF"/>
      <w14:ligatures w14:val="standardContextual"/>
    </w:rPr>
  </w:style>
  <w:style w:type="paragraph" w:styleId="Heading3">
    <w:name w:val="heading 3"/>
    <w:basedOn w:val="Normal"/>
    <w:next w:val="Normal"/>
    <w:link w:val="Heading3Char"/>
    <w:uiPriority w:val="9"/>
    <w:unhideWhenUsed/>
    <w:pPr>
      <w:keepNext/>
      <w:keepLines/>
      <w:spacing w:before="200" w:after="0"/>
      <w:outlineLvl w:val="2"/>
    </w:pPr>
    <w:rPr>
      <w:rFonts w:asciiTheme="majorHAnsi" w:eastAsiaTheme="majorEastAsia" w:hAnsiTheme="majorHAnsi" w:cstheme="majorBidi"/>
      <w:b/>
      <w:bCs/>
      <w:color w:val="418AB3" w:themeColor="accent1"/>
      <w14:ligatures w14:val="standardContextual"/>
    </w:rPr>
  </w:style>
  <w:style w:type="paragraph" w:styleId="Heading4">
    <w:name w:val="heading 4"/>
    <w:basedOn w:val="Normal"/>
    <w:next w:val="Normal"/>
    <w:link w:val="Heading4Char"/>
    <w:uiPriority w:val="9"/>
    <w:semiHidden/>
    <w:unhideWhenUsed/>
    <w:pPr>
      <w:keepNext/>
      <w:keepLines/>
      <w:spacing w:before="200" w:after="0"/>
      <w:outlineLvl w:val="3"/>
    </w:pPr>
    <w:rPr>
      <w:rFonts w:asciiTheme="majorHAnsi" w:eastAsiaTheme="majorEastAsia" w:hAnsiTheme="majorHAnsi" w:cstheme="majorBidi"/>
      <w:b/>
      <w:bCs/>
      <w:i/>
      <w:iCs/>
      <w:color w:val="418AB3"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04458"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04458"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1"/>
    <w:unhideWhenUsed/>
    <w:pPr>
      <w:spacing w:after="0" w:line="240" w:lineRule="auto"/>
    </w:pPr>
  </w:style>
  <w:style w:type="character" w:customStyle="1" w:styleId="FooterChar">
    <w:name w:val="Footer Char"/>
    <w:basedOn w:val="DefaultParagraphFont"/>
    <w:link w:val="Footer"/>
    <w:uiPriority w:val="1"/>
    <w:rPr>
      <w:kern w:val="20"/>
    </w:rPr>
  </w:style>
  <w:style w:type="paragraph" w:customStyle="1" w:styleId="ResumeText">
    <w:name w:val="Resume Text"/>
    <w:basedOn w:val="Normal"/>
    <w:qFormat/>
    <w:pPr>
      <w:spacing w:after="40"/>
      <w:ind w:right="1440"/>
    </w:pPr>
  </w:style>
  <w:style w:type="character" w:styleId="PlaceholderText">
    <w:name w:val="Placeholder Text"/>
    <w:basedOn w:val="DefaultParagraphFont"/>
    <w:uiPriority w:val="99"/>
    <w:semiHidden/>
    <w:rPr>
      <w:color w:val="808080"/>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18AB3" w:themeColor="accent1"/>
      <w:kern w:val="20"/>
      <w14:ligatures w14:val="standardContextual"/>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18AB3" w:themeColor="accent1"/>
      <w:kern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04458" w:themeColor="accent1" w:themeShade="7F"/>
      <w:kern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04458" w:themeColor="accent1" w:themeShade="7F"/>
      <w:kern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kern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kern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kern w:val="20"/>
    </w:rPr>
  </w:style>
  <w:style w:type="table" w:customStyle="1" w:styleId="ResumeTable">
    <w:name w:val="Resume Table"/>
    <w:basedOn w:val="TableNormal"/>
    <w:uiPriority w:val="99"/>
    <w:tblPr>
      <w:tblBorders>
        <w:insideH w:val="single" w:sz="4" w:space="0" w:color="418AB3" w:themeColor="accent1"/>
      </w:tblBorders>
      <w:tblCellMar>
        <w:top w:w="144" w:type="dxa"/>
        <w:left w:w="0" w:type="dxa"/>
        <w:bottom w:w="144" w:type="dxa"/>
        <w:right w:w="0" w:type="dxa"/>
      </w:tblCellMar>
    </w:tblPr>
  </w:style>
  <w:style w:type="table" w:customStyle="1" w:styleId="LetterTable">
    <w:name w:val="Letter Table"/>
    <w:basedOn w:val="TableNormal"/>
    <w:uiPriority w:val="99"/>
    <w:pPr>
      <w:spacing w:after="0" w:line="240" w:lineRule="auto"/>
      <w:ind w:left="144" w:right="144"/>
    </w:p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418AB3" w:themeColor="accent1"/>
        <w:sz w:val="22"/>
      </w:rPr>
    </w:tblStylePr>
    <w:tblStylePr w:type="firstCol">
      <w:rPr>
        <w:b/>
      </w:rPr>
    </w:tblStylePr>
  </w:style>
  <w:style w:type="character" w:styleId="Emphasis">
    <w:name w:val="Emphasis"/>
    <w:basedOn w:val="DefaultParagraphFont"/>
    <w:unhideWhenUsed/>
    <w:qFormat/>
    <w:rsid w:val="000766D2"/>
    <w:rPr>
      <w:color w:val="306785" w:themeColor="accent1" w:themeShade="BF"/>
    </w:rPr>
  </w:style>
  <w:style w:type="paragraph" w:customStyle="1" w:styleId="ContactInfo">
    <w:name w:val="Contact Info"/>
    <w:basedOn w:val="Normal"/>
    <w:qFormat/>
    <w:pPr>
      <w:spacing w:after="0" w:line="240" w:lineRule="auto"/>
      <w:jc w:val="right"/>
    </w:pPr>
    <w:rPr>
      <w:sz w:val="18"/>
      <w:szCs w:val="18"/>
    </w:rPr>
  </w:style>
  <w:style w:type="paragraph" w:customStyle="1" w:styleId="Name">
    <w:name w:val="Name"/>
    <w:basedOn w:val="Normal"/>
    <w:next w:val="Normal"/>
    <w:qFormat/>
    <w:rsid w:val="000766D2"/>
    <w:pPr>
      <w:pBdr>
        <w:top w:val="single" w:sz="4" w:space="4" w:color="306785" w:themeColor="accent1" w:themeShade="BF"/>
        <w:left w:val="single" w:sz="4" w:space="6" w:color="306785" w:themeColor="accent1" w:themeShade="BF"/>
        <w:bottom w:val="single" w:sz="4" w:space="4" w:color="306785" w:themeColor="accent1" w:themeShade="BF"/>
        <w:right w:val="single" w:sz="4" w:space="6" w:color="306785" w:themeColor="accent1" w:themeShade="BF"/>
      </w:pBdr>
      <w:shd w:val="clear" w:color="auto" w:fill="306785" w:themeFill="accent1" w:themeFillShade="BF"/>
      <w:spacing w:before="240"/>
      <w:ind w:left="144" w:right="144"/>
    </w:pPr>
    <w:rPr>
      <w:rFonts w:asciiTheme="majorHAnsi" w:eastAsiaTheme="majorEastAsia" w:hAnsiTheme="majorHAnsi" w:cstheme="majorBidi"/>
      <w:caps/>
      <w:color w:val="FFFFFF" w:themeColor="background1"/>
      <w:sz w:val="32"/>
      <w:szCs w:val="32"/>
    </w:rPr>
  </w:style>
  <w:style w:type="paragraph" w:styleId="Header">
    <w:name w:val="header"/>
    <w:basedOn w:val="Normal"/>
    <w:link w:val="HeaderChar"/>
    <w:uiPriority w:val="99"/>
    <w:unhideWhenUsed/>
    <w:pPr>
      <w:tabs>
        <w:tab w:val="center" w:pos="4680"/>
        <w:tab w:val="right" w:pos="9360"/>
      </w:tabs>
      <w:spacing w:before="0" w:after="0" w:line="240" w:lineRule="auto"/>
    </w:pPr>
  </w:style>
  <w:style w:type="character" w:customStyle="1" w:styleId="HeaderChar">
    <w:name w:val="Header Char"/>
    <w:basedOn w:val="DefaultParagraphFont"/>
    <w:link w:val="Header"/>
    <w:uiPriority w:val="99"/>
    <w:rPr>
      <w:kern w:val="20"/>
    </w:rPr>
  </w:style>
  <w:style w:type="table" w:styleId="PlainTable4">
    <w:name w:val="Plain Table 4"/>
    <w:basedOn w:val="TableNormal"/>
    <w:uiPriority w:val="43"/>
    <w:rsid w:val="000766D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F16A4C"/>
    <w:pPr>
      <w:spacing w:before="100" w:beforeAutospacing="1" w:after="100" w:afterAutospacing="1" w:line="240" w:lineRule="auto"/>
    </w:pPr>
    <w:rPr>
      <w:rFonts w:ascii="Times New Roman" w:eastAsia="Times New Roman" w:hAnsi="Times New Roman" w:cs="Times New Roman"/>
      <w:color w:val="auto"/>
      <w:kern w:val="0"/>
      <w:sz w:val="24"/>
      <w:szCs w:val="24"/>
      <w:lang w:eastAsia="en-US"/>
    </w:rPr>
  </w:style>
  <w:style w:type="character" w:styleId="Hyperlink">
    <w:name w:val="Hyperlink"/>
    <w:basedOn w:val="DefaultParagraphFont"/>
    <w:uiPriority w:val="99"/>
    <w:unhideWhenUsed/>
    <w:rsid w:val="00FF32CC"/>
    <w:rPr>
      <w:color w:val="F59E00"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669894">
      <w:bodyDiv w:val="1"/>
      <w:marLeft w:val="0"/>
      <w:marRight w:val="0"/>
      <w:marTop w:val="0"/>
      <w:marBottom w:val="0"/>
      <w:divBdr>
        <w:top w:val="none" w:sz="0" w:space="0" w:color="auto"/>
        <w:left w:val="none" w:sz="0" w:space="0" w:color="auto"/>
        <w:bottom w:val="none" w:sz="0" w:space="0" w:color="auto"/>
        <w:right w:val="none" w:sz="0" w:space="0" w:color="auto"/>
      </w:divBdr>
    </w:div>
    <w:div w:id="169368947">
      <w:bodyDiv w:val="1"/>
      <w:marLeft w:val="0"/>
      <w:marRight w:val="0"/>
      <w:marTop w:val="0"/>
      <w:marBottom w:val="0"/>
      <w:divBdr>
        <w:top w:val="none" w:sz="0" w:space="0" w:color="auto"/>
        <w:left w:val="none" w:sz="0" w:space="0" w:color="auto"/>
        <w:bottom w:val="none" w:sz="0" w:space="0" w:color="auto"/>
        <w:right w:val="none" w:sz="0" w:space="0" w:color="auto"/>
      </w:divBdr>
    </w:div>
    <w:div w:id="359935663">
      <w:bodyDiv w:val="1"/>
      <w:marLeft w:val="0"/>
      <w:marRight w:val="0"/>
      <w:marTop w:val="0"/>
      <w:marBottom w:val="0"/>
      <w:divBdr>
        <w:top w:val="none" w:sz="0" w:space="0" w:color="auto"/>
        <w:left w:val="none" w:sz="0" w:space="0" w:color="auto"/>
        <w:bottom w:val="none" w:sz="0" w:space="0" w:color="auto"/>
        <w:right w:val="none" w:sz="0" w:space="0" w:color="auto"/>
      </w:divBdr>
    </w:div>
    <w:div w:id="1199397549">
      <w:bodyDiv w:val="1"/>
      <w:marLeft w:val="0"/>
      <w:marRight w:val="0"/>
      <w:marTop w:val="0"/>
      <w:marBottom w:val="0"/>
      <w:divBdr>
        <w:top w:val="none" w:sz="0" w:space="0" w:color="auto"/>
        <w:left w:val="none" w:sz="0" w:space="0" w:color="auto"/>
        <w:bottom w:val="none" w:sz="0" w:space="0" w:color="auto"/>
        <w:right w:val="none" w:sz="0" w:space="0" w:color="auto"/>
      </w:divBdr>
    </w:div>
    <w:div w:id="1591892204">
      <w:bodyDiv w:val="1"/>
      <w:marLeft w:val="0"/>
      <w:marRight w:val="0"/>
      <w:marTop w:val="0"/>
      <w:marBottom w:val="0"/>
      <w:divBdr>
        <w:top w:val="none" w:sz="0" w:space="0" w:color="auto"/>
        <w:left w:val="none" w:sz="0" w:space="0" w:color="auto"/>
        <w:bottom w:val="none" w:sz="0" w:space="0" w:color="auto"/>
        <w:right w:val="none" w:sz="0" w:space="0" w:color="auto"/>
      </w:divBdr>
    </w:div>
    <w:div w:id="1743062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hussammhd9@gmail.com" TargetMode="External"/><Relationship Id="rId4" Type="http://schemas.openxmlformats.org/officeDocument/2006/relationships/customXml" Target="../customXml/item4.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AppData\Roaming\Microsoft\Templates\Functional%20resume%20(Simple%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52849045B94499B853E55630E0C82D6"/>
        <w:category>
          <w:name w:val="General"/>
          <w:gallery w:val="placeholder"/>
        </w:category>
        <w:types>
          <w:type w:val="bbPlcHdr"/>
        </w:types>
        <w:behaviors>
          <w:behavior w:val="content"/>
        </w:behaviors>
        <w:guid w:val="{3F278882-789E-407E-BFF2-ECC197DEA7B3}"/>
      </w:docPartPr>
      <w:docPartBody>
        <w:p w:rsidR="00602F83" w:rsidRDefault="00B34009" w:rsidP="00B34009">
          <w:pPr>
            <w:pStyle w:val="752849045B94499B853E55630E0C82D6"/>
          </w:pPr>
          <w:r>
            <w:rPr>
              <w:rStyle w:val="PlaceholderText"/>
            </w:rPr>
            <w:t>[field or area of accomplishment</w:t>
          </w:r>
        </w:p>
      </w:docPartBody>
    </w:docPart>
    <w:docPart>
      <w:docPartPr>
        <w:name w:val="673A73B2AF53433DAACA98A9D3761F22"/>
        <w:category>
          <w:name w:val="General"/>
          <w:gallery w:val="placeholder"/>
        </w:category>
        <w:types>
          <w:type w:val="bbPlcHdr"/>
        </w:types>
        <w:behaviors>
          <w:behavior w:val="content"/>
        </w:behaviors>
        <w:guid w:val="{6138CA69-8610-4C82-B0E3-C2DD0A1F9E55}"/>
      </w:docPartPr>
      <w:docPartBody>
        <w:p w:rsidR="00602F83" w:rsidRDefault="00B34009" w:rsidP="00B34009">
          <w:pPr>
            <w:pStyle w:val="673A73B2AF53433DAACA98A9D3761F22"/>
          </w:pPr>
          <w:r>
            <w:rPr>
              <w:rStyle w:val="PlaceholderText"/>
            </w:rPr>
            <w:t>Enter any content that you want to repeat, including other content controls. You can also insert this control around table rows in order to repeat parts of a table.</w:t>
          </w:r>
        </w:p>
      </w:docPartBody>
    </w:docPart>
    <w:docPart>
      <w:docPartPr>
        <w:name w:val="A71181E911C8427F87AFD1EDB25FD2AB"/>
        <w:category>
          <w:name w:val="General"/>
          <w:gallery w:val="placeholder"/>
        </w:category>
        <w:types>
          <w:type w:val="bbPlcHdr"/>
        </w:types>
        <w:behaviors>
          <w:behavior w:val="content"/>
        </w:behaviors>
        <w:guid w:val="{D0E9D7E2-D9FC-43CB-98F3-192315F74EAE}"/>
      </w:docPartPr>
      <w:docPartBody>
        <w:p w:rsidR="00602F83" w:rsidRDefault="00B34009" w:rsidP="00B34009">
          <w:pPr>
            <w:pStyle w:val="A71181E911C8427F87AFD1EDB25FD2AB"/>
          </w:pPr>
          <w:r>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009"/>
    <w:rsid w:val="00306E4B"/>
    <w:rsid w:val="00371549"/>
    <w:rsid w:val="004006F5"/>
    <w:rsid w:val="00602F83"/>
    <w:rsid w:val="00B34009"/>
    <w:rsid w:val="00BB6A1B"/>
    <w:rsid w:val="00E214D9"/>
    <w:rsid w:val="00F451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3D9662F040E4394BB12E1434999FB97">
    <w:name w:val="13D9662F040E4394BB12E1434999FB97"/>
  </w:style>
  <w:style w:type="paragraph" w:customStyle="1" w:styleId="C1CF66A33A86476A90E02754B9695717">
    <w:name w:val="C1CF66A33A86476A90E02754B9695717"/>
  </w:style>
  <w:style w:type="paragraph" w:customStyle="1" w:styleId="214F00DFC61C4A8C9E794086145EF8A2">
    <w:name w:val="214F00DFC61C4A8C9E794086145EF8A2"/>
  </w:style>
  <w:style w:type="paragraph" w:customStyle="1" w:styleId="4D6D819B630E411DA2E4825D3E9BA342">
    <w:name w:val="4D6D819B630E411DA2E4825D3E9BA342"/>
  </w:style>
  <w:style w:type="character" w:styleId="Emphasis">
    <w:name w:val="Emphasis"/>
    <w:basedOn w:val="DefaultParagraphFont"/>
    <w:unhideWhenUsed/>
    <w:qFormat/>
    <w:rPr>
      <w:color w:val="5B9BD5" w:themeColor="accent1"/>
    </w:rPr>
  </w:style>
  <w:style w:type="paragraph" w:customStyle="1" w:styleId="D0470FFB9BFD48DC9973D6C5BD5E51C1">
    <w:name w:val="D0470FFB9BFD48DC9973D6C5BD5E51C1"/>
  </w:style>
  <w:style w:type="character" w:styleId="PlaceholderText">
    <w:name w:val="Placeholder Text"/>
    <w:basedOn w:val="DefaultParagraphFont"/>
    <w:uiPriority w:val="99"/>
    <w:semiHidden/>
    <w:rsid w:val="00306E4B"/>
    <w:rPr>
      <w:color w:val="808080"/>
    </w:rPr>
  </w:style>
  <w:style w:type="paragraph" w:customStyle="1" w:styleId="255AB5215D2F476183503FBAA6AED11B">
    <w:name w:val="255AB5215D2F476183503FBAA6AED11B"/>
  </w:style>
  <w:style w:type="paragraph" w:customStyle="1" w:styleId="6AE47B3B33D84A0BA892182F61100F75">
    <w:name w:val="6AE47B3B33D84A0BA892182F61100F75"/>
  </w:style>
  <w:style w:type="paragraph" w:customStyle="1" w:styleId="5776005A749A437FA73C0683EDED728E">
    <w:name w:val="5776005A749A437FA73C0683EDED728E"/>
  </w:style>
  <w:style w:type="paragraph" w:customStyle="1" w:styleId="12158A6689874493A7C5088CB79984C6">
    <w:name w:val="12158A6689874493A7C5088CB79984C6"/>
  </w:style>
  <w:style w:type="paragraph" w:customStyle="1" w:styleId="2C0F764F2B7941D99638BB2C8647DDD5">
    <w:name w:val="2C0F764F2B7941D99638BB2C8647DDD5"/>
  </w:style>
  <w:style w:type="paragraph" w:customStyle="1" w:styleId="46CB131E844B4DDA9E7D65E24287651C">
    <w:name w:val="46CB131E844B4DDA9E7D65E24287651C"/>
  </w:style>
  <w:style w:type="paragraph" w:customStyle="1" w:styleId="478B2F56AAEF46A5B3131EA046A65D51">
    <w:name w:val="478B2F56AAEF46A5B3131EA046A65D51"/>
  </w:style>
  <w:style w:type="paragraph" w:customStyle="1" w:styleId="931B15EC715C405CA0986438AF2DC830">
    <w:name w:val="931B15EC715C405CA0986438AF2DC830"/>
  </w:style>
  <w:style w:type="paragraph" w:customStyle="1" w:styleId="7DB5282940B24B7781C6C44E3A5B48CF">
    <w:name w:val="7DB5282940B24B7781C6C44E3A5B48CF"/>
  </w:style>
  <w:style w:type="paragraph" w:customStyle="1" w:styleId="CEAB869BFB2A4C5DA17646551ECBFB08">
    <w:name w:val="CEAB869BFB2A4C5DA17646551ECBFB08"/>
  </w:style>
  <w:style w:type="paragraph" w:customStyle="1" w:styleId="CF2F33AA5C0B4D53B4A652912FB57EEA">
    <w:name w:val="CF2F33AA5C0B4D53B4A652912FB57EEA"/>
  </w:style>
  <w:style w:type="paragraph" w:customStyle="1" w:styleId="70A5B828F8C74188BCD61800B825B293">
    <w:name w:val="70A5B828F8C74188BCD61800B825B293"/>
  </w:style>
  <w:style w:type="paragraph" w:customStyle="1" w:styleId="C69F10CE53694F619312F75B0DDF820F">
    <w:name w:val="C69F10CE53694F619312F75B0DDF820F"/>
  </w:style>
  <w:style w:type="paragraph" w:customStyle="1" w:styleId="2C6F3E7F328F416B90FF5FCBC64EADB5">
    <w:name w:val="2C6F3E7F328F416B90FF5FCBC64EADB5"/>
  </w:style>
  <w:style w:type="paragraph" w:customStyle="1" w:styleId="8367587BF7D94F1A9986A47948B8C42D">
    <w:name w:val="8367587BF7D94F1A9986A47948B8C42D"/>
    <w:rsid w:val="00B34009"/>
  </w:style>
  <w:style w:type="paragraph" w:customStyle="1" w:styleId="1BFEB3AA939B44EFB5A42F0CE528C06A">
    <w:name w:val="1BFEB3AA939B44EFB5A42F0CE528C06A"/>
    <w:rsid w:val="00B34009"/>
  </w:style>
  <w:style w:type="paragraph" w:customStyle="1" w:styleId="080AB19FD2334A1892D17987A6B433B3">
    <w:name w:val="080AB19FD2334A1892D17987A6B433B3"/>
    <w:rsid w:val="00B34009"/>
  </w:style>
  <w:style w:type="paragraph" w:customStyle="1" w:styleId="A5C4B9564215478A8F7AE19446366786">
    <w:name w:val="A5C4B9564215478A8F7AE19446366786"/>
    <w:rsid w:val="00B34009"/>
  </w:style>
  <w:style w:type="paragraph" w:customStyle="1" w:styleId="5E0E9DA589A84535BF94A1CFE0D0FE59">
    <w:name w:val="5E0E9DA589A84535BF94A1CFE0D0FE59"/>
    <w:rsid w:val="00B34009"/>
  </w:style>
  <w:style w:type="paragraph" w:customStyle="1" w:styleId="9FFBFAC3ABF343F59A187A7EA6E532AB">
    <w:name w:val="9FFBFAC3ABF343F59A187A7EA6E532AB"/>
    <w:rsid w:val="00B34009"/>
  </w:style>
  <w:style w:type="paragraph" w:customStyle="1" w:styleId="443C75F8CB4A4223ABE5254960BCB6A9">
    <w:name w:val="443C75F8CB4A4223ABE5254960BCB6A9"/>
    <w:rsid w:val="00B34009"/>
  </w:style>
  <w:style w:type="paragraph" w:customStyle="1" w:styleId="2E551F64A5C044D7A369A2A28E464675">
    <w:name w:val="2E551F64A5C044D7A369A2A28E464675"/>
    <w:rsid w:val="00B34009"/>
  </w:style>
  <w:style w:type="paragraph" w:customStyle="1" w:styleId="16811BF698D04A538E85B93F83978F20">
    <w:name w:val="16811BF698D04A538E85B93F83978F20"/>
    <w:rsid w:val="00B34009"/>
  </w:style>
  <w:style w:type="paragraph" w:customStyle="1" w:styleId="4824D8161A2B43248484C4B4DA55E367">
    <w:name w:val="4824D8161A2B43248484C4B4DA55E367"/>
    <w:rsid w:val="00B34009"/>
  </w:style>
  <w:style w:type="paragraph" w:customStyle="1" w:styleId="89C0C90BACD9467B8969EFFE2D6409B4">
    <w:name w:val="89C0C90BACD9467B8969EFFE2D6409B4"/>
    <w:rsid w:val="00B34009"/>
  </w:style>
  <w:style w:type="paragraph" w:customStyle="1" w:styleId="223497E681F24E2C8FA0E8ADC693A4E5">
    <w:name w:val="223497E681F24E2C8FA0E8ADC693A4E5"/>
    <w:rsid w:val="00B34009"/>
  </w:style>
  <w:style w:type="paragraph" w:customStyle="1" w:styleId="10004C3C8FC342CC825FCDF59DBCF3F5">
    <w:name w:val="10004C3C8FC342CC825FCDF59DBCF3F5"/>
    <w:rsid w:val="00B34009"/>
  </w:style>
  <w:style w:type="paragraph" w:customStyle="1" w:styleId="752849045B94499B853E55630E0C82D6">
    <w:name w:val="752849045B94499B853E55630E0C82D6"/>
    <w:rsid w:val="00B34009"/>
  </w:style>
  <w:style w:type="paragraph" w:customStyle="1" w:styleId="6147459C1EB443A88585AB86621CBABB">
    <w:name w:val="6147459C1EB443A88585AB86621CBABB"/>
    <w:rsid w:val="00B34009"/>
  </w:style>
  <w:style w:type="paragraph" w:customStyle="1" w:styleId="673A73B2AF53433DAACA98A9D3761F22">
    <w:name w:val="673A73B2AF53433DAACA98A9D3761F22"/>
    <w:rsid w:val="00B34009"/>
  </w:style>
  <w:style w:type="paragraph" w:customStyle="1" w:styleId="A71181E911C8427F87AFD1EDB25FD2AB">
    <w:name w:val="A71181E911C8427F87AFD1EDB25FD2AB"/>
    <w:rsid w:val="00B34009"/>
  </w:style>
  <w:style w:type="paragraph" w:customStyle="1" w:styleId="EB9E0402EC6E4E51A116122C90DFBAC7">
    <w:name w:val="EB9E0402EC6E4E51A116122C90DFBAC7"/>
    <w:rsid w:val="00602F83"/>
  </w:style>
  <w:style w:type="paragraph" w:customStyle="1" w:styleId="15BA55ED75EF4839AC6ACFA91789696D">
    <w:name w:val="15BA55ED75EF4839AC6ACFA91789696D"/>
    <w:rsid w:val="00602F83"/>
  </w:style>
  <w:style w:type="paragraph" w:customStyle="1" w:styleId="1C136453806E4695BAD44DEFA3A1CABA">
    <w:name w:val="1C136453806E4695BAD44DEFA3A1CABA"/>
    <w:rsid w:val="00602F83"/>
  </w:style>
  <w:style w:type="paragraph" w:customStyle="1" w:styleId="B4A247CB8D1E4EFB8406BB4C7647844D">
    <w:name w:val="B4A247CB8D1E4EFB8406BB4C7647844D"/>
    <w:rsid w:val="00602F83"/>
  </w:style>
  <w:style w:type="paragraph" w:customStyle="1" w:styleId="7AC5D0666D3A4BDFA52925555C802A07">
    <w:name w:val="7AC5D0666D3A4BDFA52925555C802A07"/>
    <w:rsid w:val="00306E4B"/>
  </w:style>
  <w:style w:type="paragraph" w:customStyle="1" w:styleId="DD9210FCD29D48618030A81CCD69CDAF">
    <w:name w:val="DD9210FCD29D48618030A81CCD69CDAF"/>
    <w:rsid w:val="00306E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Business Set Blue">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859786</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2012-09-24T09:41:03+00:00</AssetStart>
    <FriendlyTitle xmlns="4873beb7-5857-4685-be1f-d57550cc96cc" xsi:nil="true"/>
    <MarketSpecific xmlns="4873beb7-5857-4685-be1f-d57550cc96cc">false</MarketSpecific>
    <TPNamespace xmlns="4873beb7-5857-4685-be1f-d57550cc96cc" xsi:nil="true"/>
    <PublishStatusLookup xmlns="4873beb7-5857-4685-be1f-d57550cc96cc">
      <Value>1638549</Value>
    </PublishStatusLookup>
    <APAuthor xmlns="4873beb7-5857-4685-be1f-d57550cc96cc">
      <UserInfo>
        <DisplayName/>
        <AccountId>2566</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 xsi:nil="true"/>
    <MachineTranslated xmlns="4873beb7-5857-4685-be1f-d57550cc96cc">false</MachineTranslated>
    <OutputCachingOn xmlns="4873beb7-5857-4685-be1f-d57550cc96cc">false</OutputCachingOn>
    <TemplateStatus xmlns="4873beb7-5857-4685-be1f-d57550cc96cc">Complete</TemplateStatus>
    <IsSearchable xmlns="4873beb7-5857-4685-be1f-d57550cc96cc">false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TP103463018</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B734656-281C-4DF1-98DD-1F77AD35F171}">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14F725E2-5EB5-4963-AD57-B1E2DB38ACD8}">
  <ds:schemaRefs>
    <ds:schemaRef ds:uri="http://schemas.microsoft.com/sharepoint/v3/contenttype/forms"/>
  </ds:schemaRefs>
</ds:datastoreItem>
</file>

<file path=customXml/itemProps4.xml><?xml version="1.0" encoding="utf-8"?>
<ds:datastoreItem xmlns:ds="http://schemas.openxmlformats.org/officeDocument/2006/customXml" ds:itemID="{067452F0-D367-4558-8133-8E9768FD1C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Functional resume (Simple design)</Template>
  <TotalTime>99</TotalTime>
  <Pages>3</Pages>
  <Words>556</Words>
  <Characters>3171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mHussam Mohmaed</dc:creator>
  <cp:lastModifiedBy>St</cp:lastModifiedBy>
  <cp:revision>13</cp:revision>
  <dcterms:created xsi:type="dcterms:W3CDTF">2026-03-26T21:59:00Z</dcterms:created>
  <dcterms:modified xsi:type="dcterms:W3CDTF">2026-06-22T08:05:00Z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ies>
</file>