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EF5A" w14:textId="47B8128C" w:rsidR="00577280" w:rsidRDefault="00FD106B" w:rsidP="00D90502">
      <w:pPr>
        <w:pStyle w:val="Heading1"/>
        <w:ind w:left="0"/>
        <w:jc w:val="center"/>
      </w:pPr>
      <w:r>
        <w:t>M.</w:t>
      </w:r>
      <w:r w:rsidR="001320D3">
        <w:t>S. in DATA ANALYSIS AND VISUALIZATION</w:t>
      </w:r>
      <w:r w:rsidR="00086200">
        <w:t xml:space="preserve"> </w:t>
      </w:r>
      <w:r w:rsidR="00086200">
        <w:br/>
        <w:t>Thesis &amp;</w:t>
      </w:r>
      <w:r w:rsidR="00D90502">
        <w:t xml:space="preserve"> </w:t>
      </w:r>
      <w:r w:rsidR="00E02502">
        <w:t xml:space="preserve">Capstone </w:t>
      </w:r>
      <w:r w:rsidR="00086200">
        <w:t>Proposal Cover Sheet</w:t>
      </w:r>
      <w:r w:rsidR="00E02502">
        <w:t xml:space="preserve"> </w:t>
      </w:r>
    </w:p>
    <w:p w14:paraId="42AF1EC1" w14:textId="3D395D0A" w:rsidR="00E02502" w:rsidRDefault="00506052" w:rsidP="00D90502">
      <w:pPr>
        <w:pStyle w:val="Heading1"/>
        <w:ind w:left="0"/>
        <w:jc w:val="center"/>
        <w:rPr>
          <w:i/>
        </w:rPr>
      </w:pPr>
      <w:r>
        <w:rPr>
          <w:i/>
        </w:rPr>
        <w:t xml:space="preserve">Title, </w:t>
      </w:r>
      <w:r w:rsidR="00E02502" w:rsidRPr="007D5082">
        <w:rPr>
          <w:i/>
        </w:rPr>
        <w:t>Prospectus</w:t>
      </w:r>
      <w:r>
        <w:rPr>
          <w:i/>
        </w:rPr>
        <w:t xml:space="preserve">, &amp; Bibliography </w:t>
      </w:r>
      <w:r w:rsidR="00E02502">
        <w:rPr>
          <w:i/>
        </w:rPr>
        <w:t>Form</w:t>
      </w:r>
    </w:p>
    <w:p w14:paraId="33A23CEB" w14:textId="77777777" w:rsidR="00E02502" w:rsidRDefault="00E02502" w:rsidP="00D90502">
      <w:pPr>
        <w:pStyle w:val="Heading1"/>
        <w:ind w:left="0"/>
        <w:jc w:val="center"/>
      </w:pPr>
    </w:p>
    <w:p w14:paraId="29C18A6A" w14:textId="1F1408AE" w:rsidR="00565DEF" w:rsidRDefault="00966AF1" w:rsidP="00565DEF">
      <w:pPr>
        <w:pStyle w:val="BodyText"/>
        <w:spacing w:line="252" w:lineRule="auto"/>
      </w:pPr>
      <w:r>
        <w:rPr>
          <w:w w:val="105"/>
        </w:rPr>
        <w:t>A 3 to 4-</w:t>
      </w:r>
      <w:r w:rsidR="00565DEF">
        <w:rPr>
          <w:w w:val="105"/>
        </w:rPr>
        <w:t xml:space="preserve">page prospectus is due by the </w:t>
      </w:r>
      <w:r w:rsidR="00B83B64">
        <w:rPr>
          <w:w w:val="105"/>
        </w:rPr>
        <w:t>last day</w:t>
      </w:r>
      <w:r w:rsidR="00565DEF">
        <w:rPr>
          <w:w w:val="105"/>
        </w:rPr>
        <w:t xml:space="preserve"> of the Add/Drop period during the semester for which you register for thesis or capstone advisement.</w:t>
      </w:r>
      <w:r w:rsidR="00B83B64">
        <w:rPr>
          <w:w w:val="105"/>
        </w:rPr>
        <w:t xml:space="preserve"> See the current academic calendar and list of dates below for more information about deadlines. </w:t>
      </w:r>
    </w:p>
    <w:p w14:paraId="77EF0EC8" w14:textId="77777777" w:rsidR="00577280" w:rsidRDefault="00577280" w:rsidP="00D90502">
      <w:pPr>
        <w:pStyle w:val="BodyText"/>
        <w:spacing w:before="1"/>
        <w:rPr>
          <w:b/>
          <w:sz w:val="12"/>
        </w:rPr>
      </w:pPr>
    </w:p>
    <w:p w14:paraId="29170C9D" w14:textId="63502BDA" w:rsidR="00577280" w:rsidRDefault="00E02502" w:rsidP="00793877">
      <w:pPr>
        <w:pStyle w:val="BodyText"/>
        <w:numPr>
          <w:ilvl w:val="0"/>
          <w:numId w:val="2"/>
        </w:numPr>
        <w:spacing w:before="98"/>
        <w:ind w:left="360"/>
      </w:pPr>
      <w:r>
        <w:rPr>
          <w:w w:val="105"/>
        </w:rPr>
        <w:t>Your Name:</w:t>
      </w:r>
      <w:r w:rsidR="00235615">
        <w:rPr>
          <w:w w:val="105"/>
        </w:rPr>
        <w:t xml:space="preserve"> </w:t>
      </w:r>
      <w:r w:rsidR="00235615">
        <w:rPr>
          <w:b/>
          <w:bCs/>
          <w:w w:val="105"/>
        </w:rPr>
        <w:t>Seth Schimmel</w:t>
      </w:r>
    </w:p>
    <w:p w14:paraId="744BA38C" w14:textId="77777777" w:rsidR="00577280" w:rsidRDefault="00577280" w:rsidP="00793877">
      <w:pPr>
        <w:pStyle w:val="BodyText"/>
        <w:ind w:left="-360"/>
        <w:rPr>
          <w:sz w:val="21"/>
        </w:rPr>
      </w:pPr>
    </w:p>
    <w:p w14:paraId="14CE1AC3" w14:textId="47ECCEA9" w:rsidR="00577280" w:rsidRDefault="00E02502" w:rsidP="00793877">
      <w:pPr>
        <w:pStyle w:val="BodyText"/>
        <w:numPr>
          <w:ilvl w:val="0"/>
          <w:numId w:val="2"/>
        </w:numPr>
        <w:ind w:left="360"/>
      </w:pPr>
      <w:r>
        <w:rPr>
          <w:w w:val="105"/>
        </w:rPr>
        <w:t xml:space="preserve">Your </w:t>
      </w:r>
      <w:r w:rsidR="00AE6E0E">
        <w:rPr>
          <w:w w:val="105"/>
        </w:rPr>
        <w:t>DH Focus Area</w:t>
      </w:r>
      <w:r>
        <w:rPr>
          <w:w w:val="105"/>
        </w:rPr>
        <w:t>:</w:t>
      </w:r>
      <w:r w:rsidR="00235615">
        <w:rPr>
          <w:w w:val="105"/>
        </w:rPr>
        <w:t xml:space="preserve"> </w:t>
      </w:r>
      <w:r w:rsidR="00235615" w:rsidRPr="00235615">
        <w:rPr>
          <w:b/>
          <w:bCs/>
          <w:w w:val="105"/>
        </w:rPr>
        <w:t>MS DATA ANALYSIS AND VISUALIZATION</w:t>
      </w:r>
    </w:p>
    <w:p w14:paraId="41E569B4" w14:textId="77777777" w:rsidR="00577280" w:rsidRDefault="00577280" w:rsidP="00793877">
      <w:pPr>
        <w:pStyle w:val="BodyText"/>
        <w:ind w:left="-360"/>
        <w:rPr>
          <w:sz w:val="21"/>
        </w:rPr>
      </w:pPr>
    </w:p>
    <w:p w14:paraId="1A549253" w14:textId="3CCB0CB5" w:rsidR="007916E0" w:rsidRDefault="00E02502" w:rsidP="00793877">
      <w:pPr>
        <w:pStyle w:val="BodyText"/>
        <w:numPr>
          <w:ilvl w:val="0"/>
          <w:numId w:val="2"/>
        </w:numPr>
        <w:spacing w:line="506" w:lineRule="auto"/>
        <w:ind w:left="360"/>
        <w:rPr>
          <w:w w:val="105"/>
        </w:rPr>
      </w:pPr>
      <w:r>
        <w:rPr>
          <w:w w:val="105"/>
        </w:rPr>
        <w:t xml:space="preserve">Provisional Title of Your </w:t>
      </w:r>
      <w:r w:rsidR="00D90502">
        <w:rPr>
          <w:w w:val="105"/>
        </w:rPr>
        <w:t xml:space="preserve">Thesis or </w:t>
      </w:r>
      <w:r>
        <w:rPr>
          <w:w w:val="105"/>
        </w:rPr>
        <w:t>Capstone Project:</w:t>
      </w:r>
      <w:r w:rsidR="00235615">
        <w:rPr>
          <w:w w:val="105"/>
        </w:rPr>
        <w:t xml:space="preserve"> </w:t>
      </w:r>
      <w:r w:rsidR="00235615">
        <w:rPr>
          <w:b/>
          <w:bCs/>
          <w:w w:val="105"/>
        </w:rPr>
        <w:t>Public Innovations Explorer: a geo-spatial and linked-data tool for exploring publicly funded innovation research in the United States, 2008-2018</w:t>
      </w:r>
    </w:p>
    <w:p w14:paraId="67D03A65" w14:textId="7B4FA346" w:rsidR="00686B65" w:rsidRDefault="00686B65" w:rsidP="00686B65">
      <w:pPr>
        <w:pStyle w:val="BodyText"/>
        <w:numPr>
          <w:ilvl w:val="0"/>
          <w:numId w:val="2"/>
        </w:numPr>
        <w:spacing w:line="506" w:lineRule="auto"/>
        <w:ind w:left="360"/>
        <w:rPr>
          <w:w w:val="105"/>
        </w:rPr>
      </w:pPr>
      <w:r>
        <w:rPr>
          <w:w w:val="105"/>
        </w:rPr>
        <w:t xml:space="preserve">Choose One: </w:t>
      </w:r>
      <w:r>
        <w:rPr>
          <w:rFonts w:ascii="Wingdings" w:hAnsi="Wingdings"/>
          <w:w w:val="105"/>
        </w:rPr>
        <w:t></w:t>
      </w:r>
      <w:r>
        <w:rPr>
          <w:rFonts w:ascii="Wingdings" w:hAnsi="Wingdings"/>
          <w:w w:val="105"/>
        </w:rPr>
        <w:t></w:t>
      </w:r>
      <w:r>
        <w:rPr>
          <w:w w:val="105"/>
        </w:rPr>
        <w:t xml:space="preserve">Thesis </w:t>
      </w:r>
      <w:r>
        <w:rPr>
          <w:w w:val="105"/>
        </w:rPr>
        <w:tab/>
      </w:r>
      <w:r>
        <w:rPr>
          <w:w w:val="105"/>
        </w:rPr>
        <w:tab/>
      </w:r>
      <w:r w:rsidR="00235615" w:rsidRPr="00235615">
        <w:rPr>
          <w:rFonts w:ascii="Wingdings" w:hAnsi="Wingdings"/>
          <w:b/>
          <w:bCs/>
          <w:w w:val="105"/>
        </w:rPr>
        <w:t>x</w:t>
      </w:r>
      <w:r w:rsidRPr="00235615">
        <w:rPr>
          <w:b/>
          <w:bCs/>
          <w:w w:val="105"/>
        </w:rPr>
        <w:t xml:space="preserve"> Capstone Project</w:t>
      </w:r>
      <w:r>
        <w:rPr>
          <w:w w:val="105"/>
        </w:rPr>
        <w:t xml:space="preserve">  </w:t>
      </w:r>
    </w:p>
    <w:p w14:paraId="56CB46DA" w14:textId="64230195" w:rsidR="00D90502" w:rsidRDefault="00E02502" w:rsidP="00793877">
      <w:pPr>
        <w:pStyle w:val="BodyText"/>
        <w:numPr>
          <w:ilvl w:val="0"/>
          <w:numId w:val="2"/>
        </w:numPr>
        <w:spacing w:line="506" w:lineRule="auto"/>
        <w:ind w:left="360"/>
        <w:rPr>
          <w:w w:val="105"/>
        </w:rPr>
      </w:pPr>
      <w:r>
        <w:rPr>
          <w:w w:val="105"/>
        </w:rPr>
        <w:t xml:space="preserve">Name of Your </w:t>
      </w:r>
      <w:r w:rsidR="00D90502">
        <w:rPr>
          <w:w w:val="105"/>
        </w:rPr>
        <w:t xml:space="preserve">Thesis or </w:t>
      </w:r>
      <w:r>
        <w:rPr>
          <w:w w:val="105"/>
        </w:rPr>
        <w:t xml:space="preserve">Capstone Project Adviser: </w:t>
      </w:r>
      <w:r w:rsidR="00235615" w:rsidRPr="00235615">
        <w:rPr>
          <w:b/>
          <w:bCs/>
          <w:w w:val="105"/>
        </w:rPr>
        <w:t>TBD</w:t>
      </w:r>
    </w:p>
    <w:p w14:paraId="4F69FA01" w14:textId="012ADCA0" w:rsidR="00577280" w:rsidRDefault="00E02502" w:rsidP="00793877">
      <w:pPr>
        <w:pStyle w:val="BodyText"/>
        <w:numPr>
          <w:ilvl w:val="0"/>
          <w:numId w:val="2"/>
        </w:numPr>
        <w:spacing w:line="506" w:lineRule="auto"/>
        <w:ind w:left="360"/>
      </w:pPr>
      <w:r>
        <w:rPr>
          <w:w w:val="105"/>
        </w:rPr>
        <w:t>Adviser’s Primary Email and Telephone</w:t>
      </w:r>
      <w:r>
        <w:rPr>
          <w:spacing w:val="-10"/>
          <w:w w:val="105"/>
        </w:rPr>
        <w:t xml:space="preserve"> </w:t>
      </w:r>
      <w:r>
        <w:rPr>
          <w:w w:val="105"/>
        </w:rPr>
        <w:t>Number:</w:t>
      </w:r>
      <w:r w:rsidR="00235615" w:rsidRPr="00235615">
        <w:rPr>
          <w:b/>
          <w:bCs/>
          <w:w w:val="105"/>
        </w:rPr>
        <w:t xml:space="preserve"> TBD</w:t>
      </w:r>
    </w:p>
    <w:p w14:paraId="7733BE81" w14:textId="7D5267F7" w:rsidR="00577280" w:rsidRDefault="00E02502" w:rsidP="00793877">
      <w:pPr>
        <w:pStyle w:val="BodyText"/>
        <w:numPr>
          <w:ilvl w:val="0"/>
          <w:numId w:val="2"/>
        </w:numPr>
        <w:tabs>
          <w:tab w:val="left" w:pos="4518"/>
        </w:tabs>
        <w:ind w:left="360"/>
      </w:pPr>
      <w:r>
        <w:rPr>
          <w:w w:val="105"/>
        </w:rPr>
        <w:t>Does your research involve human subjects?</w:t>
      </w:r>
      <w:r w:rsidR="00235615">
        <w:rPr>
          <w:w w:val="105"/>
        </w:rPr>
        <w:t xml:space="preserve"> </w:t>
      </w:r>
      <w:r w:rsidR="00235615">
        <w:rPr>
          <w:b/>
          <w:bCs/>
          <w:w w:val="105"/>
        </w:rPr>
        <w:t>NO</w:t>
      </w:r>
    </w:p>
    <w:p w14:paraId="17204C62" w14:textId="77777777" w:rsidR="00577280" w:rsidRDefault="00577280" w:rsidP="00D90502">
      <w:pPr>
        <w:pStyle w:val="BodyText"/>
        <w:rPr>
          <w:sz w:val="21"/>
        </w:rPr>
      </w:pPr>
    </w:p>
    <w:p w14:paraId="4D1F0645" w14:textId="77777777" w:rsidR="00577280" w:rsidRDefault="00E02502" w:rsidP="00793877">
      <w:pPr>
        <w:pStyle w:val="BodyText"/>
        <w:spacing w:line="252" w:lineRule="auto"/>
        <w:ind w:left="360"/>
      </w:pPr>
      <w:r>
        <w:rPr>
          <w:w w:val="105"/>
        </w:rPr>
        <w:t xml:space="preserve">If yes, then you may need to seek IRB (Integrated Institutional Review Boards) approval before you begin your research. Please see </w:t>
      </w:r>
      <w:r>
        <w:rPr>
          <w:b/>
          <w:w w:val="105"/>
        </w:rPr>
        <w:t xml:space="preserve">page 2 </w:t>
      </w:r>
      <w:r>
        <w:rPr>
          <w:w w:val="105"/>
        </w:rPr>
        <w:t>of this form for further information about the IRB submission and approval process.</w:t>
      </w:r>
    </w:p>
    <w:p w14:paraId="3A406786" w14:textId="77777777" w:rsidR="00577280" w:rsidRDefault="00577280" w:rsidP="00D90502">
      <w:pPr>
        <w:pStyle w:val="BodyText"/>
        <w:rPr>
          <w:sz w:val="22"/>
        </w:rPr>
      </w:pPr>
    </w:p>
    <w:p w14:paraId="3506DC06" w14:textId="5AC93802" w:rsidR="0092118B" w:rsidRDefault="00D90502" w:rsidP="007B5AE8">
      <w:pPr>
        <w:pStyle w:val="BodyText"/>
        <w:numPr>
          <w:ilvl w:val="0"/>
          <w:numId w:val="2"/>
        </w:numPr>
        <w:ind w:left="360"/>
        <w:rPr>
          <w:w w:val="105"/>
        </w:rPr>
      </w:pPr>
      <w:r>
        <w:rPr>
          <w:w w:val="105"/>
        </w:rPr>
        <w:t xml:space="preserve">Please attach a three to four-page </w:t>
      </w:r>
      <w:r w:rsidRPr="007B5AE8">
        <w:rPr>
          <w:b/>
          <w:i/>
          <w:w w:val="105"/>
        </w:rPr>
        <w:t>prospectus</w:t>
      </w:r>
      <w:r>
        <w:rPr>
          <w:w w:val="105"/>
        </w:rPr>
        <w:t xml:space="preserve"> of your </w:t>
      </w:r>
      <w:r w:rsidR="00A17095">
        <w:rPr>
          <w:w w:val="105"/>
        </w:rPr>
        <w:t>thesis or capstone p</w:t>
      </w:r>
      <w:r>
        <w:rPr>
          <w:w w:val="105"/>
        </w:rPr>
        <w:t>roject (be</w:t>
      </w:r>
      <w:r w:rsidR="00A17095">
        <w:rPr>
          <w:w w:val="105"/>
        </w:rPr>
        <w:t>tween 900 and 1200 words). This</w:t>
      </w:r>
      <w:r>
        <w:rPr>
          <w:w w:val="105"/>
        </w:rPr>
        <w:t xml:space="preserve"> prospectus should </w:t>
      </w:r>
      <w:r w:rsidR="0092118B">
        <w:rPr>
          <w:w w:val="105"/>
        </w:rPr>
        <w:t xml:space="preserve">include the following: </w:t>
      </w:r>
    </w:p>
    <w:p w14:paraId="0CD9891D" w14:textId="3A570629" w:rsidR="00D24528" w:rsidRDefault="00B81221" w:rsidP="00D24528">
      <w:pPr>
        <w:pStyle w:val="BodyText"/>
        <w:numPr>
          <w:ilvl w:val="0"/>
          <w:numId w:val="3"/>
        </w:numPr>
        <w:rPr>
          <w:w w:val="105"/>
        </w:rPr>
      </w:pPr>
      <w:r>
        <w:rPr>
          <w:w w:val="105"/>
        </w:rPr>
        <w:t>A short explanation of what need the capstone or thesis will address</w:t>
      </w:r>
      <w:r w:rsidR="00F105EA">
        <w:rPr>
          <w:w w:val="105"/>
        </w:rPr>
        <w:t>, the intended audience, and the way in which your project will meet the needs of its intended audience.</w:t>
      </w:r>
    </w:p>
    <w:p w14:paraId="52DC8B87" w14:textId="379433ED" w:rsidR="007B5AE8" w:rsidRDefault="007B5AE8" w:rsidP="007B5AE8">
      <w:pPr>
        <w:pStyle w:val="BodyText"/>
        <w:numPr>
          <w:ilvl w:val="0"/>
          <w:numId w:val="3"/>
        </w:numPr>
        <w:rPr>
          <w:w w:val="105"/>
        </w:rPr>
      </w:pPr>
      <w:r>
        <w:rPr>
          <w:w w:val="105"/>
        </w:rPr>
        <w:t>A</w:t>
      </w:r>
      <w:r w:rsidR="00F105EA">
        <w:rPr>
          <w:w w:val="105"/>
        </w:rPr>
        <w:t xml:space="preserve">n environmental scan </w:t>
      </w:r>
      <w:r w:rsidR="00B81221">
        <w:rPr>
          <w:w w:val="105"/>
        </w:rPr>
        <w:t xml:space="preserve">or survey of the literature </w:t>
      </w:r>
      <w:r w:rsidR="00F105EA">
        <w:rPr>
          <w:w w:val="105"/>
        </w:rPr>
        <w:t>that considers what other similar projects exist, and how this project either complements, builds from, revises, or contradicts that work</w:t>
      </w:r>
      <w:r>
        <w:rPr>
          <w:w w:val="105"/>
        </w:rPr>
        <w:t>.</w:t>
      </w:r>
    </w:p>
    <w:p w14:paraId="5189B035" w14:textId="790DC8BC" w:rsidR="007B5AE8" w:rsidRDefault="00B81221" w:rsidP="0092118B">
      <w:pPr>
        <w:pStyle w:val="BodyText"/>
        <w:numPr>
          <w:ilvl w:val="0"/>
          <w:numId w:val="3"/>
        </w:numPr>
        <w:rPr>
          <w:w w:val="105"/>
        </w:rPr>
      </w:pPr>
      <w:r>
        <w:rPr>
          <w:w w:val="105"/>
        </w:rPr>
        <w:t>A brief description of</w:t>
      </w:r>
      <w:r w:rsidR="00F105EA">
        <w:rPr>
          <w:w w:val="105"/>
        </w:rPr>
        <w:t xml:space="preserve"> resources you have at your disposal that you will use as you develop your capstone </w:t>
      </w:r>
      <w:r>
        <w:rPr>
          <w:w w:val="105"/>
        </w:rPr>
        <w:t xml:space="preserve">(workshops, literature, hosting space, </w:t>
      </w:r>
      <w:proofErr w:type="spellStart"/>
      <w:r>
        <w:rPr>
          <w:w w:val="105"/>
        </w:rPr>
        <w:t>etc</w:t>
      </w:r>
      <w:proofErr w:type="spellEnd"/>
      <w:r>
        <w:rPr>
          <w:w w:val="105"/>
        </w:rPr>
        <w:t>) and what resources are needed to</w:t>
      </w:r>
      <w:r w:rsidR="00F105EA">
        <w:rPr>
          <w:w w:val="105"/>
        </w:rPr>
        <w:t xml:space="preserve"> complete your work</w:t>
      </w:r>
      <w:r w:rsidR="00D90502">
        <w:rPr>
          <w:w w:val="105"/>
        </w:rPr>
        <w:t xml:space="preserve">. </w:t>
      </w:r>
    </w:p>
    <w:p w14:paraId="1A807D23" w14:textId="46D99E8E" w:rsidR="00F105EA" w:rsidRDefault="00B81221" w:rsidP="00102C09">
      <w:pPr>
        <w:pStyle w:val="BodyText"/>
        <w:numPr>
          <w:ilvl w:val="0"/>
          <w:numId w:val="3"/>
        </w:numPr>
        <w:rPr>
          <w:w w:val="105"/>
        </w:rPr>
      </w:pPr>
      <w:r>
        <w:rPr>
          <w:w w:val="105"/>
        </w:rPr>
        <w:t>A work plan</w:t>
      </w:r>
      <w:r w:rsidR="00F105EA">
        <w:rPr>
          <w:w w:val="105"/>
        </w:rPr>
        <w:t xml:space="preserve"> </w:t>
      </w:r>
      <w:r w:rsidR="00D90502">
        <w:rPr>
          <w:w w:val="105"/>
        </w:rPr>
        <w:t xml:space="preserve">for </w:t>
      </w:r>
      <w:r>
        <w:rPr>
          <w:w w:val="105"/>
        </w:rPr>
        <w:t>completing your project</w:t>
      </w:r>
      <w:r w:rsidR="00F105EA">
        <w:rPr>
          <w:w w:val="105"/>
        </w:rPr>
        <w:t>. [</w:t>
      </w:r>
      <w:proofErr w:type="spellStart"/>
      <w:r w:rsidR="00F105EA">
        <w:rPr>
          <w:w w:val="105"/>
        </w:rPr>
        <w:t>ie</w:t>
      </w:r>
      <w:proofErr w:type="spellEnd"/>
      <w:r w:rsidR="00F105EA">
        <w:rPr>
          <w:w w:val="105"/>
        </w:rPr>
        <w:t>. Remember that a work plan includes the list of tasks to be completed, the person responsible for completing it, and the date by which it should be completed.</w:t>
      </w:r>
      <w:r w:rsidR="008C3124">
        <w:rPr>
          <w:w w:val="105"/>
        </w:rPr>
        <w:t xml:space="preserve"> (</w:t>
      </w:r>
      <w:r>
        <w:rPr>
          <w:w w:val="105"/>
        </w:rPr>
        <w:t xml:space="preserve">Capstone / thesis </w:t>
      </w:r>
      <w:r w:rsidR="008C3124">
        <w:rPr>
          <w:w w:val="105"/>
        </w:rPr>
        <w:t xml:space="preserve">deadlines, can be found </w:t>
      </w:r>
      <w:r w:rsidR="00BB2BCF">
        <w:rPr>
          <w:w w:val="105"/>
        </w:rPr>
        <w:t xml:space="preserve">on the program’s website at </w:t>
      </w:r>
      <w:hyperlink r:id="rId7" w:history="1">
        <w:r w:rsidR="00BB2BCF" w:rsidRPr="008377A7">
          <w:rPr>
            <w:rStyle w:val="Hyperlink"/>
            <w:w w:val="105"/>
          </w:rPr>
          <w:t>http://gc.cuny.edu/dh</w:t>
        </w:r>
      </w:hyperlink>
      <w:r w:rsidR="00BB2BCF">
        <w:rPr>
          <w:w w:val="105"/>
        </w:rPr>
        <w:t xml:space="preserve"> </w:t>
      </w:r>
      <w:r w:rsidR="008C3124">
        <w:rPr>
          <w:w w:val="105"/>
        </w:rPr>
        <w:t>)</w:t>
      </w:r>
      <w:r w:rsidR="00D90502">
        <w:rPr>
          <w:w w:val="105"/>
        </w:rPr>
        <w:t>.</w:t>
      </w:r>
      <w:r w:rsidR="00F105EA">
        <w:rPr>
          <w:w w:val="105"/>
        </w:rPr>
        <w:t>]</w:t>
      </w:r>
    </w:p>
    <w:p w14:paraId="666A5CF5" w14:textId="1382668E" w:rsidR="00102C09" w:rsidRPr="00B81221" w:rsidRDefault="00102C09" w:rsidP="00B81221">
      <w:pPr>
        <w:pStyle w:val="BodyText"/>
        <w:numPr>
          <w:ilvl w:val="0"/>
          <w:numId w:val="3"/>
        </w:numPr>
        <w:rPr>
          <w:w w:val="105"/>
        </w:rPr>
      </w:pPr>
      <w:r>
        <w:rPr>
          <w:w w:val="105"/>
        </w:rPr>
        <w:t>For any projects that collect, store, analyze, or share data, include one paragraph demonstrating what precautions with regard to the ethical use and privacy protection of project data.</w:t>
      </w:r>
      <w:r w:rsidR="00B81221">
        <w:rPr>
          <w:w w:val="105"/>
        </w:rPr>
        <w:t xml:space="preserve"> You may consider using the following framework:</w:t>
      </w:r>
      <w:r>
        <w:rPr>
          <w:w w:val="105"/>
        </w:rPr>
        <w:t xml:space="preserve"> </w:t>
      </w:r>
      <w:hyperlink r:id="rId8" w:history="1">
        <w:r w:rsidR="00B81221" w:rsidRPr="00B81221">
          <w:rPr>
            <w:rStyle w:val="Hyperlink"/>
            <w:w w:val="105"/>
          </w:rPr>
          <w:t>http://deon.drivendata.org/</w:t>
        </w:r>
      </w:hyperlink>
      <w:r w:rsidR="00B81221">
        <w:rPr>
          <w:w w:val="105"/>
        </w:rPr>
        <w:t>.</w:t>
      </w:r>
    </w:p>
    <w:p w14:paraId="10F94263" w14:textId="705F1FDD" w:rsidR="00102C09" w:rsidRPr="00102C09" w:rsidRDefault="00102C09" w:rsidP="00102C09">
      <w:pPr>
        <w:pStyle w:val="BodyText"/>
        <w:numPr>
          <w:ilvl w:val="0"/>
          <w:numId w:val="3"/>
        </w:numPr>
        <w:rPr>
          <w:w w:val="105"/>
        </w:rPr>
      </w:pPr>
      <w:r>
        <w:rPr>
          <w:w w:val="105"/>
        </w:rPr>
        <w:t>A one-paragraph data management plan overview. For more information about developing data management plans, please visit the library’s website (</w:t>
      </w:r>
      <w:hyperlink r:id="rId9" w:history="1">
        <w:r w:rsidRPr="00C369C9">
          <w:rPr>
            <w:rStyle w:val="Hyperlink"/>
            <w:w w:val="105"/>
          </w:rPr>
          <w:t>https://libguides.gc.cuny.edu/datamgmt</w:t>
        </w:r>
      </w:hyperlink>
      <w:r>
        <w:rPr>
          <w:w w:val="105"/>
        </w:rPr>
        <w:t xml:space="preserve">). We also recommend that you consider how you will submit your project to the library upon completion. Information about this process can be found on the library’s website: </w:t>
      </w:r>
      <w:hyperlink r:id="rId10" w:history="1">
        <w:r w:rsidRPr="00C369C9">
          <w:rPr>
            <w:rStyle w:val="Hyperlink"/>
            <w:w w:val="105"/>
          </w:rPr>
          <w:t>https://libguides.gc.cuny.edu/dissertations/online_digital_component_deposits</w:t>
        </w:r>
      </w:hyperlink>
      <w:r>
        <w:rPr>
          <w:w w:val="105"/>
        </w:rPr>
        <w:t xml:space="preserve">. </w:t>
      </w:r>
    </w:p>
    <w:p w14:paraId="4B654CE6" w14:textId="3378EF8E" w:rsidR="00686B65" w:rsidRPr="004B0972" w:rsidRDefault="00686B65" w:rsidP="00686B65">
      <w:pPr>
        <w:pStyle w:val="BodyText"/>
        <w:numPr>
          <w:ilvl w:val="0"/>
          <w:numId w:val="3"/>
        </w:numPr>
        <w:spacing w:before="98"/>
      </w:pPr>
      <w:r w:rsidRPr="003D57FD">
        <w:t xml:space="preserve">The </w:t>
      </w:r>
      <w:r w:rsidR="00B81221">
        <w:t>Thesis / Capstone Prospectus</w:t>
      </w:r>
      <w:r w:rsidRPr="003D57FD">
        <w:t xml:space="preserve"> must be approved by the </w:t>
      </w:r>
      <w:r>
        <w:t>M</w:t>
      </w:r>
      <w:r w:rsidR="00FD106B">
        <w:t>.A. in Digital Humanities Director</w:t>
      </w:r>
      <w:r>
        <w:t>.</w:t>
      </w:r>
    </w:p>
    <w:p w14:paraId="58145D73" w14:textId="77777777" w:rsidR="00D90502" w:rsidRDefault="00D90502" w:rsidP="00D90502">
      <w:pPr>
        <w:pStyle w:val="BodyText"/>
        <w:rPr>
          <w:w w:val="105"/>
        </w:rPr>
      </w:pPr>
    </w:p>
    <w:p w14:paraId="5B7054A2" w14:textId="557CF703" w:rsidR="007B5AE8" w:rsidRDefault="00793877" w:rsidP="00B81221">
      <w:pPr>
        <w:pStyle w:val="BodyText"/>
        <w:numPr>
          <w:ilvl w:val="0"/>
          <w:numId w:val="2"/>
        </w:numPr>
        <w:ind w:left="360"/>
        <w:jc w:val="both"/>
        <w:rPr>
          <w:spacing w:val="49"/>
          <w:w w:val="105"/>
        </w:rPr>
      </w:pPr>
      <w:r>
        <w:rPr>
          <w:w w:val="105"/>
        </w:rPr>
        <w:t>In addition, p</w:t>
      </w:r>
      <w:r w:rsidR="00E02502">
        <w:rPr>
          <w:w w:val="105"/>
        </w:rPr>
        <w:t xml:space="preserve">lease </w:t>
      </w:r>
      <w:r w:rsidR="0077478F">
        <w:rPr>
          <w:w w:val="105"/>
        </w:rPr>
        <w:t xml:space="preserve">provide a one to two-page </w:t>
      </w:r>
      <w:r w:rsidR="0077478F" w:rsidRPr="007B5AE8">
        <w:rPr>
          <w:b/>
          <w:i/>
          <w:w w:val="105"/>
        </w:rPr>
        <w:t>bibliography</w:t>
      </w:r>
      <w:r w:rsidR="0077478F">
        <w:rPr>
          <w:w w:val="105"/>
        </w:rPr>
        <w:t xml:space="preserve"> with at least 15 citations</w:t>
      </w:r>
      <w:r w:rsidR="00E02502">
        <w:rPr>
          <w:w w:val="105"/>
        </w:rPr>
        <w:t xml:space="preserve"> of primary and secondary sources upon which you expect to draw in </w:t>
      </w:r>
      <w:r w:rsidR="007B5AE8">
        <w:rPr>
          <w:w w:val="105"/>
        </w:rPr>
        <w:t xml:space="preserve">writing your thesis or creating your </w:t>
      </w:r>
      <w:r w:rsidR="00B83B64">
        <w:rPr>
          <w:w w:val="105"/>
        </w:rPr>
        <w:t>capstone or thesis</w:t>
      </w:r>
      <w:r w:rsidR="00E02502">
        <w:rPr>
          <w:w w:val="105"/>
        </w:rPr>
        <w:t>.</w:t>
      </w:r>
      <w:r w:rsidR="00B83B64">
        <w:rPr>
          <w:w w:val="105"/>
        </w:rPr>
        <w:t xml:space="preserve"> </w:t>
      </w:r>
    </w:p>
    <w:p w14:paraId="078DCEE0" w14:textId="61E3D4E6" w:rsidR="00577280" w:rsidRDefault="007B5AE8" w:rsidP="007B5AE8">
      <w:pPr>
        <w:pStyle w:val="BodyText"/>
        <w:numPr>
          <w:ilvl w:val="0"/>
          <w:numId w:val="4"/>
        </w:numPr>
      </w:pPr>
      <w:r>
        <w:rPr>
          <w:w w:val="105"/>
        </w:rPr>
        <w:t xml:space="preserve">Please </w:t>
      </w:r>
      <w:r w:rsidR="00E02502">
        <w:rPr>
          <w:w w:val="105"/>
        </w:rPr>
        <w:t>follow the format</w:t>
      </w:r>
      <w:r w:rsidR="00E02502">
        <w:rPr>
          <w:spacing w:val="49"/>
          <w:w w:val="105"/>
        </w:rPr>
        <w:t xml:space="preserve"> </w:t>
      </w:r>
      <w:r w:rsidR="00E02502">
        <w:rPr>
          <w:w w:val="105"/>
        </w:rPr>
        <w:t xml:space="preserve">that you expect to use in preparing the final version of your bibliography for your </w:t>
      </w:r>
      <w:r w:rsidR="0077478F">
        <w:rPr>
          <w:w w:val="105"/>
        </w:rPr>
        <w:t xml:space="preserve">thesis or your </w:t>
      </w:r>
      <w:r w:rsidR="00E02502">
        <w:rPr>
          <w:w w:val="105"/>
        </w:rPr>
        <w:t xml:space="preserve">white paper, indicating whether you are following the University of Chicago </w:t>
      </w:r>
      <w:r w:rsidR="00E02502">
        <w:rPr>
          <w:i/>
          <w:w w:val="105"/>
        </w:rPr>
        <w:t>Manual of Style</w:t>
      </w:r>
      <w:r w:rsidR="00E02502">
        <w:rPr>
          <w:w w:val="105"/>
        </w:rPr>
        <w:t xml:space="preserve">, </w:t>
      </w:r>
      <w:r w:rsidR="008C3124">
        <w:rPr>
          <w:w w:val="105"/>
        </w:rPr>
        <w:t>MLA</w:t>
      </w:r>
      <w:r w:rsidR="00E02502">
        <w:rPr>
          <w:w w:val="105"/>
        </w:rPr>
        <w:t xml:space="preserve">, </w:t>
      </w:r>
      <w:r w:rsidR="008C3124">
        <w:rPr>
          <w:w w:val="105"/>
        </w:rPr>
        <w:t xml:space="preserve">APA, </w:t>
      </w:r>
      <w:r w:rsidR="00E02502">
        <w:rPr>
          <w:w w:val="105"/>
        </w:rPr>
        <w:t xml:space="preserve">or another recognized </w:t>
      </w:r>
      <w:r w:rsidR="00FE6D4A">
        <w:rPr>
          <w:w w:val="105"/>
        </w:rPr>
        <w:t xml:space="preserve">citation </w:t>
      </w:r>
      <w:r w:rsidR="00E02502">
        <w:rPr>
          <w:w w:val="105"/>
        </w:rPr>
        <w:t>format.</w:t>
      </w:r>
    </w:p>
    <w:p w14:paraId="66462138" w14:textId="77777777" w:rsidR="00577280" w:rsidRDefault="00577280" w:rsidP="00D90502">
      <w:pPr>
        <w:pStyle w:val="BodyText"/>
        <w:spacing w:before="1"/>
        <w:rPr>
          <w:sz w:val="20"/>
        </w:rPr>
      </w:pPr>
    </w:p>
    <w:p w14:paraId="6C1D8CDF" w14:textId="2A872483" w:rsidR="00B426EA" w:rsidRDefault="00F25D9F" w:rsidP="007B5AE8">
      <w:pPr>
        <w:pStyle w:val="BodyText"/>
        <w:numPr>
          <w:ilvl w:val="0"/>
          <w:numId w:val="2"/>
        </w:numPr>
        <w:spacing w:before="3" w:line="252" w:lineRule="auto"/>
        <w:ind w:left="360"/>
      </w:pPr>
      <w:r>
        <w:rPr>
          <w:w w:val="105"/>
        </w:rPr>
        <w:t>Finally, i</w:t>
      </w:r>
      <w:r w:rsidR="008C3124">
        <w:rPr>
          <w:w w:val="105"/>
        </w:rPr>
        <w:t>f you are doing a digital c</w:t>
      </w:r>
      <w:r w:rsidR="00B426EA">
        <w:rPr>
          <w:w w:val="105"/>
        </w:rPr>
        <w:t>aps</w:t>
      </w:r>
      <w:r w:rsidR="008C3124">
        <w:rPr>
          <w:w w:val="105"/>
        </w:rPr>
        <w:t>tone p</w:t>
      </w:r>
      <w:r w:rsidR="00B426EA">
        <w:rPr>
          <w:w w:val="105"/>
        </w:rPr>
        <w:t xml:space="preserve">roject, please consult with Stephen Klein (sklein@gc.cuny.edu) in the library about archiving and </w:t>
      </w:r>
      <w:r>
        <w:rPr>
          <w:w w:val="105"/>
        </w:rPr>
        <w:t xml:space="preserve">the </w:t>
      </w:r>
      <w:r w:rsidR="00B426EA">
        <w:rPr>
          <w:w w:val="105"/>
        </w:rPr>
        <w:t>sustainability of the project</w:t>
      </w:r>
      <w:r>
        <w:rPr>
          <w:w w:val="105"/>
        </w:rPr>
        <w:t xml:space="preserve">. Include a description of </w:t>
      </w:r>
      <w:r w:rsidR="00B426EA">
        <w:rPr>
          <w:w w:val="105"/>
        </w:rPr>
        <w:t>the outcome of this conversation</w:t>
      </w:r>
      <w:r>
        <w:rPr>
          <w:w w:val="105"/>
        </w:rPr>
        <w:t>.</w:t>
      </w:r>
    </w:p>
    <w:p w14:paraId="44B22E90" w14:textId="77777777" w:rsidR="00B426EA" w:rsidRDefault="00B426EA" w:rsidP="00B426EA">
      <w:pPr>
        <w:pStyle w:val="BodyText"/>
        <w:rPr>
          <w:sz w:val="22"/>
        </w:rPr>
      </w:pPr>
    </w:p>
    <w:p w14:paraId="752251A3" w14:textId="0EF752FE" w:rsidR="00B83B64" w:rsidRDefault="00086200" w:rsidP="00B426EA">
      <w:pPr>
        <w:pStyle w:val="BodyText"/>
      </w:pPr>
      <w:r>
        <w:t>[For deadlines and signatures, continue on page 2.]</w:t>
      </w:r>
      <w:r w:rsidR="00B83B64">
        <w:br/>
      </w:r>
    </w:p>
    <w:p w14:paraId="403AE84B" w14:textId="77777777" w:rsidR="00B83B64" w:rsidRDefault="00B83B64">
      <w:pPr>
        <w:rPr>
          <w:sz w:val="19"/>
          <w:szCs w:val="19"/>
        </w:rPr>
      </w:pPr>
      <w:r>
        <w:br w:type="page"/>
      </w:r>
    </w:p>
    <w:p w14:paraId="7066F3F4" w14:textId="085B3D54" w:rsidR="00F55E32" w:rsidRPr="00AC3AD5" w:rsidRDefault="00AC3AD5" w:rsidP="00AC3AD5">
      <w:pPr>
        <w:pStyle w:val="BodyText"/>
        <w:jc w:val="center"/>
        <w:rPr>
          <w:b/>
          <w:i/>
        </w:rPr>
      </w:pPr>
      <w:r w:rsidRPr="00AC3AD5">
        <w:rPr>
          <w:b/>
          <w:i/>
        </w:rPr>
        <w:lastRenderedPageBreak/>
        <w:t>Timeline for Thesis / Capstone Submission</w:t>
      </w:r>
    </w:p>
    <w:tbl>
      <w:tblPr>
        <w:tblW w:w="9725" w:type="dxa"/>
        <w:tblInd w:w="75" w:type="dxa"/>
        <w:tblCellMar>
          <w:left w:w="0" w:type="dxa"/>
          <w:right w:w="0" w:type="dxa"/>
        </w:tblCellMar>
        <w:tblLook w:val="04A0" w:firstRow="1" w:lastRow="0" w:firstColumn="1" w:lastColumn="0" w:noHBand="0" w:noVBand="1"/>
      </w:tblPr>
      <w:tblGrid>
        <w:gridCol w:w="2615"/>
        <w:gridCol w:w="1643"/>
        <w:gridCol w:w="1834"/>
        <w:gridCol w:w="1726"/>
        <w:gridCol w:w="1907"/>
      </w:tblGrid>
      <w:tr w:rsidR="00F55E32" w:rsidRPr="00F55E32" w14:paraId="380B1674" w14:textId="77777777" w:rsidTr="00FD6F7C">
        <w:tc>
          <w:tcPr>
            <w:tcW w:w="2615" w:type="dxa"/>
            <w:tcBorders>
              <w:top w:val="single" w:sz="8" w:space="0" w:color="auto"/>
              <w:left w:val="single" w:sz="8" w:space="0" w:color="auto"/>
              <w:bottom w:val="single" w:sz="8" w:space="0" w:color="auto"/>
              <w:right w:val="single" w:sz="8" w:space="0" w:color="auto"/>
            </w:tcBorders>
            <w:tcMar>
              <w:top w:w="0" w:type="dxa"/>
              <w:left w:w="75" w:type="dxa"/>
              <w:bottom w:w="0" w:type="dxa"/>
              <w:right w:w="75" w:type="dxa"/>
            </w:tcMar>
            <w:hideMark/>
          </w:tcPr>
          <w:p w14:paraId="2B70AEDC" w14:textId="77777777" w:rsidR="00F55E32" w:rsidRPr="00F55E32" w:rsidRDefault="00F55E32" w:rsidP="00FD6F7C">
            <w:pPr>
              <w:rPr>
                <w:sz w:val="19"/>
                <w:szCs w:val="19"/>
              </w:rPr>
            </w:pPr>
            <w:r w:rsidRPr="00F55E32">
              <w:rPr>
                <w:b/>
                <w:bCs/>
                <w:sz w:val="19"/>
                <w:szCs w:val="19"/>
              </w:rPr>
              <w:t>Semester of Enrollment for Thesis or Capstone Advisement</w:t>
            </w:r>
          </w:p>
        </w:tc>
        <w:tc>
          <w:tcPr>
            <w:tcW w:w="1643" w:type="dxa"/>
            <w:tcBorders>
              <w:top w:val="single" w:sz="8" w:space="0" w:color="auto"/>
              <w:left w:val="nil"/>
              <w:bottom w:val="single" w:sz="8" w:space="0" w:color="auto"/>
              <w:right w:val="single" w:sz="8" w:space="0" w:color="auto"/>
            </w:tcBorders>
            <w:hideMark/>
          </w:tcPr>
          <w:p w14:paraId="1CF105F7" w14:textId="057D0D34" w:rsidR="00F55E32" w:rsidRPr="00F55E32" w:rsidRDefault="00F55E32" w:rsidP="00FD6F7C">
            <w:pPr>
              <w:rPr>
                <w:sz w:val="19"/>
                <w:szCs w:val="19"/>
              </w:rPr>
            </w:pPr>
            <w:r w:rsidRPr="00F55E32">
              <w:rPr>
                <w:b/>
                <w:bCs/>
                <w:sz w:val="19"/>
                <w:szCs w:val="19"/>
              </w:rPr>
              <w:t xml:space="preserve">Prospectus due to </w:t>
            </w:r>
            <w:r w:rsidR="00FD106B">
              <w:rPr>
                <w:b/>
                <w:bCs/>
                <w:sz w:val="19"/>
                <w:szCs w:val="19"/>
              </w:rPr>
              <w:t>MA Director</w:t>
            </w:r>
          </w:p>
        </w:tc>
        <w:tc>
          <w:tcPr>
            <w:tcW w:w="1834" w:type="dxa"/>
            <w:tcBorders>
              <w:top w:val="single" w:sz="8" w:space="0" w:color="auto"/>
              <w:left w:val="nil"/>
              <w:bottom w:val="single" w:sz="8" w:space="0" w:color="auto"/>
              <w:right w:val="single" w:sz="8" w:space="0" w:color="auto"/>
            </w:tcBorders>
            <w:tcMar>
              <w:top w:w="0" w:type="dxa"/>
              <w:left w:w="75" w:type="dxa"/>
              <w:bottom w:w="0" w:type="dxa"/>
              <w:right w:w="75" w:type="dxa"/>
            </w:tcMar>
            <w:hideMark/>
          </w:tcPr>
          <w:p w14:paraId="657E989D" w14:textId="4CAEF2F3" w:rsidR="00F55E32" w:rsidRPr="00F55E32" w:rsidRDefault="00F55E32" w:rsidP="00FD6F7C">
            <w:pPr>
              <w:rPr>
                <w:sz w:val="19"/>
                <w:szCs w:val="19"/>
              </w:rPr>
            </w:pPr>
            <w:r w:rsidRPr="00F55E32">
              <w:rPr>
                <w:b/>
                <w:bCs/>
                <w:sz w:val="19"/>
                <w:szCs w:val="19"/>
              </w:rPr>
              <w:t xml:space="preserve">Advisor-Approved Thesis or Capstone due to </w:t>
            </w:r>
            <w:r w:rsidR="00FD106B">
              <w:rPr>
                <w:b/>
                <w:bCs/>
                <w:sz w:val="19"/>
                <w:szCs w:val="19"/>
              </w:rPr>
              <w:t>MA Director</w:t>
            </w:r>
          </w:p>
        </w:tc>
        <w:tc>
          <w:tcPr>
            <w:tcW w:w="1726" w:type="dxa"/>
            <w:tcBorders>
              <w:top w:val="single" w:sz="8" w:space="0" w:color="auto"/>
              <w:left w:val="nil"/>
              <w:bottom w:val="single" w:sz="8" w:space="0" w:color="auto"/>
              <w:right w:val="single" w:sz="8" w:space="0" w:color="auto"/>
            </w:tcBorders>
            <w:hideMark/>
          </w:tcPr>
          <w:p w14:paraId="44B1AE9A" w14:textId="77777777" w:rsidR="00F55E32" w:rsidRPr="00F55E32" w:rsidRDefault="00F55E32" w:rsidP="00FD6F7C">
            <w:pPr>
              <w:rPr>
                <w:b/>
                <w:bCs/>
                <w:sz w:val="19"/>
                <w:szCs w:val="19"/>
              </w:rPr>
            </w:pPr>
            <w:r w:rsidRPr="00F55E32">
              <w:rPr>
                <w:b/>
                <w:bCs/>
                <w:sz w:val="19"/>
                <w:szCs w:val="19"/>
              </w:rPr>
              <w:t>Library Deposit</w:t>
            </w:r>
          </w:p>
          <w:p w14:paraId="6F84358A" w14:textId="77777777" w:rsidR="00F55E32" w:rsidRPr="00F55E32" w:rsidRDefault="00F55E32" w:rsidP="00FD6F7C">
            <w:pPr>
              <w:rPr>
                <w:sz w:val="19"/>
                <w:szCs w:val="19"/>
              </w:rPr>
            </w:pPr>
            <w:r w:rsidRPr="00F55E32">
              <w:rPr>
                <w:b/>
                <w:bCs/>
                <w:sz w:val="19"/>
                <w:szCs w:val="19"/>
              </w:rPr>
              <w:t xml:space="preserve">(See </w:t>
            </w:r>
            <w:hyperlink r:id="rId11" w:history="1">
              <w:r w:rsidRPr="00F55E32">
                <w:rPr>
                  <w:rStyle w:val="Hyperlink"/>
                  <w:b/>
                  <w:bCs/>
                  <w:sz w:val="19"/>
                  <w:szCs w:val="19"/>
                </w:rPr>
                <w:t>library website</w:t>
              </w:r>
            </w:hyperlink>
            <w:r w:rsidRPr="00F55E32">
              <w:rPr>
                <w:b/>
                <w:bCs/>
                <w:sz w:val="19"/>
                <w:szCs w:val="19"/>
              </w:rPr>
              <w:t xml:space="preserve"> for exact date) </w:t>
            </w:r>
          </w:p>
        </w:tc>
        <w:tc>
          <w:tcPr>
            <w:tcW w:w="1907" w:type="dxa"/>
            <w:tcBorders>
              <w:top w:val="single" w:sz="8" w:space="0" w:color="auto"/>
              <w:left w:val="nil"/>
              <w:bottom w:val="single" w:sz="8" w:space="0" w:color="auto"/>
              <w:right w:val="single" w:sz="8" w:space="0" w:color="auto"/>
            </w:tcBorders>
            <w:hideMark/>
          </w:tcPr>
          <w:p w14:paraId="3E06E90B" w14:textId="77777777" w:rsidR="00F55E32" w:rsidRPr="00F55E32" w:rsidRDefault="00F55E32" w:rsidP="00FD6F7C">
            <w:pPr>
              <w:rPr>
                <w:b/>
                <w:bCs/>
                <w:sz w:val="19"/>
                <w:szCs w:val="19"/>
              </w:rPr>
            </w:pPr>
            <w:r w:rsidRPr="00F55E32">
              <w:rPr>
                <w:b/>
                <w:bCs/>
                <w:sz w:val="19"/>
                <w:szCs w:val="19"/>
              </w:rPr>
              <w:t>Degree Conferred</w:t>
            </w:r>
          </w:p>
          <w:p w14:paraId="2A2712DB" w14:textId="77777777" w:rsidR="00F55E32" w:rsidRPr="00F55E32" w:rsidRDefault="00F55E32" w:rsidP="00FD6F7C">
            <w:pPr>
              <w:rPr>
                <w:sz w:val="19"/>
                <w:szCs w:val="19"/>
              </w:rPr>
            </w:pPr>
            <w:r w:rsidRPr="00F55E32">
              <w:rPr>
                <w:b/>
                <w:bCs/>
                <w:sz w:val="19"/>
                <w:szCs w:val="19"/>
              </w:rPr>
              <w:t xml:space="preserve">(See </w:t>
            </w:r>
            <w:hyperlink r:id="rId12" w:history="1">
              <w:r w:rsidRPr="00F55E32">
                <w:rPr>
                  <w:rStyle w:val="Hyperlink"/>
                  <w:b/>
                  <w:bCs/>
                  <w:sz w:val="19"/>
                  <w:szCs w:val="19"/>
                </w:rPr>
                <w:t>library website</w:t>
              </w:r>
            </w:hyperlink>
            <w:r w:rsidRPr="00F55E32">
              <w:rPr>
                <w:b/>
                <w:bCs/>
                <w:sz w:val="19"/>
                <w:szCs w:val="19"/>
              </w:rPr>
              <w:t xml:space="preserve"> for exact date)</w:t>
            </w:r>
          </w:p>
        </w:tc>
      </w:tr>
      <w:tr w:rsidR="00F55E32" w:rsidRPr="00F55E32" w14:paraId="35D21F6B" w14:textId="77777777" w:rsidTr="00FD6F7C">
        <w:tc>
          <w:tcPr>
            <w:tcW w:w="2615" w:type="dxa"/>
            <w:tcBorders>
              <w:top w:val="nil"/>
              <w:left w:val="single" w:sz="8" w:space="0" w:color="auto"/>
              <w:bottom w:val="single" w:sz="8" w:space="0" w:color="auto"/>
              <w:right w:val="single" w:sz="8" w:space="0" w:color="auto"/>
            </w:tcBorders>
            <w:tcMar>
              <w:top w:w="0" w:type="dxa"/>
              <w:left w:w="75" w:type="dxa"/>
              <w:bottom w:w="0" w:type="dxa"/>
              <w:right w:w="75" w:type="dxa"/>
            </w:tcMar>
            <w:hideMark/>
          </w:tcPr>
          <w:p w14:paraId="1C693124" w14:textId="77777777" w:rsidR="00F55E32" w:rsidRPr="00F55E32" w:rsidRDefault="00F55E32" w:rsidP="00FD6F7C">
            <w:pPr>
              <w:rPr>
                <w:sz w:val="19"/>
                <w:szCs w:val="19"/>
              </w:rPr>
            </w:pPr>
            <w:r w:rsidRPr="00F55E32">
              <w:rPr>
                <w:sz w:val="19"/>
                <w:szCs w:val="19"/>
              </w:rPr>
              <w:t>Fall term</w:t>
            </w:r>
          </w:p>
        </w:tc>
        <w:tc>
          <w:tcPr>
            <w:tcW w:w="1643" w:type="dxa"/>
            <w:tcBorders>
              <w:top w:val="nil"/>
              <w:left w:val="nil"/>
              <w:bottom w:val="single" w:sz="8" w:space="0" w:color="auto"/>
              <w:right w:val="single" w:sz="8" w:space="0" w:color="auto"/>
            </w:tcBorders>
            <w:hideMark/>
          </w:tcPr>
          <w:p w14:paraId="0A8EF31F" w14:textId="77777777" w:rsidR="00F55E32" w:rsidRPr="00F55E32" w:rsidRDefault="00F55E32" w:rsidP="00FD6F7C">
            <w:pPr>
              <w:rPr>
                <w:sz w:val="19"/>
                <w:szCs w:val="19"/>
              </w:rPr>
            </w:pPr>
            <w:r w:rsidRPr="00F55E32">
              <w:rPr>
                <w:sz w:val="19"/>
                <w:szCs w:val="19"/>
              </w:rPr>
              <w:t>End of Drop/Add for Fall term*</w:t>
            </w:r>
          </w:p>
        </w:tc>
        <w:tc>
          <w:tcPr>
            <w:tcW w:w="1834" w:type="dxa"/>
            <w:tcBorders>
              <w:top w:val="nil"/>
              <w:left w:val="nil"/>
              <w:bottom w:val="single" w:sz="8" w:space="0" w:color="auto"/>
              <w:right w:val="single" w:sz="8" w:space="0" w:color="auto"/>
            </w:tcBorders>
            <w:tcMar>
              <w:top w:w="0" w:type="dxa"/>
              <w:left w:w="75" w:type="dxa"/>
              <w:bottom w:w="0" w:type="dxa"/>
              <w:right w:w="75" w:type="dxa"/>
            </w:tcMar>
            <w:hideMark/>
          </w:tcPr>
          <w:p w14:paraId="291192DA" w14:textId="77777777" w:rsidR="00F55E32" w:rsidRPr="00F55E32" w:rsidRDefault="00F55E32" w:rsidP="00FD6F7C">
            <w:pPr>
              <w:rPr>
                <w:sz w:val="19"/>
                <w:szCs w:val="19"/>
              </w:rPr>
            </w:pPr>
            <w:r w:rsidRPr="00F55E32">
              <w:rPr>
                <w:sz w:val="19"/>
                <w:szCs w:val="19"/>
              </w:rPr>
              <w:t>January 10 </w:t>
            </w:r>
          </w:p>
        </w:tc>
        <w:tc>
          <w:tcPr>
            <w:tcW w:w="1726" w:type="dxa"/>
            <w:tcBorders>
              <w:top w:val="nil"/>
              <w:left w:val="nil"/>
              <w:bottom w:val="single" w:sz="8" w:space="0" w:color="auto"/>
              <w:right w:val="single" w:sz="8" w:space="0" w:color="auto"/>
            </w:tcBorders>
            <w:hideMark/>
          </w:tcPr>
          <w:p w14:paraId="223B7D94" w14:textId="77777777" w:rsidR="00F55E32" w:rsidRPr="00F55E32" w:rsidRDefault="00F55E32" w:rsidP="00FD6F7C">
            <w:pPr>
              <w:rPr>
                <w:sz w:val="19"/>
                <w:szCs w:val="19"/>
              </w:rPr>
            </w:pPr>
            <w:r w:rsidRPr="00F55E32">
              <w:rPr>
                <w:sz w:val="19"/>
                <w:szCs w:val="19"/>
              </w:rPr>
              <w:t>End of January </w:t>
            </w:r>
          </w:p>
        </w:tc>
        <w:tc>
          <w:tcPr>
            <w:tcW w:w="1907" w:type="dxa"/>
            <w:tcBorders>
              <w:top w:val="nil"/>
              <w:left w:val="nil"/>
              <w:bottom w:val="single" w:sz="8" w:space="0" w:color="auto"/>
              <w:right w:val="single" w:sz="8" w:space="0" w:color="auto"/>
            </w:tcBorders>
            <w:hideMark/>
          </w:tcPr>
          <w:p w14:paraId="5F4D5C13" w14:textId="77777777" w:rsidR="00F55E32" w:rsidRPr="00F55E32" w:rsidRDefault="00F55E32" w:rsidP="00FD6F7C">
            <w:pPr>
              <w:rPr>
                <w:sz w:val="19"/>
                <w:szCs w:val="19"/>
              </w:rPr>
            </w:pPr>
            <w:r w:rsidRPr="00F55E32">
              <w:rPr>
                <w:sz w:val="19"/>
                <w:szCs w:val="19"/>
              </w:rPr>
              <w:t>Beginning of February </w:t>
            </w:r>
          </w:p>
        </w:tc>
      </w:tr>
      <w:tr w:rsidR="00F55E32" w:rsidRPr="00F55E32" w14:paraId="0C36694E" w14:textId="77777777" w:rsidTr="00FD6F7C">
        <w:tc>
          <w:tcPr>
            <w:tcW w:w="2615" w:type="dxa"/>
            <w:tcBorders>
              <w:top w:val="nil"/>
              <w:left w:val="single" w:sz="8" w:space="0" w:color="auto"/>
              <w:bottom w:val="single" w:sz="8" w:space="0" w:color="auto"/>
              <w:right w:val="single" w:sz="8" w:space="0" w:color="auto"/>
            </w:tcBorders>
            <w:tcMar>
              <w:top w:w="0" w:type="dxa"/>
              <w:left w:w="75" w:type="dxa"/>
              <w:bottom w:w="0" w:type="dxa"/>
              <w:right w:w="75" w:type="dxa"/>
            </w:tcMar>
            <w:hideMark/>
          </w:tcPr>
          <w:p w14:paraId="590C0F88" w14:textId="77777777" w:rsidR="00F55E32" w:rsidRPr="00F55E32" w:rsidRDefault="00F55E32" w:rsidP="00FD6F7C">
            <w:pPr>
              <w:rPr>
                <w:sz w:val="19"/>
                <w:szCs w:val="19"/>
              </w:rPr>
            </w:pPr>
            <w:r w:rsidRPr="00F55E32">
              <w:rPr>
                <w:sz w:val="19"/>
                <w:szCs w:val="19"/>
              </w:rPr>
              <w:t xml:space="preserve">Spring term </w:t>
            </w:r>
          </w:p>
          <w:p w14:paraId="3EBCAF12" w14:textId="77777777" w:rsidR="00F55E32" w:rsidRPr="00F55E32" w:rsidRDefault="00F55E32" w:rsidP="00FD6F7C">
            <w:pPr>
              <w:rPr>
                <w:sz w:val="19"/>
                <w:szCs w:val="19"/>
              </w:rPr>
            </w:pPr>
            <w:r w:rsidRPr="00F55E32">
              <w:rPr>
                <w:sz w:val="19"/>
                <w:szCs w:val="19"/>
              </w:rPr>
              <w:t>(Degree conferred in May)</w:t>
            </w:r>
          </w:p>
        </w:tc>
        <w:tc>
          <w:tcPr>
            <w:tcW w:w="1643" w:type="dxa"/>
            <w:tcBorders>
              <w:top w:val="nil"/>
              <w:left w:val="nil"/>
              <w:bottom w:val="single" w:sz="8" w:space="0" w:color="auto"/>
              <w:right w:val="single" w:sz="8" w:space="0" w:color="auto"/>
            </w:tcBorders>
            <w:hideMark/>
          </w:tcPr>
          <w:p w14:paraId="67951722" w14:textId="77777777" w:rsidR="00F55E32" w:rsidRPr="00F55E32" w:rsidRDefault="00F55E32" w:rsidP="00FD6F7C">
            <w:pPr>
              <w:rPr>
                <w:sz w:val="19"/>
                <w:szCs w:val="19"/>
              </w:rPr>
            </w:pPr>
            <w:r w:rsidRPr="00F55E32">
              <w:rPr>
                <w:sz w:val="19"/>
                <w:szCs w:val="19"/>
              </w:rPr>
              <w:t>End of Drop/Add for Spring term*</w:t>
            </w:r>
          </w:p>
        </w:tc>
        <w:tc>
          <w:tcPr>
            <w:tcW w:w="1834" w:type="dxa"/>
            <w:tcBorders>
              <w:top w:val="nil"/>
              <w:left w:val="nil"/>
              <w:bottom w:val="single" w:sz="8" w:space="0" w:color="auto"/>
              <w:right w:val="single" w:sz="8" w:space="0" w:color="auto"/>
            </w:tcBorders>
            <w:tcMar>
              <w:top w:w="0" w:type="dxa"/>
              <w:left w:w="75" w:type="dxa"/>
              <w:bottom w:w="0" w:type="dxa"/>
              <w:right w:w="75" w:type="dxa"/>
            </w:tcMar>
            <w:hideMark/>
          </w:tcPr>
          <w:p w14:paraId="5DA56C22" w14:textId="587A4CB7" w:rsidR="00F55E32" w:rsidRPr="00F55E32" w:rsidRDefault="008B1890" w:rsidP="00FD6F7C">
            <w:pPr>
              <w:rPr>
                <w:sz w:val="19"/>
                <w:szCs w:val="19"/>
              </w:rPr>
            </w:pPr>
            <w:r>
              <w:rPr>
                <w:sz w:val="19"/>
                <w:szCs w:val="19"/>
              </w:rPr>
              <w:t>April 10</w:t>
            </w:r>
            <w:r w:rsidR="00F55E32" w:rsidRPr="00F55E32">
              <w:rPr>
                <w:sz w:val="19"/>
                <w:szCs w:val="19"/>
              </w:rPr>
              <w:t> </w:t>
            </w:r>
          </w:p>
        </w:tc>
        <w:tc>
          <w:tcPr>
            <w:tcW w:w="1726" w:type="dxa"/>
            <w:tcBorders>
              <w:top w:val="nil"/>
              <w:left w:val="nil"/>
              <w:bottom w:val="single" w:sz="8" w:space="0" w:color="auto"/>
              <w:right w:val="single" w:sz="8" w:space="0" w:color="auto"/>
            </w:tcBorders>
            <w:hideMark/>
          </w:tcPr>
          <w:p w14:paraId="2E324D10" w14:textId="77777777" w:rsidR="00F55E32" w:rsidRPr="00F55E32" w:rsidRDefault="00F55E32" w:rsidP="00FD6F7C">
            <w:pPr>
              <w:rPr>
                <w:sz w:val="19"/>
                <w:szCs w:val="19"/>
              </w:rPr>
            </w:pPr>
            <w:r w:rsidRPr="00F55E32">
              <w:rPr>
                <w:sz w:val="19"/>
                <w:szCs w:val="19"/>
              </w:rPr>
              <w:t>End of April/ beginning of May</w:t>
            </w:r>
          </w:p>
        </w:tc>
        <w:tc>
          <w:tcPr>
            <w:tcW w:w="1907" w:type="dxa"/>
            <w:tcBorders>
              <w:top w:val="nil"/>
              <w:left w:val="nil"/>
              <w:bottom w:val="single" w:sz="8" w:space="0" w:color="auto"/>
              <w:right w:val="single" w:sz="8" w:space="0" w:color="auto"/>
            </w:tcBorders>
            <w:hideMark/>
          </w:tcPr>
          <w:p w14:paraId="5AC32A30" w14:textId="77777777" w:rsidR="00F55E32" w:rsidRPr="00F55E32" w:rsidRDefault="00F55E32" w:rsidP="00FD6F7C">
            <w:pPr>
              <w:rPr>
                <w:sz w:val="19"/>
                <w:szCs w:val="19"/>
              </w:rPr>
            </w:pPr>
            <w:r w:rsidRPr="00F55E32">
              <w:rPr>
                <w:sz w:val="19"/>
                <w:szCs w:val="19"/>
              </w:rPr>
              <w:t>End of May</w:t>
            </w:r>
          </w:p>
        </w:tc>
      </w:tr>
      <w:tr w:rsidR="00F55E32" w:rsidRPr="00F55E32" w14:paraId="47A40E78" w14:textId="77777777" w:rsidTr="00FD6F7C">
        <w:trPr>
          <w:trHeight w:val="180"/>
        </w:trPr>
        <w:tc>
          <w:tcPr>
            <w:tcW w:w="2615" w:type="dxa"/>
            <w:tcBorders>
              <w:top w:val="nil"/>
              <w:left w:val="single" w:sz="8" w:space="0" w:color="auto"/>
              <w:bottom w:val="single" w:sz="8" w:space="0" w:color="auto"/>
              <w:right w:val="single" w:sz="8" w:space="0" w:color="auto"/>
            </w:tcBorders>
            <w:tcMar>
              <w:top w:w="0" w:type="dxa"/>
              <w:left w:w="75" w:type="dxa"/>
              <w:bottom w:w="0" w:type="dxa"/>
              <w:right w:w="75" w:type="dxa"/>
            </w:tcMar>
            <w:hideMark/>
          </w:tcPr>
          <w:p w14:paraId="1E727E19" w14:textId="77777777" w:rsidR="00F55E32" w:rsidRPr="00F55E32" w:rsidRDefault="00F55E32" w:rsidP="00FD6F7C">
            <w:pPr>
              <w:rPr>
                <w:sz w:val="19"/>
                <w:szCs w:val="19"/>
              </w:rPr>
            </w:pPr>
            <w:r w:rsidRPr="00F55E32">
              <w:rPr>
                <w:sz w:val="19"/>
                <w:szCs w:val="19"/>
              </w:rPr>
              <w:t xml:space="preserve">Spring term </w:t>
            </w:r>
          </w:p>
          <w:p w14:paraId="295C57BB" w14:textId="77777777" w:rsidR="00F55E32" w:rsidRPr="00F55E32" w:rsidRDefault="00F55E32" w:rsidP="00FD6F7C">
            <w:pPr>
              <w:rPr>
                <w:sz w:val="19"/>
                <w:szCs w:val="19"/>
              </w:rPr>
            </w:pPr>
            <w:r w:rsidRPr="00F55E32">
              <w:rPr>
                <w:sz w:val="19"/>
                <w:szCs w:val="19"/>
              </w:rPr>
              <w:t>(Degree conferred in October)</w:t>
            </w:r>
          </w:p>
        </w:tc>
        <w:tc>
          <w:tcPr>
            <w:tcW w:w="1643" w:type="dxa"/>
            <w:tcBorders>
              <w:top w:val="nil"/>
              <w:left w:val="nil"/>
              <w:bottom w:val="single" w:sz="8" w:space="0" w:color="auto"/>
              <w:right w:val="single" w:sz="8" w:space="0" w:color="auto"/>
            </w:tcBorders>
            <w:hideMark/>
          </w:tcPr>
          <w:p w14:paraId="569E61D2" w14:textId="77777777" w:rsidR="00F55E32" w:rsidRPr="00F55E32" w:rsidRDefault="00F55E32" w:rsidP="00FD6F7C">
            <w:pPr>
              <w:rPr>
                <w:sz w:val="19"/>
                <w:szCs w:val="19"/>
              </w:rPr>
            </w:pPr>
            <w:r w:rsidRPr="00F55E32">
              <w:rPr>
                <w:sz w:val="19"/>
                <w:szCs w:val="19"/>
              </w:rPr>
              <w:t>End of Drop/Add for Spring term*</w:t>
            </w:r>
          </w:p>
        </w:tc>
        <w:tc>
          <w:tcPr>
            <w:tcW w:w="1834" w:type="dxa"/>
            <w:tcBorders>
              <w:top w:val="nil"/>
              <w:left w:val="nil"/>
              <w:bottom w:val="single" w:sz="8" w:space="0" w:color="auto"/>
              <w:right w:val="single" w:sz="8" w:space="0" w:color="auto"/>
            </w:tcBorders>
            <w:tcMar>
              <w:top w:w="0" w:type="dxa"/>
              <w:left w:w="75" w:type="dxa"/>
              <w:bottom w:w="0" w:type="dxa"/>
              <w:right w:w="75" w:type="dxa"/>
            </w:tcMar>
            <w:hideMark/>
          </w:tcPr>
          <w:p w14:paraId="151B9AAC" w14:textId="77777777" w:rsidR="00F55E32" w:rsidRPr="00F55E32" w:rsidRDefault="00F55E32" w:rsidP="00FD6F7C">
            <w:pPr>
              <w:rPr>
                <w:sz w:val="19"/>
                <w:szCs w:val="19"/>
              </w:rPr>
            </w:pPr>
            <w:r w:rsidRPr="00F55E32">
              <w:rPr>
                <w:sz w:val="19"/>
                <w:szCs w:val="19"/>
              </w:rPr>
              <w:t>August 25 </w:t>
            </w:r>
          </w:p>
        </w:tc>
        <w:tc>
          <w:tcPr>
            <w:tcW w:w="1726" w:type="dxa"/>
            <w:tcBorders>
              <w:top w:val="nil"/>
              <w:left w:val="nil"/>
              <w:bottom w:val="single" w:sz="8" w:space="0" w:color="auto"/>
              <w:right w:val="single" w:sz="8" w:space="0" w:color="auto"/>
            </w:tcBorders>
            <w:hideMark/>
          </w:tcPr>
          <w:p w14:paraId="5F0962BE" w14:textId="77777777" w:rsidR="00F55E32" w:rsidRPr="00F55E32" w:rsidRDefault="00F55E32" w:rsidP="00FD6F7C">
            <w:pPr>
              <w:rPr>
                <w:sz w:val="19"/>
                <w:szCs w:val="19"/>
              </w:rPr>
            </w:pPr>
            <w:r w:rsidRPr="00F55E32">
              <w:rPr>
                <w:sz w:val="19"/>
                <w:szCs w:val="19"/>
              </w:rPr>
              <w:t>Mid-September</w:t>
            </w:r>
          </w:p>
        </w:tc>
        <w:tc>
          <w:tcPr>
            <w:tcW w:w="1907" w:type="dxa"/>
            <w:tcBorders>
              <w:top w:val="nil"/>
              <w:left w:val="nil"/>
              <w:bottom w:val="single" w:sz="8" w:space="0" w:color="auto"/>
              <w:right w:val="single" w:sz="8" w:space="0" w:color="auto"/>
            </w:tcBorders>
            <w:hideMark/>
          </w:tcPr>
          <w:p w14:paraId="061DFDF3" w14:textId="77777777" w:rsidR="00F55E32" w:rsidRPr="00F55E32" w:rsidRDefault="00F55E32" w:rsidP="00FD6F7C">
            <w:pPr>
              <w:rPr>
                <w:sz w:val="19"/>
                <w:szCs w:val="19"/>
              </w:rPr>
            </w:pPr>
            <w:r w:rsidRPr="00F55E32">
              <w:rPr>
                <w:sz w:val="19"/>
                <w:szCs w:val="19"/>
              </w:rPr>
              <w:t>End of September </w:t>
            </w:r>
          </w:p>
        </w:tc>
      </w:tr>
    </w:tbl>
    <w:p w14:paraId="7BCBFE76" w14:textId="77777777" w:rsidR="00F55E32" w:rsidRDefault="00F55E32" w:rsidP="00F55E32">
      <w:pPr>
        <w:rPr>
          <w:sz w:val="19"/>
          <w:szCs w:val="19"/>
        </w:rPr>
      </w:pPr>
      <w:r w:rsidRPr="00F55E32">
        <w:rPr>
          <w:sz w:val="19"/>
          <w:szCs w:val="19"/>
        </w:rPr>
        <w:t>*Drop/Add ends three weeks after the beginning of the term.</w:t>
      </w:r>
    </w:p>
    <w:p w14:paraId="5BEDF225" w14:textId="77777777" w:rsidR="00F55E32" w:rsidRDefault="00F55E32" w:rsidP="00F55E32">
      <w:pPr>
        <w:rPr>
          <w:rFonts w:ascii="Calibri" w:eastAsiaTheme="minorHAnsi" w:hAnsi="Calibri"/>
          <w:sz w:val="19"/>
          <w:szCs w:val="19"/>
        </w:rPr>
      </w:pPr>
    </w:p>
    <w:p w14:paraId="7D302FBC" w14:textId="77777777" w:rsidR="00B83B64" w:rsidRDefault="00B83B64" w:rsidP="00F55E32">
      <w:pPr>
        <w:rPr>
          <w:rFonts w:ascii="Calibri" w:eastAsiaTheme="minorHAnsi" w:hAnsi="Calibri"/>
          <w:sz w:val="19"/>
          <w:szCs w:val="19"/>
        </w:rPr>
      </w:pPr>
    </w:p>
    <w:p w14:paraId="3CA447BE" w14:textId="77777777" w:rsidR="00B83B64" w:rsidRPr="00F55E32" w:rsidRDefault="00B83B64" w:rsidP="00F55E32">
      <w:pPr>
        <w:rPr>
          <w:rFonts w:ascii="Calibri" w:eastAsiaTheme="minorHAnsi" w:hAnsi="Calibri"/>
          <w:sz w:val="19"/>
          <w:szCs w:val="19"/>
        </w:rPr>
      </w:pPr>
    </w:p>
    <w:p w14:paraId="2B7543E0" w14:textId="530A00CA" w:rsidR="00577280" w:rsidRPr="00F55E32" w:rsidRDefault="00E02502" w:rsidP="00D90502">
      <w:pPr>
        <w:pStyle w:val="BodyText"/>
        <w:tabs>
          <w:tab w:val="left" w:pos="6187"/>
        </w:tabs>
      </w:pPr>
      <w:r w:rsidRPr="00F55E32">
        <w:rPr>
          <w:w w:val="105"/>
        </w:rPr>
        <w:t>Signed (Your</w:t>
      </w:r>
      <w:r w:rsidRPr="00F55E32">
        <w:rPr>
          <w:spacing w:val="-7"/>
          <w:w w:val="105"/>
        </w:rPr>
        <w:t xml:space="preserve"> </w:t>
      </w:r>
      <w:r w:rsidRPr="00F55E32">
        <w:rPr>
          <w:w w:val="105"/>
        </w:rPr>
        <w:t>signature):</w:t>
      </w:r>
      <w:r w:rsidRPr="00F55E32">
        <w:rPr>
          <w:w w:val="105"/>
          <w:u w:val="single"/>
        </w:rPr>
        <w:t xml:space="preserve"> </w:t>
      </w:r>
      <w:r w:rsidRPr="00F55E32">
        <w:rPr>
          <w:u w:val="single"/>
        </w:rPr>
        <w:tab/>
      </w:r>
    </w:p>
    <w:p w14:paraId="4CB9BCBE" w14:textId="77777777" w:rsidR="00577280" w:rsidRPr="00F55E32" w:rsidRDefault="00577280" w:rsidP="00D90502">
      <w:pPr>
        <w:pStyle w:val="BodyText"/>
        <w:spacing w:before="6"/>
      </w:pPr>
    </w:p>
    <w:p w14:paraId="0C8AB319" w14:textId="77777777" w:rsidR="00577280" w:rsidRDefault="00E02502" w:rsidP="00D90502">
      <w:pPr>
        <w:pStyle w:val="BodyText"/>
        <w:tabs>
          <w:tab w:val="left" w:pos="6149"/>
        </w:tabs>
        <w:spacing w:before="98"/>
      </w:pPr>
      <w:r>
        <w:rPr>
          <w:w w:val="105"/>
        </w:rPr>
        <w:t>Signed (Your Adviser’s</w:t>
      </w:r>
      <w:r>
        <w:rPr>
          <w:spacing w:val="-9"/>
          <w:w w:val="105"/>
        </w:rPr>
        <w:t xml:space="preserve"> </w:t>
      </w:r>
      <w:r>
        <w:rPr>
          <w:w w:val="105"/>
        </w:rPr>
        <w:t>Signature):</w:t>
      </w:r>
      <w:r>
        <w:rPr>
          <w:w w:val="105"/>
          <w:u w:val="single"/>
        </w:rPr>
        <w:t xml:space="preserve"> </w:t>
      </w:r>
      <w:r>
        <w:rPr>
          <w:u w:val="single"/>
        </w:rPr>
        <w:tab/>
      </w:r>
    </w:p>
    <w:p w14:paraId="4005730A" w14:textId="77777777" w:rsidR="00577280" w:rsidRDefault="00577280" w:rsidP="00D90502">
      <w:pPr>
        <w:pStyle w:val="BodyText"/>
        <w:spacing w:before="6"/>
        <w:rPr>
          <w:sz w:val="12"/>
        </w:rPr>
      </w:pPr>
    </w:p>
    <w:p w14:paraId="2C1B1FE0" w14:textId="77777777" w:rsidR="00577280" w:rsidRDefault="00E02502" w:rsidP="00D90502">
      <w:pPr>
        <w:pStyle w:val="BodyText"/>
        <w:spacing w:before="98"/>
        <w:rPr>
          <w:w w:val="105"/>
        </w:rPr>
      </w:pPr>
      <w:r>
        <w:rPr>
          <w:w w:val="105"/>
        </w:rPr>
        <w:t>Date:</w:t>
      </w:r>
    </w:p>
    <w:p w14:paraId="068F594D" w14:textId="77777777" w:rsidR="00B83B64" w:rsidRDefault="00B83B64" w:rsidP="00D90502">
      <w:pPr>
        <w:pStyle w:val="Heading1"/>
        <w:spacing w:before="67"/>
        <w:ind w:left="0"/>
        <w:rPr>
          <w:color w:val="353A3D"/>
        </w:rPr>
      </w:pPr>
    </w:p>
    <w:p w14:paraId="44618111" w14:textId="77777777" w:rsidR="00B83B64" w:rsidRDefault="00B83B64" w:rsidP="00D90502">
      <w:pPr>
        <w:pStyle w:val="Heading1"/>
        <w:spacing w:before="67"/>
        <w:ind w:left="0"/>
        <w:rPr>
          <w:color w:val="353A3D"/>
        </w:rPr>
      </w:pPr>
    </w:p>
    <w:p w14:paraId="7B23C587" w14:textId="68FB781F" w:rsidR="00577280" w:rsidRDefault="00E02502" w:rsidP="00D90502">
      <w:pPr>
        <w:pStyle w:val="Heading1"/>
        <w:spacing w:before="67"/>
        <w:ind w:left="0"/>
      </w:pPr>
      <w:r>
        <w:rPr>
          <w:color w:val="353A3D"/>
        </w:rPr>
        <w:t xml:space="preserve">Human Subjects Research and </w:t>
      </w:r>
      <w:r>
        <w:t>IRB Approval</w:t>
      </w:r>
    </w:p>
    <w:p w14:paraId="265DC9C6" w14:textId="77777777" w:rsidR="00577280" w:rsidRDefault="00E02502" w:rsidP="00D90502">
      <w:pPr>
        <w:pStyle w:val="BodyText"/>
        <w:spacing w:before="237" w:line="252" w:lineRule="auto"/>
      </w:pPr>
      <w:r>
        <w:rPr>
          <w:color w:val="353A3D"/>
          <w:w w:val="105"/>
        </w:rPr>
        <w:t xml:space="preserve">The </w:t>
      </w:r>
      <w:r>
        <w:rPr>
          <w:b/>
          <w:color w:val="353A3D"/>
          <w:w w:val="105"/>
        </w:rPr>
        <w:t xml:space="preserve">CUNY Human Research Protection Program (HRPP) </w:t>
      </w:r>
      <w:r>
        <w:rPr>
          <w:color w:val="353A3D"/>
          <w:w w:val="105"/>
        </w:rPr>
        <w:t>is responsible for the protection of the rights and welfare of human subjects in research projects conducted at CUNY or by CUNY faculty, staff and students and RF CUNY staff. The program provides oversight, administrative support and educational training to ensure that CUNY research complies with federal and State regulations, University policy and the highest ethical standards. The CUNY HRPP comprises of 5 University Integrated Institutional Review Boards (IRBs) and 19 on-site HRPP offices.</w:t>
      </w:r>
    </w:p>
    <w:p w14:paraId="771282F9" w14:textId="77777777" w:rsidR="00577280" w:rsidRDefault="00577280" w:rsidP="00D90502">
      <w:pPr>
        <w:pStyle w:val="BodyText"/>
        <w:spacing w:before="1"/>
        <w:rPr>
          <w:sz w:val="20"/>
        </w:rPr>
      </w:pPr>
    </w:p>
    <w:p w14:paraId="1C3786B1" w14:textId="77777777" w:rsidR="00577280" w:rsidRDefault="00E02502" w:rsidP="00D90502">
      <w:pPr>
        <w:pStyle w:val="BodyText"/>
        <w:spacing w:before="1"/>
      </w:pPr>
      <w:r>
        <w:rPr>
          <w:w w:val="105"/>
        </w:rPr>
        <w:t>CUNY HRPP or IRB review is required when ALL of the following criteria are met:</w:t>
      </w:r>
    </w:p>
    <w:p w14:paraId="1936EE13" w14:textId="77777777" w:rsidR="00577280" w:rsidRDefault="00577280" w:rsidP="00D90502">
      <w:pPr>
        <w:pStyle w:val="BodyText"/>
        <w:spacing w:before="7"/>
        <w:rPr>
          <w:sz w:val="20"/>
        </w:rPr>
      </w:pPr>
    </w:p>
    <w:p w14:paraId="6B580419" w14:textId="77777777" w:rsidR="00577280" w:rsidRDefault="00E02502" w:rsidP="00D90502">
      <w:pPr>
        <w:pStyle w:val="ListParagraph"/>
        <w:numPr>
          <w:ilvl w:val="0"/>
          <w:numId w:val="1"/>
        </w:numPr>
        <w:tabs>
          <w:tab w:val="left" w:pos="300"/>
        </w:tabs>
        <w:spacing w:before="0"/>
        <w:ind w:left="0"/>
        <w:rPr>
          <w:sz w:val="19"/>
        </w:rPr>
      </w:pPr>
      <w:r>
        <w:rPr>
          <w:w w:val="105"/>
          <w:sz w:val="19"/>
        </w:rPr>
        <w:t>The investigator is conducting research or clinical</w:t>
      </w:r>
      <w:r>
        <w:rPr>
          <w:spacing w:val="-21"/>
          <w:w w:val="105"/>
          <w:sz w:val="19"/>
        </w:rPr>
        <w:t xml:space="preserve"> </w:t>
      </w:r>
      <w:r>
        <w:rPr>
          <w:w w:val="105"/>
          <w:sz w:val="19"/>
        </w:rPr>
        <w:t>investigation;</w:t>
      </w:r>
    </w:p>
    <w:p w14:paraId="2AA231F0" w14:textId="77777777" w:rsidR="00577280" w:rsidRDefault="00E02502" w:rsidP="00D90502">
      <w:pPr>
        <w:pStyle w:val="ListParagraph"/>
        <w:numPr>
          <w:ilvl w:val="0"/>
          <w:numId w:val="1"/>
        </w:numPr>
        <w:tabs>
          <w:tab w:val="left" w:pos="300"/>
        </w:tabs>
        <w:ind w:left="0"/>
        <w:rPr>
          <w:sz w:val="19"/>
        </w:rPr>
      </w:pPr>
      <w:r>
        <w:rPr>
          <w:w w:val="105"/>
          <w:sz w:val="19"/>
        </w:rPr>
        <w:t>The proposed research or clinical investigation involves human subjects;</w:t>
      </w:r>
      <w:r>
        <w:rPr>
          <w:spacing w:val="-20"/>
          <w:w w:val="105"/>
          <w:sz w:val="19"/>
        </w:rPr>
        <w:t xml:space="preserve"> </w:t>
      </w:r>
      <w:r>
        <w:rPr>
          <w:w w:val="105"/>
          <w:sz w:val="19"/>
        </w:rPr>
        <w:t>AND</w:t>
      </w:r>
    </w:p>
    <w:p w14:paraId="2B628B99" w14:textId="77777777" w:rsidR="00577280" w:rsidRDefault="00E02502" w:rsidP="00D90502">
      <w:pPr>
        <w:pStyle w:val="ListParagraph"/>
        <w:numPr>
          <w:ilvl w:val="0"/>
          <w:numId w:val="1"/>
        </w:numPr>
        <w:tabs>
          <w:tab w:val="left" w:pos="300"/>
        </w:tabs>
        <w:ind w:left="0"/>
        <w:rPr>
          <w:sz w:val="19"/>
        </w:rPr>
      </w:pPr>
      <w:r>
        <w:rPr>
          <w:w w:val="105"/>
          <w:sz w:val="19"/>
        </w:rPr>
        <w:t>CUNY is engaged in the research or clinical investigation involving human</w:t>
      </w:r>
      <w:r>
        <w:rPr>
          <w:spacing w:val="-22"/>
          <w:w w:val="105"/>
          <w:sz w:val="19"/>
        </w:rPr>
        <w:t xml:space="preserve"> </w:t>
      </w:r>
      <w:r>
        <w:rPr>
          <w:w w:val="105"/>
          <w:sz w:val="19"/>
        </w:rPr>
        <w:t>subjects.</w:t>
      </w:r>
    </w:p>
    <w:p w14:paraId="7E922407" w14:textId="77777777" w:rsidR="00577280" w:rsidRDefault="00577280" w:rsidP="00D90502">
      <w:pPr>
        <w:pStyle w:val="BodyText"/>
        <w:rPr>
          <w:sz w:val="21"/>
        </w:rPr>
      </w:pPr>
    </w:p>
    <w:p w14:paraId="477D0A44" w14:textId="77777777" w:rsidR="00577280" w:rsidRDefault="00E02502" w:rsidP="00D90502">
      <w:pPr>
        <w:pStyle w:val="BodyText"/>
        <w:spacing w:line="252" w:lineRule="auto"/>
      </w:pPr>
      <w:r>
        <w:rPr>
          <w:w w:val="105"/>
        </w:rPr>
        <w:t>Research protocols that meet ALL of the above criteria must be submitted using the electronic submission system (</w:t>
      </w:r>
      <w:hyperlink r:id="rId13">
        <w:r>
          <w:rPr>
            <w:color w:val="0000FF"/>
            <w:w w:val="105"/>
            <w:u w:val="single" w:color="0000FF"/>
          </w:rPr>
          <w:t>http://ideate.cuny.edu</w:t>
        </w:r>
      </w:hyperlink>
      <w:r>
        <w:rPr>
          <w:w w:val="105"/>
        </w:rPr>
        <w:t>) to the HRPP office at the CUNY campus with which the faculty member or faculty advisor for student research protocols is primarily affiliated.</w:t>
      </w:r>
    </w:p>
    <w:p w14:paraId="22FFB7EF" w14:textId="77777777" w:rsidR="00577280" w:rsidRDefault="00577280" w:rsidP="00D90502">
      <w:pPr>
        <w:pStyle w:val="BodyText"/>
        <w:spacing w:before="1"/>
        <w:rPr>
          <w:sz w:val="20"/>
        </w:rPr>
      </w:pPr>
    </w:p>
    <w:p w14:paraId="47400E83" w14:textId="77777777" w:rsidR="00577280" w:rsidRDefault="00E02502" w:rsidP="00D90502">
      <w:pPr>
        <w:spacing w:line="252" w:lineRule="auto"/>
        <w:rPr>
          <w:sz w:val="19"/>
        </w:rPr>
      </w:pPr>
      <w:r>
        <w:rPr>
          <w:b/>
          <w:color w:val="353A3D"/>
          <w:w w:val="105"/>
          <w:sz w:val="19"/>
        </w:rPr>
        <w:t xml:space="preserve">HRPP policies, procedures and guidelines are available here: </w:t>
      </w:r>
      <w:hyperlink r:id="rId14">
        <w:r>
          <w:rPr>
            <w:color w:val="0000FF"/>
            <w:w w:val="105"/>
            <w:sz w:val="19"/>
            <w:u w:val="single" w:color="0000FF"/>
          </w:rPr>
          <w:t>http://www2.cuny.edu/research/research</w:t>
        </w:r>
      </w:hyperlink>
      <w:r>
        <w:rPr>
          <w:color w:val="0000FF"/>
          <w:w w:val="105"/>
          <w:sz w:val="19"/>
          <w:u w:val="single" w:color="0000FF"/>
        </w:rPr>
        <w:t xml:space="preserve">- </w:t>
      </w:r>
      <w:hyperlink r:id="rId15">
        <w:r>
          <w:rPr>
            <w:color w:val="0000FF"/>
            <w:w w:val="105"/>
            <w:sz w:val="19"/>
            <w:u w:val="single" w:color="0000FF"/>
          </w:rPr>
          <w:t>compliance/human-research-protection-program-hrpp/hrpp-policies-procedures</w:t>
        </w:r>
      </w:hyperlink>
      <w:r>
        <w:rPr>
          <w:color w:val="0000FF"/>
          <w:w w:val="105"/>
          <w:sz w:val="19"/>
          <w:u w:val="single" w:color="0000FF"/>
        </w:rPr>
        <w:t>/</w:t>
      </w:r>
    </w:p>
    <w:p w14:paraId="7F798463" w14:textId="77777777" w:rsidR="00577280" w:rsidRDefault="00577280" w:rsidP="00D90502">
      <w:pPr>
        <w:pStyle w:val="BodyText"/>
        <w:spacing w:before="1"/>
        <w:rPr>
          <w:sz w:val="11"/>
        </w:rPr>
      </w:pPr>
    </w:p>
    <w:p w14:paraId="73D8D122" w14:textId="77777777" w:rsidR="00577280" w:rsidRDefault="00E02502" w:rsidP="00D90502">
      <w:pPr>
        <w:pStyle w:val="Heading2"/>
        <w:spacing w:before="99"/>
        <w:ind w:left="0"/>
      </w:pPr>
      <w:r>
        <w:rPr>
          <w:color w:val="353A3D"/>
          <w:w w:val="105"/>
        </w:rPr>
        <w:t>The Office for Human Research Protections (OHRP) regulations are available here:</w:t>
      </w:r>
    </w:p>
    <w:p w14:paraId="5FDBF944" w14:textId="77777777" w:rsidR="00577280" w:rsidRDefault="00C9624D" w:rsidP="00D90502">
      <w:pPr>
        <w:pStyle w:val="BodyText"/>
        <w:spacing w:before="12"/>
      </w:pPr>
      <w:hyperlink r:id="rId16">
        <w:r w:rsidR="00E02502">
          <w:rPr>
            <w:color w:val="0000FF"/>
            <w:w w:val="105"/>
            <w:u w:val="single" w:color="0000FF"/>
          </w:rPr>
          <w:t>http://www.hhs.gov/ohrp/regulations-and-policy/regulations/45-cfr-46/index.html</w:t>
        </w:r>
      </w:hyperlink>
    </w:p>
    <w:p w14:paraId="14F67F8C" w14:textId="77777777" w:rsidR="00577280" w:rsidRDefault="00577280" w:rsidP="00D90502">
      <w:pPr>
        <w:pStyle w:val="BodyText"/>
        <w:spacing w:before="6"/>
        <w:rPr>
          <w:sz w:val="12"/>
        </w:rPr>
      </w:pPr>
    </w:p>
    <w:p w14:paraId="64C6AA4F" w14:textId="64E5947F" w:rsidR="00102C09" w:rsidRDefault="00E02502" w:rsidP="00D90502">
      <w:pPr>
        <w:pStyle w:val="Heading2"/>
        <w:spacing w:line="252" w:lineRule="auto"/>
        <w:ind w:left="0"/>
        <w:rPr>
          <w:b w:val="0"/>
          <w:color w:val="0000FF"/>
          <w:w w:val="105"/>
          <w:u w:val="single" w:color="0000FF"/>
        </w:rPr>
      </w:pPr>
      <w:r>
        <w:rPr>
          <w:color w:val="353A3D"/>
          <w:w w:val="105"/>
        </w:rPr>
        <w:t xml:space="preserve">For faculty and students of faculty who are primarily affiliated with the Graduate Center, please visit the GC HRPP website at: </w:t>
      </w:r>
      <w:hyperlink r:id="rId17">
        <w:r>
          <w:rPr>
            <w:b w:val="0"/>
            <w:color w:val="0000FF"/>
            <w:w w:val="105"/>
            <w:u w:val="single" w:color="0000FF"/>
          </w:rPr>
          <w:t>www.gc.cuny.edu/hrpp</w:t>
        </w:r>
      </w:hyperlink>
    </w:p>
    <w:p w14:paraId="567EBDF4" w14:textId="574A101B" w:rsidR="00102C09" w:rsidRDefault="00102C09" w:rsidP="00D90502">
      <w:pPr>
        <w:pStyle w:val="Heading2"/>
        <w:spacing w:line="252" w:lineRule="auto"/>
        <w:ind w:left="0"/>
        <w:rPr>
          <w:color w:val="000000" w:themeColor="text1"/>
          <w:w w:val="105"/>
        </w:rPr>
      </w:pPr>
    </w:p>
    <w:p w14:paraId="6C7A2CC0" w14:textId="2613B272" w:rsidR="00086200" w:rsidRPr="00086200" w:rsidRDefault="00086200" w:rsidP="00D90502">
      <w:pPr>
        <w:pStyle w:val="Heading2"/>
        <w:spacing w:line="252" w:lineRule="auto"/>
        <w:ind w:left="0"/>
        <w:rPr>
          <w:color w:val="000000" w:themeColor="text1"/>
          <w:w w:val="105"/>
          <w:sz w:val="28"/>
          <w:szCs w:val="28"/>
        </w:rPr>
      </w:pPr>
      <w:r w:rsidRPr="00086200">
        <w:rPr>
          <w:color w:val="000000" w:themeColor="text1"/>
          <w:w w:val="105"/>
          <w:sz w:val="28"/>
          <w:szCs w:val="28"/>
        </w:rPr>
        <w:t>White Paper Reminder</w:t>
      </w:r>
    </w:p>
    <w:p w14:paraId="27CE9BE1" w14:textId="7571546C" w:rsidR="00102C09" w:rsidRPr="00086200" w:rsidRDefault="00102C09" w:rsidP="00D90502">
      <w:pPr>
        <w:pStyle w:val="Heading2"/>
        <w:spacing w:line="252" w:lineRule="auto"/>
        <w:ind w:left="0"/>
        <w:rPr>
          <w:i/>
          <w:color w:val="000000" w:themeColor="text1"/>
          <w:w w:val="105"/>
        </w:rPr>
      </w:pPr>
      <w:r w:rsidRPr="00086200">
        <w:rPr>
          <w:i/>
          <w:color w:val="000000" w:themeColor="text1"/>
          <w:w w:val="105"/>
        </w:rPr>
        <w:t xml:space="preserve">Please remember to share with your advisor that the library has additional requirements for the submission of a digital capstone project that should be incorporated into </w:t>
      </w:r>
      <w:r w:rsidR="004B4DD1" w:rsidRPr="00086200">
        <w:rPr>
          <w:i/>
          <w:color w:val="000000" w:themeColor="text1"/>
          <w:w w:val="105"/>
        </w:rPr>
        <w:t xml:space="preserve">your white paper as needed. A detailed description of the required fields (as they apply to your capstone project) can be found on the library website here: </w:t>
      </w:r>
      <w:hyperlink r:id="rId18" w:history="1">
        <w:r w:rsidR="004B4DD1" w:rsidRPr="00086200">
          <w:rPr>
            <w:rStyle w:val="Hyperlink"/>
            <w:i/>
            <w:w w:val="105"/>
          </w:rPr>
          <w:t>https://libguides.gc.cuny.edu/ld.php?content_id=44359564</w:t>
        </w:r>
      </w:hyperlink>
      <w:r w:rsidR="004B4DD1" w:rsidRPr="00086200">
        <w:rPr>
          <w:i/>
          <w:color w:val="000000" w:themeColor="text1"/>
          <w:w w:val="105"/>
        </w:rPr>
        <w:t xml:space="preserve">. </w:t>
      </w:r>
      <w:r w:rsidR="00CC1119">
        <w:rPr>
          <w:i/>
          <w:color w:val="000000" w:themeColor="text1"/>
          <w:w w:val="105"/>
        </w:rPr>
        <w:t>)</w:t>
      </w:r>
    </w:p>
    <w:sectPr w:rsidR="00102C09" w:rsidRPr="00086200" w:rsidSect="00F55E32">
      <w:footerReference w:type="even" r:id="rId19"/>
      <w:footerReference w:type="default" r:id="rId20"/>
      <w:pgSz w:w="12240" w:h="15840"/>
      <w:pgMar w:top="1080" w:right="1080" w:bottom="108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EB06" w14:textId="77777777" w:rsidR="00C9624D" w:rsidRDefault="00C9624D" w:rsidP="00086200">
      <w:r>
        <w:separator/>
      </w:r>
    </w:p>
  </w:endnote>
  <w:endnote w:type="continuationSeparator" w:id="0">
    <w:p w14:paraId="0572A1BD" w14:textId="77777777" w:rsidR="00C9624D" w:rsidRDefault="00C9624D" w:rsidP="0008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D60DC" w14:textId="77777777" w:rsidR="00086200" w:rsidRDefault="00086200" w:rsidP="007709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1AE419" w14:textId="77777777" w:rsidR="00086200" w:rsidRDefault="00086200" w:rsidP="00086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4B91" w14:textId="77777777" w:rsidR="00086200" w:rsidRDefault="00086200" w:rsidP="007709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3AD5">
      <w:rPr>
        <w:rStyle w:val="PageNumber"/>
        <w:noProof/>
      </w:rPr>
      <w:t>1</w:t>
    </w:r>
    <w:r>
      <w:rPr>
        <w:rStyle w:val="PageNumber"/>
      </w:rPr>
      <w:fldChar w:fldCharType="end"/>
    </w:r>
  </w:p>
  <w:p w14:paraId="3234B5C6" w14:textId="57E43AD0" w:rsidR="00086200" w:rsidRDefault="00CC1119" w:rsidP="00086200">
    <w:pPr>
      <w:pStyle w:val="Footer"/>
      <w:ind w:right="360"/>
    </w:pPr>
    <w:r>
      <w:t>rev. 6/3</w:t>
    </w:r>
    <w:r w:rsidR="00086200">
      <w:t>/19</w:t>
    </w:r>
    <w:r w:rsidR="00BB2BCF">
      <w:t xml:space="preserve"> -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A7059" w14:textId="77777777" w:rsidR="00C9624D" w:rsidRDefault="00C9624D" w:rsidP="00086200">
      <w:r>
        <w:separator/>
      </w:r>
    </w:p>
  </w:footnote>
  <w:footnote w:type="continuationSeparator" w:id="0">
    <w:p w14:paraId="4BF74E85" w14:textId="77777777" w:rsidR="00C9624D" w:rsidRDefault="00C9624D" w:rsidP="00086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32D7"/>
    <w:multiLevelType w:val="hybridMultilevel"/>
    <w:tmpl w:val="1F7E72BC"/>
    <w:lvl w:ilvl="0" w:tplc="F4FE67CC">
      <w:start w:val="1"/>
      <w:numFmt w:val="decimal"/>
      <w:lvlText w:val="%1."/>
      <w:lvlJc w:val="left"/>
      <w:pPr>
        <w:ind w:left="300" w:hanging="200"/>
      </w:pPr>
      <w:rPr>
        <w:rFonts w:ascii="Times New Roman" w:eastAsia="Times New Roman" w:hAnsi="Times New Roman" w:cs="Times New Roman" w:hint="default"/>
        <w:spacing w:val="0"/>
        <w:w w:val="103"/>
        <w:sz w:val="19"/>
        <w:szCs w:val="19"/>
      </w:rPr>
    </w:lvl>
    <w:lvl w:ilvl="1" w:tplc="6E425F26">
      <w:numFmt w:val="bullet"/>
      <w:lvlText w:val="•"/>
      <w:lvlJc w:val="left"/>
      <w:pPr>
        <w:ind w:left="1226" w:hanging="200"/>
      </w:pPr>
      <w:rPr>
        <w:rFonts w:hint="default"/>
      </w:rPr>
    </w:lvl>
    <w:lvl w:ilvl="2" w:tplc="A552C734">
      <w:numFmt w:val="bullet"/>
      <w:lvlText w:val="•"/>
      <w:lvlJc w:val="left"/>
      <w:pPr>
        <w:ind w:left="2152" w:hanging="200"/>
      </w:pPr>
      <w:rPr>
        <w:rFonts w:hint="default"/>
      </w:rPr>
    </w:lvl>
    <w:lvl w:ilvl="3" w:tplc="A488878C">
      <w:numFmt w:val="bullet"/>
      <w:lvlText w:val="•"/>
      <w:lvlJc w:val="left"/>
      <w:pPr>
        <w:ind w:left="3078" w:hanging="200"/>
      </w:pPr>
      <w:rPr>
        <w:rFonts w:hint="default"/>
      </w:rPr>
    </w:lvl>
    <w:lvl w:ilvl="4" w:tplc="A28EC926">
      <w:numFmt w:val="bullet"/>
      <w:lvlText w:val="•"/>
      <w:lvlJc w:val="left"/>
      <w:pPr>
        <w:ind w:left="4004" w:hanging="200"/>
      </w:pPr>
      <w:rPr>
        <w:rFonts w:hint="default"/>
      </w:rPr>
    </w:lvl>
    <w:lvl w:ilvl="5" w:tplc="630A08D2">
      <w:numFmt w:val="bullet"/>
      <w:lvlText w:val="•"/>
      <w:lvlJc w:val="left"/>
      <w:pPr>
        <w:ind w:left="4930" w:hanging="200"/>
      </w:pPr>
      <w:rPr>
        <w:rFonts w:hint="default"/>
      </w:rPr>
    </w:lvl>
    <w:lvl w:ilvl="6" w:tplc="D1289D12">
      <w:numFmt w:val="bullet"/>
      <w:lvlText w:val="•"/>
      <w:lvlJc w:val="left"/>
      <w:pPr>
        <w:ind w:left="5856" w:hanging="200"/>
      </w:pPr>
      <w:rPr>
        <w:rFonts w:hint="default"/>
      </w:rPr>
    </w:lvl>
    <w:lvl w:ilvl="7" w:tplc="23745A14">
      <w:numFmt w:val="bullet"/>
      <w:lvlText w:val="•"/>
      <w:lvlJc w:val="left"/>
      <w:pPr>
        <w:ind w:left="6782" w:hanging="200"/>
      </w:pPr>
      <w:rPr>
        <w:rFonts w:hint="default"/>
      </w:rPr>
    </w:lvl>
    <w:lvl w:ilvl="8" w:tplc="2E2C92A0">
      <w:numFmt w:val="bullet"/>
      <w:lvlText w:val="•"/>
      <w:lvlJc w:val="left"/>
      <w:pPr>
        <w:ind w:left="7708" w:hanging="200"/>
      </w:pPr>
      <w:rPr>
        <w:rFonts w:hint="default"/>
      </w:rPr>
    </w:lvl>
  </w:abstractNum>
  <w:abstractNum w:abstractNumId="1" w15:restartNumberingAfterBreak="0">
    <w:nsid w:val="5DB3715C"/>
    <w:multiLevelType w:val="hybridMultilevel"/>
    <w:tmpl w:val="4B26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400E2"/>
    <w:multiLevelType w:val="hybridMultilevel"/>
    <w:tmpl w:val="1A74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0002A"/>
    <w:multiLevelType w:val="hybridMultilevel"/>
    <w:tmpl w:val="543A8698"/>
    <w:lvl w:ilvl="0" w:tplc="D71CF70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80"/>
    <w:rsid w:val="00086200"/>
    <w:rsid w:val="000F3ABC"/>
    <w:rsid w:val="00102C09"/>
    <w:rsid w:val="00116FE3"/>
    <w:rsid w:val="001320D3"/>
    <w:rsid w:val="00235615"/>
    <w:rsid w:val="004B0972"/>
    <w:rsid w:val="004B4DD1"/>
    <w:rsid w:val="00506052"/>
    <w:rsid w:val="00536EBB"/>
    <w:rsid w:val="00565DEF"/>
    <w:rsid w:val="00577280"/>
    <w:rsid w:val="00686B65"/>
    <w:rsid w:val="006A6B52"/>
    <w:rsid w:val="006B6BF8"/>
    <w:rsid w:val="00727F0F"/>
    <w:rsid w:val="0077478F"/>
    <w:rsid w:val="007916E0"/>
    <w:rsid w:val="0079262F"/>
    <w:rsid w:val="00793877"/>
    <w:rsid w:val="007A03D3"/>
    <w:rsid w:val="007B5AE8"/>
    <w:rsid w:val="007D5082"/>
    <w:rsid w:val="008B1890"/>
    <w:rsid w:val="008C3124"/>
    <w:rsid w:val="0092118B"/>
    <w:rsid w:val="00941E6E"/>
    <w:rsid w:val="00966AF1"/>
    <w:rsid w:val="00A17095"/>
    <w:rsid w:val="00AC3AD5"/>
    <w:rsid w:val="00AE6E0E"/>
    <w:rsid w:val="00B426EA"/>
    <w:rsid w:val="00B54812"/>
    <w:rsid w:val="00B80BE1"/>
    <w:rsid w:val="00B81221"/>
    <w:rsid w:val="00B83B64"/>
    <w:rsid w:val="00BB2BCF"/>
    <w:rsid w:val="00BD327B"/>
    <w:rsid w:val="00BE4D57"/>
    <w:rsid w:val="00C9624D"/>
    <w:rsid w:val="00CC1119"/>
    <w:rsid w:val="00CE6DC5"/>
    <w:rsid w:val="00D167B3"/>
    <w:rsid w:val="00D24528"/>
    <w:rsid w:val="00D90502"/>
    <w:rsid w:val="00E02502"/>
    <w:rsid w:val="00E4250D"/>
    <w:rsid w:val="00F105EA"/>
    <w:rsid w:val="00F25D9F"/>
    <w:rsid w:val="00F55E32"/>
    <w:rsid w:val="00FD106B"/>
    <w:rsid w:val="00FE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C8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2053"/>
      <w:outlineLvl w:val="0"/>
    </w:pPr>
    <w:rPr>
      <w:b/>
      <w:bCs/>
      <w:sz w:val="28"/>
      <w:szCs w:val="28"/>
    </w:rPr>
  </w:style>
  <w:style w:type="paragraph" w:styleId="Heading2">
    <w:name w:val="heading 2"/>
    <w:basedOn w:val="Normal"/>
    <w:uiPriority w:val="1"/>
    <w:qFormat/>
    <w:pPr>
      <w:spacing w:before="98"/>
      <w:ind w:left="100"/>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1"/>
      <w:ind w:left="300"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16FE3"/>
    <w:rPr>
      <w:color w:val="0000FF" w:themeColor="hyperlink"/>
      <w:u w:val="single"/>
    </w:rPr>
  </w:style>
  <w:style w:type="paragraph" w:styleId="BalloonText">
    <w:name w:val="Balloon Text"/>
    <w:basedOn w:val="Normal"/>
    <w:link w:val="BalloonTextChar"/>
    <w:uiPriority w:val="99"/>
    <w:semiHidden/>
    <w:unhideWhenUsed/>
    <w:rsid w:val="00686B65"/>
    <w:rPr>
      <w:sz w:val="18"/>
      <w:szCs w:val="18"/>
    </w:rPr>
  </w:style>
  <w:style w:type="character" w:customStyle="1" w:styleId="BalloonTextChar">
    <w:name w:val="Balloon Text Char"/>
    <w:basedOn w:val="DefaultParagraphFont"/>
    <w:link w:val="BalloonText"/>
    <w:uiPriority w:val="99"/>
    <w:semiHidden/>
    <w:rsid w:val="00686B65"/>
    <w:rPr>
      <w:rFonts w:ascii="Times New Roman" w:eastAsia="Times New Roman" w:hAnsi="Times New Roman" w:cs="Times New Roman"/>
      <w:sz w:val="18"/>
      <w:szCs w:val="18"/>
    </w:rPr>
  </w:style>
  <w:style w:type="character" w:customStyle="1" w:styleId="UnresolvedMention1">
    <w:name w:val="Unresolved Mention1"/>
    <w:basedOn w:val="DefaultParagraphFont"/>
    <w:uiPriority w:val="99"/>
    <w:rsid w:val="00102C09"/>
    <w:rPr>
      <w:color w:val="605E5C"/>
      <w:shd w:val="clear" w:color="auto" w:fill="E1DFDD"/>
    </w:rPr>
  </w:style>
  <w:style w:type="character" w:styleId="FollowedHyperlink">
    <w:name w:val="FollowedHyperlink"/>
    <w:basedOn w:val="DefaultParagraphFont"/>
    <w:uiPriority w:val="99"/>
    <w:semiHidden/>
    <w:unhideWhenUsed/>
    <w:rsid w:val="00B81221"/>
    <w:rPr>
      <w:color w:val="800080" w:themeColor="followedHyperlink"/>
      <w:u w:val="single"/>
    </w:rPr>
  </w:style>
  <w:style w:type="character" w:styleId="CommentReference">
    <w:name w:val="annotation reference"/>
    <w:basedOn w:val="DefaultParagraphFont"/>
    <w:uiPriority w:val="99"/>
    <w:semiHidden/>
    <w:unhideWhenUsed/>
    <w:rsid w:val="00B81221"/>
    <w:rPr>
      <w:sz w:val="18"/>
      <w:szCs w:val="18"/>
    </w:rPr>
  </w:style>
  <w:style w:type="paragraph" w:styleId="CommentText">
    <w:name w:val="annotation text"/>
    <w:basedOn w:val="Normal"/>
    <w:link w:val="CommentTextChar"/>
    <w:uiPriority w:val="99"/>
    <w:semiHidden/>
    <w:unhideWhenUsed/>
    <w:rsid w:val="00B81221"/>
    <w:rPr>
      <w:sz w:val="24"/>
      <w:szCs w:val="24"/>
    </w:rPr>
  </w:style>
  <w:style w:type="character" w:customStyle="1" w:styleId="CommentTextChar">
    <w:name w:val="Comment Text Char"/>
    <w:basedOn w:val="DefaultParagraphFont"/>
    <w:link w:val="CommentText"/>
    <w:uiPriority w:val="99"/>
    <w:semiHidden/>
    <w:rsid w:val="00B8122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81221"/>
    <w:rPr>
      <w:b/>
      <w:bCs/>
      <w:sz w:val="20"/>
      <w:szCs w:val="20"/>
    </w:rPr>
  </w:style>
  <w:style w:type="character" w:customStyle="1" w:styleId="CommentSubjectChar">
    <w:name w:val="Comment Subject Char"/>
    <w:basedOn w:val="CommentTextChar"/>
    <w:link w:val="CommentSubject"/>
    <w:uiPriority w:val="99"/>
    <w:semiHidden/>
    <w:rsid w:val="00B81221"/>
    <w:rPr>
      <w:rFonts w:ascii="Times New Roman" w:eastAsia="Times New Roman" w:hAnsi="Times New Roman" w:cs="Times New Roman"/>
      <w:b/>
      <w:bCs/>
      <w:sz w:val="20"/>
      <w:szCs w:val="20"/>
    </w:rPr>
  </w:style>
  <w:style w:type="paragraph" w:styleId="Footer">
    <w:name w:val="footer"/>
    <w:basedOn w:val="Normal"/>
    <w:link w:val="FooterChar"/>
    <w:uiPriority w:val="99"/>
    <w:unhideWhenUsed/>
    <w:rsid w:val="00086200"/>
    <w:pPr>
      <w:tabs>
        <w:tab w:val="center" w:pos="4680"/>
        <w:tab w:val="right" w:pos="9360"/>
      </w:tabs>
    </w:pPr>
  </w:style>
  <w:style w:type="character" w:customStyle="1" w:styleId="FooterChar">
    <w:name w:val="Footer Char"/>
    <w:basedOn w:val="DefaultParagraphFont"/>
    <w:link w:val="Footer"/>
    <w:uiPriority w:val="99"/>
    <w:rsid w:val="00086200"/>
    <w:rPr>
      <w:rFonts w:ascii="Times New Roman" w:eastAsia="Times New Roman" w:hAnsi="Times New Roman" w:cs="Times New Roman"/>
    </w:rPr>
  </w:style>
  <w:style w:type="character" w:styleId="PageNumber">
    <w:name w:val="page number"/>
    <w:basedOn w:val="DefaultParagraphFont"/>
    <w:uiPriority w:val="99"/>
    <w:semiHidden/>
    <w:unhideWhenUsed/>
    <w:rsid w:val="00086200"/>
  </w:style>
  <w:style w:type="paragraph" w:styleId="Header">
    <w:name w:val="header"/>
    <w:basedOn w:val="Normal"/>
    <w:link w:val="HeaderChar"/>
    <w:uiPriority w:val="99"/>
    <w:unhideWhenUsed/>
    <w:rsid w:val="00086200"/>
    <w:pPr>
      <w:tabs>
        <w:tab w:val="center" w:pos="4680"/>
        <w:tab w:val="right" w:pos="9360"/>
      </w:tabs>
    </w:pPr>
  </w:style>
  <w:style w:type="character" w:customStyle="1" w:styleId="HeaderChar">
    <w:name w:val="Header Char"/>
    <w:basedOn w:val="DefaultParagraphFont"/>
    <w:link w:val="Header"/>
    <w:uiPriority w:val="99"/>
    <w:rsid w:val="0008620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5271">
      <w:bodyDiv w:val="1"/>
      <w:marLeft w:val="0"/>
      <w:marRight w:val="0"/>
      <w:marTop w:val="0"/>
      <w:marBottom w:val="0"/>
      <w:divBdr>
        <w:top w:val="none" w:sz="0" w:space="0" w:color="auto"/>
        <w:left w:val="none" w:sz="0" w:space="0" w:color="auto"/>
        <w:bottom w:val="none" w:sz="0" w:space="0" w:color="auto"/>
        <w:right w:val="none" w:sz="0" w:space="0" w:color="auto"/>
      </w:divBdr>
    </w:div>
    <w:div w:id="741105670">
      <w:bodyDiv w:val="1"/>
      <w:marLeft w:val="0"/>
      <w:marRight w:val="0"/>
      <w:marTop w:val="0"/>
      <w:marBottom w:val="0"/>
      <w:divBdr>
        <w:top w:val="none" w:sz="0" w:space="0" w:color="auto"/>
        <w:left w:val="none" w:sz="0" w:space="0" w:color="auto"/>
        <w:bottom w:val="none" w:sz="0" w:space="0" w:color="auto"/>
        <w:right w:val="none" w:sz="0" w:space="0" w:color="auto"/>
      </w:divBdr>
    </w:div>
    <w:div w:id="1101414916">
      <w:bodyDiv w:val="1"/>
      <w:marLeft w:val="0"/>
      <w:marRight w:val="0"/>
      <w:marTop w:val="0"/>
      <w:marBottom w:val="0"/>
      <w:divBdr>
        <w:top w:val="none" w:sz="0" w:space="0" w:color="auto"/>
        <w:left w:val="none" w:sz="0" w:space="0" w:color="auto"/>
        <w:bottom w:val="none" w:sz="0" w:space="0" w:color="auto"/>
        <w:right w:val="none" w:sz="0" w:space="0" w:color="auto"/>
      </w:divBdr>
    </w:div>
    <w:div w:id="1548834532">
      <w:bodyDiv w:val="1"/>
      <w:marLeft w:val="0"/>
      <w:marRight w:val="0"/>
      <w:marTop w:val="0"/>
      <w:marBottom w:val="0"/>
      <w:divBdr>
        <w:top w:val="none" w:sz="0" w:space="0" w:color="auto"/>
        <w:left w:val="none" w:sz="0" w:space="0" w:color="auto"/>
        <w:bottom w:val="none" w:sz="0" w:space="0" w:color="auto"/>
        <w:right w:val="none" w:sz="0" w:space="0" w:color="auto"/>
      </w:divBdr>
    </w:div>
    <w:div w:id="2085108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on.drivendata.org/" TargetMode="External"/><Relationship Id="rId13" Type="http://schemas.openxmlformats.org/officeDocument/2006/relationships/hyperlink" Target="http://ideate.cuny.edu/" TargetMode="External"/><Relationship Id="rId18" Type="http://schemas.openxmlformats.org/officeDocument/2006/relationships/hyperlink" Target="https://libguides.gc.cuny.edu/ld.php?content_id=443595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c.cuny.edu/dh" TargetMode="External"/><Relationship Id="rId12" Type="http://schemas.openxmlformats.org/officeDocument/2006/relationships/hyperlink" Target="http://libguides.gc.cuny.edu/dissertations" TargetMode="External"/><Relationship Id="rId17" Type="http://schemas.openxmlformats.org/officeDocument/2006/relationships/hyperlink" Target="http://www.gc.cuny.edu/hrpp" TargetMode="External"/><Relationship Id="rId2" Type="http://schemas.openxmlformats.org/officeDocument/2006/relationships/styles" Target="styles.xml"/><Relationship Id="rId16" Type="http://schemas.openxmlformats.org/officeDocument/2006/relationships/hyperlink" Target="http://www.hhs.gov/ohrp/regulations-and-policy/regulations/45-cfr-46/index.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guides.gc.cuny.edu/dissertations" TargetMode="External"/><Relationship Id="rId5" Type="http://schemas.openxmlformats.org/officeDocument/2006/relationships/footnotes" Target="footnotes.xml"/><Relationship Id="rId15" Type="http://schemas.openxmlformats.org/officeDocument/2006/relationships/hyperlink" Target="http://www2.cuny.edu/research/research-compliance/human-research-protection-program-hrpp/hrpp-policies-procedures/" TargetMode="External"/><Relationship Id="rId10" Type="http://schemas.openxmlformats.org/officeDocument/2006/relationships/hyperlink" Target="https://libguides.gc.cuny.edu/dissertations/online_digital_component_deposi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bguides.gc.cuny.edu/datamgmt" TargetMode="External"/><Relationship Id="rId14" Type="http://schemas.openxmlformats.org/officeDocument/2006/relationships/hyperlink" Target="http://www2.cuny.edu/research/research-compliance/human-research-protection-program-hrpp/hrpp-policies-proced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Capstone_abstract_MALS_Form_revised_Sept20_2016.docx</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Capstone_abstract_MALS_Form_revised_Sept20_2016.docx</dc:title>
  <dc:creator>Nielsen, Jason</dc:creator>
  <cp:lastModifiedBy>Seth  Schimmel</cp:lastModifiedBy>
  <cp:revision>3</cp:revision>
  <cp:lastPrinted>2019-06-03T14:20:00Z</cp:lastPrinted>
  <dcterms:created xsi:type="dcterms:W3CDTF">2021-01-28T22:22:00Z</dcterms:created>
  <dcterms:modified xsi:type="dcterms:W3CDTF">2021-01-28T22:22:00Z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2016-09-20T00:00:00Z</vt:filetime>
  </property>
  <property fmtid="{D5CDD505-2E9C-101B-9397-08002B2CF9AE}" pid="3" name="Creator">
    <vt:lpwstr>Word</vt:lpwstr>
  </property>
  <property fmtid="{D5CDD505-2E9C-101B-9397-08002B2CF9AE}" pid="4" name="LastSaved">
    <vt:filetime>2017-12-03T00:00:00Z</vt:filetime>
  </property>
</Properties>
</file>