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ESPECIE</w:t>
      </w:r>
    </w:p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2353"/>
        <w:gridCol w:w="3911"/>
      </w:tblGrid>
      <w:tr w:rsidR="00B03C70" w:rsidRPr="00DA63E5" w:rsidTr="00AA2EDD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  <w:bookmarkStart w:id="0" w:name="_GoBack"/>
            <w:bookmarkEnd w:id="0"/>
          </w:p>
        </w:tc>
      </w:tr>
      <w:tr w:rsidR="007C2EFD" w:rsidRPr="00DA63E5" w:rsidTr="008D5AF3">
        <w:tc>
          <w:tcPr>
            <w:tcW w:w="1667" w:type="pct"/>
            <w:vMerge w:val="restart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común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nombre_comun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Categoría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categoria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Macroregión</w:t>
            </w:r>
            <w:proofErr w:type="spellEnd"/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:rsidR="007C2EFD" w:rsidRPr="00364BC2" w:rsidRDefault="00364BC2" w:rsidP="007C2EF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${municipios}</w:t>
            </w:r>
          </w:p>
        </w:tc>
      </w:tr>
      <w:tr w:rsidR="008D5AF3" w:rsidRPr="00DA63E5" w:rsidTr="008D5AF3">
        <w:tc>
          <w:tcPr>
            <w:tcW w:w="5000" w:type="pct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8D5AF3" w:rsidRPr="00DA63E5" w:rsidRDefault="008D5AF3" w:rsidP="008D5AF3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8D5AF3" w:rsidRPr="00DA63E5" w:rsidTr="008D5AF3">
        <w:tc>
          <w:tcPr>
            <w:tcW w:w="5000" w:type="pct"/>
            <w:gridSpan w:val="3"/>
            <w:tcMar>
              <w:top w:w="85" w:type="dxa"/>
              <w:bottom w:w="85" w:type="dxa"/>
            </w:tcMar>
            <w:vAlign w:val="center"/>
          </w:tcPr>
          <w:p w:rsidR="008D5AF3" w:rsidRDefault="0099390E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1"/>
        <w:gridCol w:w="3133"/>
      </w:tblGrid>
      <w:tr w:rsidR="00953FF3" w:rsidRPr="00DA63E5" w:rsidTr="0003110A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53FF3" w:rsidRPr="00E33D52" w:rsidRDefault="00953FF3" w:rsidP="00FD25AB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E33D52"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Clasificación Taxonómica</w:t>
            </w:r>
          </w:p>
        </w:tc>
      </w:tr>
      <w:tr w:rsidR="006D6D64" w:rsidRPr="00DA63E5" w:rsidTr="00F90A0E"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División</w:t>
            </w:r>
          </w:p>
        </w:tc>
        <w:tc>
          <w:tcPr>
            <w:tcW w:w="1666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Clase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Orden</w:t>
            </w: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division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41018D">
              <w:rPr>
                <w:rFonts w:ascii="Arial" w:hAnsi="Arial" w:cs="Arial"/>
                <w:sz w:val="18"/>
                <w:szCs w:val="18"/>
              </w:rPr>
              <w:t>clase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${orden}</w:t>
            </w:r>
          </w:p>
        </w:tc>
      </w:tr>
      <w:tr w:rsidR="006D6D64" w:rsidRPr="00DA63E5" w:rsidTr="00F90A0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Familia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Género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</w:t>
            </w: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${familia}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${genero}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${especie}</w:t>
            </w:r>
          </w:p>
        </w:tc>
      </w:tr>
      <w:tr w:rsidR="006D6D64" w:rsidRPr="00DA63E5" w:rsidTr="00F90A0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Sub especie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${subespecie}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7C2EF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42E63" w:rsidRDefault="00542E63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15"/>
        <w:gridCol w:w="1668"/>
        <w:gridCol w:w="1552"/>
        <w:gridCol w:w="3161"/>
      </w:tblGrid>
      <w:tr w:rsidR="000C7B5B" w:rsidRPr="00E33D52" w:rsidTr="005A4CE6">
        <w:trPr>
          <w:trHeight w:val="454"/>
        </w:trPr>
        <w:tc>
          <w:tcPr>
            <w:tcW w:w="5000" w:type="pct"/>
            <w:gridSpan w:val="4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C7B5B" w:rsidRPr="00E33D52" w:rsidRDefault="000C7B5B" w:rsidP="00937500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E33D52"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Nutricional</w:t>
            </w:r>
          </w:p>
        </w:tc>
      </w:tr>
      <w:tr w:rsidR="000C7B5B" w:rsidRPr="00DA63E5" w:rsidTr="005A4CE6">
        <w:trPr>
          <w:trHeight w:val="397"/>
        </w:trPr>
        <w:tc>
          <w:tcPr>
            <w:tcW w:w="164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Compuesto</w:t>
            </w:r>
          </w:p>
        </w:tc>
        <w:tc>
          <w:tcPr>
            <w:tcW w:w="782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Unidad</w:t>
            </w:r>
          </w:p>
        </w:tc>
        <w:tc>
          <w:tcPr>
            <w:tcW w:w="861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Valor</w:t>
            </w:r>
          </w:p>
        </w:tc>
        <w:tc>
          <w:tcPr>
            <w:tcW w:w="171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Grupo</w:t>
            </w:r>
          </w:p>
        </w:tc>
      </w:tr>
      <w:tr w:rsidR="000C7B5B" w:rsidRPr="00DA63E5" w:rsidTr="00AC2494">
        <w:tc>
          <w:tcPr>
            <w:tcW w:w="1640" w:type="pct"/>
            <w:tcMar>
              <w:top w:w="85" w:type="dxa"/>
              <w:bottom w:w="85" w:type="dxa"/>
            </w:tcMar>
            <w:vAlign w:val="center"/>
          </w:tcPr>
          <w:p w:rsidR="000C7B5B" w:rsidRPr="00DA63E5" w:rsidRDefault="000C7B5B" w:rsidP="000C7B5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infonutri.compuesto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2" w:type="pct"/>
            <w:tcMar>
              <w:top w:w="85" w:type="dxa"/>
              <w:bottom w:w="85" w:type="dxa"/>
            </w:tcMar>
            <w:vAlign w:val="center"/>
          </w:tcPr>
          <w:p w:rsidR="000C7B5B" w:rsidRPr="00DA63E5" w:rsidRDefault="000C7B5B" w:rsidP="00C319B3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infonutri.unidad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61" w:type="pct"/>
            <w:tcMar>
              <w:top w:w="85" w:type="dxa"/>
              <w:bottom w:w="85" w:type="dxa"/>
            </w:tcMar>
            <w:vAlign w:val="center"/>
          </w:tcPr>
          <w:p w:rsidR="000C7B5B" w:rsidRPr="00DA63E5" w:rsidRDefault="000C7B5B" w:rsidP="00C319B3">
            <w:pPr>
              <w:pStyle w:val="Sinespaciad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infonutri.valor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717" w:type="pct"/>
            <w:tcMar>
              <w:top w:w="85" w:type="dxa"/>
              <w:bottom w:w="85" w:type="dxa"/>
            </w:tcMar>
            <w:vAlign w:val="center"/>
          </w:tcPr>
          <w:p w:rsidR="000C7B5B" w:rsidRDefault="000C7B5B" w:rsidP="000C7B5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infonutri.grupo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EF02F3" w:rsidRDefault="00EF02F3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0B145C" w:rsidRPr="00E33D52" w:rsidTr="005A4CE6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B145C" w:rsidRPr="00E33D52" w:rsidRDefault="000B145C" w:rsidP="00542D78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Ecotipos</w:t>
            </w:r>
            <w:proofErr w:type="spellEnd"/>
          </w:p>
        </w:tc>
      </w:tr>
      <w:tr w:rsidR="002A53C9" w:rsidRPr="00DA63E5" w:rsidTr="005A4CE6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2A53C9" w:rsidRPr="00DA63E5" w:rsidRDefault="002A53C9" w:rsidP="00542D78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2A53C9" w:rsidRPr="00DA63E5" w:rsidRDefault="002A53C9" w:rsidP="00542D78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2A53C9" w:rsidRPr="00DA63E5" w:rsidTr="001A4702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2A53C9" w:rsidRPr="00DA63E5" w:rsidRDefault="002A53C9" w:rsidP="00542D7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ecotipo.nombre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2A53C9" w:rsidRPr="00DA63E5" w:rsidRDefault="002A53C9" w:rsidP="00501DB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ecotipo.descrip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830086" w:rsidRDefault="00830086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42"/>
        <w:gridCol w:w="6754"/>
      </w:tblGrid>
      <w:tr w:rsidR="00BB7A34" w:rsidRPr="00E33D52" w:rsidTr="00391C74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B7A34" w:rsidRPr="00E33D52" w:rsidRDefault="00BB7A34" w:rsidP="004C3AE8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Descriptores</w:t>
            </w:r>
          </w:p>
        </w:tc>
      </w:tr>
      <w:tr w:rsidR="00BB7A34" w:rsidRPr="00DA63E5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 la planta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descrip_carac_planta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Hábito de crecimiento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descrip_habito_crecimiento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Altura de la planta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descrip_altura_planta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Características</w:t>
            </w:r>
            <w:r w:rsidR="009B05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 floración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descrip_carac_floracion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:rsidTr="00391C74">
        <w:tc>
          <w:tcPr>
            <w:tcW w:w="1406" w:type="pct"/>
            <w:shd w:val="clear" w:color="auto" w:fill="F2F2F2" w:themeFill="background1" w:themeFillShade="F2"/>
            <w:vAlign w:val="center"/>
          </w:tcPr>
          <w:p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 las hojas</w:t>
            </w:r>
          </w:p>
        </w:tc>
        <w:tc>
          <w:tcPr>
            <w:tcW w:w="3594" w:type="pct"/>
            <w:vAlign w:val="center"/>
          </w:tcPr>
          <w:p w:rsidR="00BB7A34" w:rsidRPr="00364BC2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descrip_carac_hojas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:rsidTr="00391C74">
        <w:tc>
          <w:tcPr>
            <w:tcW w:w="1406" w:type="pct"/>
            <w:shd w:val="clear" w:color="auto" w:fill="F2F2F2" w:themeFill="background1" w:themeFillShade="F2"/>
            <w:vAlign w:val="center"/>
          </w:tcPr>
          <w:p w:rsidR="00BB7A34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del tallo</w:t>
            </w:r>
          </w:p>
        </w:tc>
        <w:tc>
          <w:tcPr>
            <w:tcW w:w="3594" w:type="pct"/>
            <w:vAlign w:val="center"/>
          </w:tcPr>
          <w:p w:rsidR="00BB7A34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descrip_carac_tallo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:rsidTr="00391C74">
        <w:tc>
          <w:tcPr>
            <w:tcW w:w="1406" w:type="pct"/>
            <w:shd w:val="clear" w:color="auto" w:fill="F2F2F2" w:themeFill="background1" w:themeFillShade="F2"/>
            <w:vAlign w:val="center"/>
          </w:tcPr>
          <w:p w:rsidR="00BB7A34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 las áreas aprovechables</w:t>
            </w:r>
          </w:p>
        </w:tc>
        <w:tc>
          <w:tcPr>
            <w:tcW w:w="3594" w:type="pct"/>
            <w:vAlign w:val="center"/>
          </w:tcPr>
          <w:p w:rsidR="00BB7A34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descrip_carac_area_aprovechable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BB7A34" w:rsidRDefault="00BB7A34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98517E" w:rsidRPr="00E33D52" w:rsidTr="000C7D1A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517E" w:rsidRPr="00E33D52" w:rsidRDefault="0098517E" w:rsidP="000C7D1A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Proyectos relacionados</w:t>
            </w:r>
          </w:p>
        </w:tc>
      </w:tr>
      <w:tr w:rsidR="00FE67BA" w:rsidRPr="00DA63E5" w:rsidTr="00FE67BA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Objetivo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FE67BA" w:rsidRPr="00DA63E5" w:rsidTr="00FE67BA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0C7D1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objetivo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98517E" w:rsidRDefault="0098517E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42"/>
        <w:gridCol w:w="6754"/>
      </w:tblGrid>
      <w:tr w:rsidR="00614226" w:rsidRPr="00E33D52" w:rsidTr="009452BC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614226" w:rsidRPr="00E33D52" w:rsidRDefault="00614226" w:rsidP="009452BC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adicional</w:t>
            </w:r>
          </w:p>
        </w:tc>
      </w:tr>
      <w:tr w:rsidR="00614226" w:rsidRPr="00DA63E5" w:rsidTr="009452BC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14226" w:rsidRPr="00DA63E5" w:rsidRDefault="00614226" w:rsidP="009452BC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Método de conservación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614226" w:rsidRPr="00DA63E5" w:rsidRDefault="00614226" w:rsidP="009452BC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C20970">
              <w:rPr>
                <w:rFonts w:ascii="Arial" w:hAnsi="Arial" w:cs="Arial"/>
                <w:sz w:val="18"/>
                <w:szCs w:val="18"/>
              </w:rPr>
              <w:t>m</w:t>
            </w:r>
            <w:r w:rsidR="0049752C">
              <w:rPr>
                <w:rFonts w:ascii="Arial" w:hAnsi="Arial" w:cs="Arial"/>
                <w:sz w:val="18"/>
                <w:szCs w:val="18"/>
              </w:rPr>
              <w:t>e</w:t>
            </w:r>
            <w:r w:rsidR="00C20970">
              <w:rPr>
                <w:rFonts w:ascii="Arial" w:hAnsi="Arial" w:cs="Arial"/>
                <w:sz w:val="18"/>
                <w:szCs w:val="18"/>
              </w:rPr>
              <w:t>todo_conservacion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14226" w:rsidRPr="00DA63E5" w:rsidTr="009452BC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14226" w:rsidRPr="00DA63E5" w:rsidRDefault="00614226" w:rsidP="009452BC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Estrategia de conservación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614226" w:rsidRPr="00DA63E5" w:rsidRDefault="00614226" w:rsidP="009452BC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C20970">
              <w:rPr>
                <w:rFonts w:ascii="Arial" w:hAnsi="Arial" w:cs="Arial"/>
                <w:sz w:val="18"/>
                <w:szCs w:val="18"/>
              </w:rPr>
              <w:t>estrategia_conservacion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14226" w:rsidRPr="00DA63E5" w:rsidTr="009452BC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14226" w:rsidRPr="00DA63E5" w:rsidRDefault="00614226" w:rsidP="009452BC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Año de investigación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:rsidR="00614226" w:rsidRPr="00DA63E5" w:rsidRDefault="00614226" w:rsidP="009452BC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gestion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614226" w:rsidRDefault="00614226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default" r:id="rId6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C1D" w:rsidRDefault="006D3C1D" w:rsidP="0023787B">
      <w:pPr>
        <w:spacing w:after="0" w:line="240" w:lineRule="auto"/>
      </w:pPr>
      <w:r>
        <w:separator/>
      </w:r>
    </w:p>
  </w:endnote>
  <w:endnote w:type="continuationSeparator" w:id="0">
    <w:p w:rsidR="006D3C1D" w:rsidRDefault="006D3C1D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C1D" w:rsidRDefault="006D3C1D" w:rsidP="0023787B">
      <w:pPr>
        <w:spacing w:after="0" w:line="240" w:lineRule="auto"/>
      </w:pPr>
      <w:r>
        <w:separator/>
      </w:r>
    </w:p>
  </w:footnote>
  <w:footnote w:type="continuationSeparator" w:id="0">
    <w:p w:rsidR="006D3C1D" w:rsidRDefault="006D3C1D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3222"/>
      <w:gridCol w:w="3093"/>
    </w:tblGrid>
    <w:tr w:rsidR="00B33CBD" w:rsidRPr="006F65F6" w:rsidTr="0078559D">
      <w:tc>
        <w:tcPr>
          <w:tcW w:w="1643" w:type="pct"/>
        </w:tcPr>
        <w:p w:rsidR="00B33CBD" w:rsidRPr="006F65F6" w:rsidRDefault="00B33CBD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360A41E2" wp14:editId="428E576A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ESTADO PLURINACIONAL DE BOLIVIA</w:t>
          </w:r>
        </w:p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Ministerio de Medio Ambiente y Agua</w:t>
          </w:r>
        </w:p>
        <w:p w:rsidR="00B33CBD" w:rsidRPr="006F65F6" w:rsidRDefault="00B33CBD" w:rsidP="00B33CBD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6F65F6">
            <w:rPr>
              <w:rFonts w:ascii="Arial" w:hAnsi="Arial" w:cs="Arial"/>
              <w:sz w:val="14"/>
              <w:szCs w:val="14"/>
            </w:rPr>
            <w:t>Viceministerio de Recursos Hídricos y Riego</w:t>
          </w:r>
        </w:p>
      </w:tc>
      <w:tc>
        <w:tcPr>
          <w:tcW w:w="1644" w:type="pct"/>
        </w:tcPr>
        <w:p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69BC4EF4" wp14:editId="782DD17C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3CBD" w:rsidRDefault="00B33C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B"/>
    <w:rsid w:val="0003110A"/>
    <w:rsid w:val="00033571"/>
    <w:rsid w:val="00047BF8"/>
    <w:rsid w:val="00051455"/>
    <w:rsid w:val="000B145C"/>
    <w:rsid w:val="000C7B5B"/>
    <w:rsid w:val="00182DE0"/>
    <w:rsid w:val="001A4702"/>
    <w:rsid w:val="001B52D1"/>
    <w:rsid w:val="0023787B"/>
    <w:rsid w:val="002A53C9"/>
    <w:rsid w:val="002C5857"/>
    <w:rsid w:val="00332EDD"/>
    <w:rsid w:val="00342388"/>
    <w:rsid w:val="00364BC2"/>
    <w:rsid w:val="00391C74"/>
    <w:rsid w:val="003A411E"/>
    <w:rsid w:val="00403ACF"/>
    <w:rsid w:val="0041018D"/>
    <w:rsid w:val="004561F8"/>
    <w:rsid w:val="00457716"/>
    <w:rsid w:val="0049752C"/>
    <w:rsid w:val="004F1904"/>
    <w:rsid w:val="00501DB8"/>
    <w:rsid w:val="00542E63"/>
    <w:rsid w:val="00562E0E"/>
    <w:rsid w:val="005A4CE6"/>
    <w:rsid w:val="005B23EA"/>
    <w:rsid w:val="005B3F95"/>
    <w:rsid w:val="005B517B"/>
    <w:rsid w:val="00614226"/>
    <w:rsid w:val="006266F4"/>
    <w:rsid w:val="00636EAA"/>
    <w:rsid w:val="006809ED"/>
    <w:rsid w:val="00692834"/>
    <w:rsid w:val="006C6FB3"/>
    <w:rsid w:val="006D3C1D"/>
    <w:rsid w:val="006D6D64"/>
    <w:rsid w:val="00700B06"/>
    <w:rsid w:val="00705B2A"/>
    <w:rsid w:val="00706D57"/>
    <w:rsid w:val="00707AA7"/>
    <w:rsid w:val="00756A72"/>
    <w:rsid w:val="007923A5"/>
    <w:rsid w:val="00796380"/>
    <w:rsid w:val="007C2EFD"/>
    <w:rsid w:val="008049E4"/>
    <w:rsid w:val="00830086"/>
    <w:rsid w:val="0089269F"/>
    <w:rsid w:val="008B1C3F"/>
    <w:rsid w:val="008D5AF3"/>
    <w:rsid w:val="00953FF3"/>
    <w:rsid w:val="00966E77"/>
    <w:rsid w:val="0098517E"/>
    <w:rsid w:val="0099390E"/>
    <w:rsid w:val="009B0520"/>
    <w:rsid w:val="00A3625A"/>
    <w:rsid w:val="00A4429C"/>
    <w:rsid w:val="00A6565A"/>
    <w:rsid w:val="00AC2494"/>
    <w:rsid w:val="00B03C70"/>
    <w:rsid w:val="00B3140A"/>
    <w:rsid w:val="00B33CBD"/>
    <w:rsid w:val="00B418CA"/>
    <w:rsid w:val="00BB764C"/>
    <w:rsid w:val="00BB7A34"/>
    <w:rsid w:val="00BF3173"/>
    <w:rsid w:val="00C20970"/>
    <w:rsid w:val="00C319B3"/>
    <w:rsid w:val="00C358AE"/>
    <w:rsid w:val="00C955C5"/>
    <w:rsid w:val="00C97304"/>
    <w:rsid w:val="00D10CCE"/>
    <w:rsid w:val="00D15EE5"/>
    <w:rsid w:val="00D503E9"/>
    <w:rsid w:val="00D54C69"/>
    <w:rsid w:val="00D776A7"/>
    <w:rsid w:val="00DA63E5"/>
    <w:rsid w:val="00DD5934"/>
    <w:rsid w:val="00DF0039"/>
    <w:rsid w:val="00DF77B1"/>
    <w:rsid w:val="00E15D9C"/>
    <w:rsid w:val="00E21816"/>
    <w:rsid w:val="00E33D52"/>
    <w:rsid w:val="00E34B94"/>
    <w:rsid w:val="00E52E62"/>
    <w:rsid w:val="00E57E93"/>
    <w:rsid w:val="00EF02F3"/>
    <w:rsid w:val="00F0140C"/>
    <w:rsid w:val="00F4552E"/>
    <w:rsid w:val="00F90A0E"/>
    <w:rsid w:val="00F96971"/>
    <w:rsid w:val="00FB4609"/>
    <w:rsid w:val="00FC7F01"/>
    <w:rsid w:val="00FD25AB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C6D0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83</cp:revision>
  <dcterms:created xsi:type="dcterms:W3CDTF">2021-06-20T20:40:00Z</dcterms:created>
  <dcterms:modified xsi:type="dcterms:W3CDTF">2021-06-21T02:47:00Z</dcterms:modified>
</cp:coreProperties>
</file>