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02F09" w14:textId="77777777" w:rsidR="00F53C94" w:rsidRDefault="002E7E27">
      <w:r>
        <w:t>Seth Wilson</w:t>
      </w:r>
      <w:r>
        <w:br/>
        <w:t>COSC 2336.001</w:t>
      </w:r>
    </w:p>
    <w:p w14:paraId="55E9425C" w14:textId="77777777" w:rsidR="002E7E27" w:rsidRDefault="002E7E27">
      <w:r>
        <w:t>15 November 2017</w:t>
      </w:r>
    </w:p>
    <w:p w14:paraId="70A3B84F" w14:textId="77777777" w:rsidR="002E7E27" w:rsidRDefault="002E7E27">
      <w:r>
        <w:t>Assignment #4</w:t>
      </w:r>
    </w:p>
    <w:p w14:paraId="53E29653" w14:textId="77777777" w:rsidR="002E7E27" w:rsidRDefault="002E7E27"/>
    <w:p w14:paraId="36ADD016" w14:textId="77777777" w:rsidR="002E7E27" w:rsidRDefault="002E7E27"/>
    <w:p w14:paraId="45149EFA" w14:textId="77777777" w:rsidR="002E7E27" w:rsidRDefault="002E7E27"/>
    <w:p w14:paraId="4323C57F" w14:textId="77777777" w:rsidR="00E377FA" w:rsidRPr="00E377FA" w:rsidRDefault="00E377FA" w:rsidP="00E377FA">
      <w:pPr>
        <w:pStyle w:val="ListParagraph"/>
        <w:numPr>
          <w:ilvl w:val="0"/>
          <w:numId w:val="1"/>
        </w:numPr>
      </w:pPr>
      <w:r>
        <w:t xml:space="preserve">They’ll be </w:t>
      </w:r>
      <w:proofErr w:type="spellStart"/>
      <w:r>
        <w:t>dequeued</w:t>
      </w:r>
      <w:proofErr w:type="spellEnd"/>
      <w:r>
        <w:t xml:space="preserve"> in </w:t>
      </w:r>
      <w:r>
        <w:rPr>
          <w:b/>
        </w:rPr>
        <w:t>First-In First-Out (FIFO) order</w:t>
      </w:r>
      <w:r>
        <w:t>, so the output will be A E I O U</w:t>
      </w:r>
      <w:r>
        <w:br/>
      </w:r>
    </w:p>
    <w:p w14:paraId="4E5C6976" w14:textId="77777777" w:rsidR="002E7E27" w:rsidRDefault="00E377FA" w:rsidP="002E7E27">
      <w:pPr>
        <w:pStyle w:val="ListParagraph"/>
        <w:numPr>
          <w:ilvl w:val="0"/>
          <w:numId w:val="1"/>
        </w:numPr>
      </w:pPr>
      <w:r>
        <w:t>queue1: 30</w:t>
      </w:r>
      <w:r>
        <w:br/>
        <w:t>queue2: 10, 20</w:t>
      </w:r>
      <w:r>
        <w:br/>
        <w:t>x = 50</w:t>
      </w:r>
      <w:r>
        <w:br/>
        <w:t>y = 40</w:t>
      </w:r>
      <w:r>
        <w:br/>
        <w:t>z = 60</w:t>
      </w:r>
      <w:r>
        <w:br/>
      </w:r>
    </w:p>
    <w:p w14:paraId="4A46A2EB" w14:textId="77777777" w:rsidR="00BB33C6" w:rsidRDefault="00E377FA" w:rsidP="00BB33C6">
      <w:pPr>
        <w:pStyle w:val="ListParagraph"/>
        <w:numPr>
          <w:ilvl w:val="0"/>
          <w:numId w:val="1"/>
        </w:numPr>
      </w:pPr>
      <w:r>
        <w:t xml:space="preserve">An array-based implementation of a queue suffers from rightward drift because, as you repeatedly enqueuer and dequeuer items, the indices of the items gradually increase, or drift rightwards. For example, if </w:t>
      </w:r>
      <w:proofErr w:type="gramStart"/>
      <w:r>
        <w:t>you</w:t>
      </w:r>
      <w:proofErr w:type="gramEnd"/>
      <w:r>
        <w:t xml:space="preserve"> enqueuer “apple”, “banana”, and “coffee</w:t>
      </w:r>
      <w:r w:rsidR="00BB33C6">
        <w:t xml:space="preserve">”, they occupy indices 0 through 2. But if </w:t>
      </w:r>
      <w:proofErr w:type="gramStart"/>
      <w:r w:rsidR="00BB33C6">
        <w:t>you</w:t>
      </w:r>
      <w:proofErr w:type="gramEnd"/>
      <w:r w:rsidR="00BB33C6">
        <w:t xml:space="preserve"> dequeuer “apple” and enqueuer “doughnut”, the queue’s indices are now 1 through 3. You can shift, but this becomes the dominant processing cost.</w:t>
      </w:r>
      <w:r w:rsidR="00BB33C6">
        <w:br/>
      </w:r>
      <w:r w:rsidR="00BB33C6">
        <w:br/>
        <w:t xml:space="preserve">A reference-based implementation doesn’t have this problem because there are no fixed indices or memory allocations for the queue to live in. The queue isn’t of fixed maximum </w:t>
      </w:r>
      <w:bookmarkStart w:id="0" w:name="_GoBack"/>
      <w:bookmarkEnd w:id="0"/>
      <w:r w:rsidR="00BB33C6">
        <w:t xml:space="preserve">size, so drive is irrelevant. </w:t>
      </w:r>
    </w:p>
    <w:sectPr w:rsidR="00BB33C6" w:rsidSect="0069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4E4"/>
    <w:multiLevelType w:val="hybridMultilevel"/>
    <w:tmpl w:val="96DA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27"/>
    <w:rsid w:val="002E7E27"/>
    <w:rsid w:val="006946D3"/>
    <w:rsid w:val="00BB33C6"/>
    <w:rsid w:val="00E377FA"/>
    <w:rsid w:val="00E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85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Wilson</dc:creator>
  <cp:keywords/>
  <dc:description/>
  <cp:lastModifiedBy>Seth Wilson</cp:lastModifiedBy>
  <cp:revision>1</cp:revision>
  <dcterms:created xsi:type="dcterms:W3CDTF">2017-11-15T21:13:00Z</dcterms:created>
  <dcterms:modified xsi:type="dcterms:W3CDTF">2017-11-15T21:29:00Z</dcterms:modified>
</cp:coreProperties>
</file>