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bookmarkStart w:id="0" w:name="_GoBack"/>
      <w:bookmarkEnd w:id="0"/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</w:tbl>
    <w:p w14:paraId="46AD2489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79D2BA8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r>
              <w:rPr>
                <w:rFonts w:hint="default" w:ascii="Arial" w:hAnsi="Arial" w:cs="Arial"/>
                <w:sz w:val="22"/>
                <w:szCs w:val="22"/>
                <w:lang w:val="en-US"/>
              </w:rPr>
              <w:t>qr</w:t>
            </w:r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[[qr_here]]</w:t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4BA79C6D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114B2956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KOMINFO</cp:lastModifiedBy>
  <dcterms:modified xsi:type="dcterms:W3CDTF">2025-02-21T03:06:42Z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CECC738E8E1449EDB2C2D3237F5FEA6F_13</vt:lpwstr>
  </property>
</Properties>
</file>