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8472" w14:textId="77777777" w:rsidR="00521500" w:rsidRPr="00521500" w:rsidRDefault="00521500" w:rsidP="005215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521500">
        <w:rPr>
          <w:rFonts w:ascii="Times New Roman" w:eastAsia="Times New Roman" w:hAnsi="Times New Roman" w:cs="Times New Roman"/>
          <w:b/>
          <w:sz w:val="24"/>
          <w:szCs w:val="24"/>
        </w:rPr>
        <w:t xml:space="preserve">PEMANTAUAN DAN PENGENDALIAN PARAMETER </w:t>
      </w:r>
      <w:r w:rsidRPr="0052150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GREENHOUSE</w:t>
      </w:r>
      <w:r w:rsidRPr="00521500">
        <w:rPr>
          <w:rFonts w:ascii="Times New Roman" w:eastAsia="Times New Roman" w:hAnsi="Times New Roman" w:cs="Times New Roman"/>
          <w:b/>
          <w:sz w:val="24"/>
          <w:szCs w:val="24"/>
        </w:rPr>
        <w:t xml:space="preserve"> ANGGREK BERBASIS </w:t>
      </w:r>
      <w:r w:rsidRPr="0052150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INTERNET OF THINGS</w:t>
      </w:r>
      <w:r w:rsidRPr="00521500">
        <w:rPr>
          <w:rFonts w:ascii="Times New Roman" w:eastAsia="Times New Roman" w:hAnsi="Times New Roman" w:cs="Times New Roman"/>
          <w:b/>
          <w:sz w:val="24"/>
          <w:szCs w:val="24"/>
        </w:rPr>
        <w:t xml:space="preserve"> (IoT) DENGAN PROTOKOL </w:t>
      </w:r>
      <w:r w:rsidRPr="0052150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MESSAGE QUEUE TELEMETRY TRANSPORT</w:t>
      </w:r>
      <w:r w:rsidRPr="00521500">
        <w:rPr>
          <w:rFonts w:ascii="Times New Roman" w:eastAsia="Times New Roman" w:hAnsi="Times New Roman" w:cs="Times New Roman"/>
          <w:b/>
          <w:sz w:val="24"/>
          <w:szCs w:val="24"/>
        </w:rPr>
        <w:t xml:space="preserve"> (MQTT) PADA VON FLORIST KABUPATEN SEMARANG</w:t>
      </w:r>
    </w:p>
    <w:p w14:paraId="458A52D4" w14:textId="4C285BFB" w:rsidR="00521500" w:rsidRPr="00A33A62" w:rsidRDefault="00521500" w:rsidP="00521500">
      <w:pPr>
        <w:pStyle w:val="IEEEAuthorName"/>
        <w:rPr>
          <w:b/>
          <w:bCs/>
          <w:lang w:val="en-US"/>
        </w:rPr>
      </w:pPr>
      <w:r>
        <w:rPr>
          <w:b/>
          <w:bCs/>
          <w:lang w:val="id-ID"/>
        </w:rPr>
        <w:t>Eka Ulia Sari</w:t>
      </w:r>
      <w:r w:rsidRPr="00A33A62">
        <w:rPr>
          <w:b/>
          <w:bCs/>
          <w:lang w:val="id-ID"/>
        </w:rPr>
        <w:t>, Arif Nursyahid,</w:t>
      </w:r>
      <w:r w:rsidRPr="00A33A62">
        <w:rPr>
          <w:b/>
          <w:bCs/>
          <w:lang w:val="en-US"/>
        </w:rPr>
        <w:t xml:space="preserve"> </w:t>
      </w:r>
      <w:r>
        <w:rPr>
          <w:b/>
          <w:bCs/>
          <w:lang w:val="id-ID"/>
        </w:rPr>
        <w:t>Helmy, Sindung H.W.S</w:t>
      </w:r>
      <w:r w:rsidRPr="00A33A62">
        <w:rPr>
          <w:b/>
          <w:bCs/>
          <w:lang w:val="en-US"/>
        </w:rPr>
        <w:t>,</w:t>
      </w:r>
      <w:r w:rsidRPr="00A33A62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>Ari Sriyanto N.</w:t>
      </w:r>
      <w:r w:rsidRPr="00A33A62">
        <w:rPr>
          <w:b/>
          <w:bCs/>
          <w:lang w:val="en-US"/>
        </w:rPr>
        <w:t>,</w:t>
      </w:r>
      <w:r>
        <w:rPr>
          <w:b/>
          <w:bCs/>
          <w:lang w:val="id-ID"/>
        </w:rPr>
        <w:t xml:space="preserve"> Budi Basuki Subagio</w:t>
      </w:r>
      <w:r w:rsidRPr="00A33A62">
        <w:rPr>
          <w:b/>
          <w:bCs/>
          <w:lang w:val="en-US"/>
        </w:rPr>
        <w:t xml:space="preserve"> </w:t>
      </w:r>
    </w:p>
    <w:p w14:paraId="66985B5E" w14:textId="77777777" w:rsidR="00521500" w:rsidRDefault="00521500" w:rsidP="00521500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C54B60">
        <w:rPr>
          <w:rFonts w:ascii="Times New Roman" w:hAnsi="Times New Roman" w:cs="Times New Roman"/>
          <w:b/>
          <w:sz w:val="20"/>
          <w:szCs w:val="24"/>
        </w:rPr>
        <w:t>Jurusan</w:t>
      </w:r>
      <w:proofErr w:type="spellEnd"/>
      <w:r w:rsidRPr="00C54B60">
        <w:rPr>
          <w:rFonts w:ascii="Times New Roman" w:hAnsi="Times New Roman" w:cs="Times New Roman"/>
          <w:b/>
          <w:sz w:val="20"/>
          <w:szCs w:val="24"/>
        </w:rPr>
        <w:t xml:space="preserve"> Teknik </w:t>
      </w:r>
      <w:proofErr w:type="spellStart"/>
      <w:r w:rsidRPr="00C54B60">
        <w:rPr>
          <w:rFonts w:ascii="Times New Roman" w:hAnsi="Times New Roman" w:cs="Times New Roman"/>
          <w:b/>
          <w:sz w:val="20"/>
          <w:szCs w:val="24"/>
        </w:rPr>
        <w:t>Elektro</w:t>
      </w:r>
      <w:proofErr w:type="spellEnd"/>
      <w:r w:rsidRPr="00C54B60">
        <w:rPr>
          <w:rFonts w:ascii="Times New Roman" w:hAnsi="Times New Roman" w:cs="Times New Roman"/>
          <w:b/>
          <w:sz w:val="20"/>
          <w:szCs w:val="24"/>
        </w:rPr>
        <w:t xml:space="preserve"> Program </w:t>
      </w:r>
      <w:proofErr w:type="spellStart"/>
      <w:r w:rsidRPr="00C54B60">
        <w:rPr>
          <w:rFonts w:ascii="Times New Roman" w:hAnsi="Times New Roman" w:cs="Times New Roman"/>
          <w:b/>
          <w:sz w:val="20"/>
          <w:szCs w:val="24"/>
        </w:rPr>
        <w:t>Studi</w:t>
      </w:r>
      <w:proofErr w:type="spellEnd"/>
      <w:r w:rsidRPr="00C54B60"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spellStart"/>
      <w:r w:rsidRPr="00C54B60">
        <w:rPr>
          <w:rFonts w:ascii="Times New Roman" w:hAnsi="Times New Roman" w:cs="Times New Roman"/>
          <w:b/>
          <w:sz w:val="20"/>
          <w:szCs w:val="24"/>
        </w:rPr>
        <w:t>S.Tr</w:t>
      </w:r>
      <w:proofErr w:type="spellEnd"/>
      <w:r w:rsidRPr="00C54B60">
        <w:rPr>
          <w:rFonts w:ascii="Times New Roman" w:hAnsi="Times New Roman" w:cs="Times New Roman"/>
          <w:b/>
          <w:sz w:val="20"/>
          <w:szCs w:val="24"/>
        </w:rPr>
        <w:t xml:space="preserve"> Teknik Telekomunikasi </w:t>
      </w:r>
      <w:proofErr w:type="spellStart"/>
      <w:r w:rsidRPr="00C54B60">
        <w:rPr>
          <w:rFonts w:ascii="Times New Roman" w:hAnsi="Times New Roman" w:cs="Times New Roman"/>
          <w:b/>
          <w:sz w:val="20"/>
          <w:szCs w:val="24"/>
        </w:rPr>
        <w:t>Politeknik</w:t>
      </w:r>
      <w:proofErr w:type="spellEnd"/>
      <w:r w:rsidRPr="00C54B60">
        <w:rPr>
          <w:rFonts w:ascii="Times New Roman" w:hAnsi="Times New Roman" w:cs="Times New Roman"/>
          <w:b/>
          <w:sz w:val="20"/>
          <w:szCs w:val="24"/>
        </w:rPr>
        <w:t xml:space="preserve"> Negeri Semarang</w:t>
      </w:r>
    </w:p>
    <w:p w14:paraId="7DF60281" w14:textId="77777777" w:rsidR="00521500" w:rsidRPr="001B2C76" w:rsidRDefault="00521500" w:rsidP="00521500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p w14:paraId="56D4CAF1" w14:textId="5899A017" w:rsidR="00521500" w:rsidRPr="00521500" w:rsidRDefault="00521500" w:rsidP="00521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521500">
        <w:rPr>
          <w:rFonts w:ascii="Times New Roman" w:hAnsi="Times New Roman" w:cs="Times New Roman"/>
          <w:b/>
          <w:bCs/>
          <w:i/>
          <w:iCs/>
          <w:sz w:val="20"/>
          <w:szCs w:val="20"/>
        </w:rPr>
        <w:t>Abstract</w:t>
      </w:r>
      <w:r w:rsidRPr="00521500">
        <w:rPr>
          <w:rFonts w:ascii="Times New Roman" w:hAnsi="Times New Roman" w:cs="Times New Roman"/>
          <w:b/>
          <w:bCs/>
          <w:i/>
          <w:iCs/>
          <w:sz w:val="20"/>
          <w:szCs w:val="20"/>
          <w:lang w:val="id-ID"/>
        </w:rPr>
        <w:t xml:space="preserve"> </w:t>
      </w:r>
      <w:r w:rsidRPr="00521500">
        <w:rPr>
          <w:rFonts w:ascii="Times New Roman" w:hAnsi="Times New Roman" w:cs="Times New Roman"/>
          <w:b/>
          <w:bCs/>
          <w:sz w:val="20"/>
          <w:szCs w:val="20"/>
        </w:rPr>
        <w:t>—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Bunga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bagian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paling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menarik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warnanya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memikat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5215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Warna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disebabkan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zat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warna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terkandung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plastida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anggrek. 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Agar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berbunga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pembudidayaan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harus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upaya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menyebabkan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mengalami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dehidrasi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selain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terbakar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mati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jika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Selain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215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menyebabkan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serangan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penyakit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disebabkan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cendawan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bakteri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Sirkulasi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lancar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mengganggu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pertumbuhan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Angin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kencang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mengakibatkan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dehidrasi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mengecil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layu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kuncup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rontok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Jika parameter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stabil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kebutuhan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berdampak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terhadap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pertumbuhan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optimal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menyebabkan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gagal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panen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turunnya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omset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penjualan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Oleh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perlu adanya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monitoring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controlling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521500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21500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215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15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521500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Proses pemantauan dan pengendalian ini menggunakan protokol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>Message Queue Telemetry Transport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(MQTT). Pengujian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data loss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dan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delay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pada sistem pemantauan dan pengendalian ini diperlukan untuk mengetahui kehandalan alat dalam proses pengiriman dan penerimaan data. Hasil yang diperoleh dari pengujian sistem ini adalah rerata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data loss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pemantauan dari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gateway – Server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sebesar 10,6%, rerata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delay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pemantauan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gateway – Server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sebesar 1,9 detik, selain itu rerata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delay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pengendalian </w:t>
      </w:r>
      <w:r w:rsidRPr="00521500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Server – Gateway </w:t>
      </w:r>
      <w:r w:rsidRPr="00521500">
        <w:rPr>
          <w:rFonts w:ascii="Times New Roman" w:eastAsia="Times New Roman" w:hAnsi="Times New Roman" w:cs="Times New Roman"/>
          <w:sz w:val="20"/>
          <w:szCs w:val="20"/>
          <w:lang w:val="id-ID"/>
        </w:rPr>
        <w:t>sebesar 7,1 detik.</w:t>
      </w:r>
    </w:p>
    <w:p w14:paraId="3C7A587E" w14:textId="77777777" w:rsidR="00521500" w:rsidRPr="00521500" w:rsidRDefault="00521500" w:rsidP="00521500">
      <w:pPr>
        <w:pStyle w:val="Abstract"/>
        <w:ind w:firstLine="0"/>
        <w:rPr>
          <w:b w:val="0"/>
          <w:bCs w:val="0"/>
          <w:i/>
          <w:iCs/>
          <w:sz w:val="20"/>
          <w:szCs w:val="20"/>
        </w:rPr>
      </w:pPr>
      <w:r w:rsidRPr="00521500">
        <w:rPr>
          <w:b w:val="0"/>
          <w:bCs w:val="0"/>
          <w:i/>
          <w:iCs/>
          <w:sz w:val="20"/>
          <w:szCs w:val="20"/>
        </w:rPr>
        <w:t xml:space="preserve">Kata </w:t>
      </w:r>
      <w:proofErr w:type="spellStart"/>
      <w:r w:rsidRPr="00521500">
        <w:rPr>
          <w:b w:val="0"/>
          <w:bCs w:val="0"/>
          <w:i/>
          <w:iCs/>
          <w:sz w:val="20"/>
          <w:szCs w:val="20"/>
        </w:rPr>
        <w:t>Kunci</w:t>
      </w:r>
      <w:proofErr w:type="spellEnd"/>
      <w:r w:rsidRPr="00521500">
        <w:rPr>
          <w:b w:val="0"/>
          <w:bCs w:val="0"/>
          <w:i/>
          <w:iCs/>
          <w:sz w:val="20"/>
          <w:szCs w:val="20"/>
        </w:rPr>
        <w:t xml:space="preserve"> : </w:t>
      </w:r>
      <w:r w:rsidRPr="00521500">
        <w:rPr>
          <w:b w:val="0"/>
          <w:bCs w:val="0"/>
          <w:i/>
          <w:iCs/>
          <w:sz w:val="20"/>
          <w:szCs w:val="20"/>
          <w:lang w:val="id-ID"/>
        </w:rPr>
        <w:t>MQTT</w:t>
      </w:r>
      <w:r w:rsidRPr="00521500">
        <w:rPr>
          <w:b w:val="0"/>
          <w:bCs w:val="0"/>
          <w:i/>
          <w:iCs/>
          <w:sz w:val="20"/>
          <w:szCs w:val="20"/>
        </w:rPr>
        <w:t xml:space="preserve">, </w:t>
      </w:r>
      <w:r w:rsidRPr="00521500">
        <w:rPr>
          <w:b w:val="0"/>
          <w:bCs w:val="0"/>
          <w:i/>
          <w:iCs/>
          <w:sz w:val="20"/>
          <w:szCs w:val="20"/>
          <w:lang w:val="id-ID"/>
        </w:rPr>
        <w:t>IoT</w:t>
      </w:r>
      <w:r w:rsidRPr="00521500">
        <w:rPr>
          <w:b w:val="0"/>
          <w:bCs w:val="0"/>
          <w:i/>
          <w:iCs/>
          <w:sz w:val="20"/>
          <w:szCs w:val="20"/>
        </w:rPr>
        <w:t xml:space="preserve">, </w:t>
      </w:r>
      <w:r w:rsidRPr="00521500">
        <w:rPr>
          <w:rFonts w:eastAsia="Times New Roman"/>
          <w:b w:val="0"/>
          <w:bCs w:val="0"/>
          <w:i/>
          <w:iCs/>
          <w:color w:val="000000"/>
          <w:sz w:val="20"/>
          <w:szCs w:val="20"/>
          <w:lang w:val="id-ID"/>
        </w:rPr>
        <w:t>Greenhouse</w:t>
      </w:r>
      <w:r w:rsidRPr="00521500">
        <w:rPr>
          <w:b w:val="0"/>
          <w:bCs w:val="0"/>
          <w:i/>
          <w:iCs/>
          <w:sz w:val="20"/>
          <w:szCs w:val="20"/>
        </w:rPr>
        <w:t xml:space="preserve">, </w:t>
      </w:r>
      <w:r w:rsidRPr="00521500">
        <w:rPr>
          <w:b w:val="0"/>
          <w:bCs w:val="0"/>
          <w:i/>
          <w:iCs/>
          <w:sz w:val="20"/>
          <w:szCs w:val="20"/>
          <w:lang w:val="id-ID"/>
        </w:rPr>
        <w:t>QoS</w:t>
      </w:r>
      <w:r w:rsidRPr="00521500">
        <w:rPr>
          <w:b w:val="0"/>
          <w:bCs w:val="0"/>
          <w:i/>
          <w:iCs/>
          <w:sz w:val="20"/>
          <w:szCs w:val="20"/>
        </w:rPr>
        <w:t>.</w:t>
      </w:r>
    </w:p>
    <w:p w14:paraId="1CBD77F2" w14:textId="77777777" w:rsidR="00521500" w:rsidRDefault="00521500" w:rsidP="00521500">
      <w:pPr>
        <w:sectPr w:rsidR="00521500" w:rsidSect="00C25A48"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BAF3A7C" w14:textId="77777777" w:rsidR="00521500" w:rsidRPr="00545726" w:rsidRDefault="00521500" w:rsidP="00521500">
      <w:pPr>
        <w:pStyle w:val="Heading1"/>
      </w:pPr>
      <w:r>
        <w:t>PENDAHULUAN</w:t>
      </w:r>
    </w:p>
    <w:p w14:paraId="62F27CD6" w14:textId="77777777" w:rsidR="00F83E9E" w:rsidRPr="00F83E9E" w:rsidRDefault="00F83E9E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Indonesia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negara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tropis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dikenal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keanekaragaman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hayatinya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(SCHMID et al., 1952).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Mulai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pangan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obat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hias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floricultural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Floricultural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meliputi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potong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daun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potong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hias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menyumbang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pendapatan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negara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pasar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lokal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maupun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internasional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salah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satunya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dikenal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sejak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200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tahun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lalu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sejak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50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tahun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mulai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dibudidayakan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luas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Indonesia.     </w:t>
      </w:r>
    </w:p>
    <w:p w14:paraId="1A2881B5" w14:textId="77777777" w:rsidR="00F83E9E" w:rsidRPr="00F83E9E" w:rsidRDefault="00F83E9E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Salah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pembudidaya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Indonesia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ialah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Von Florist. Von Florist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salah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UMKM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bergerak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dibidang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pengadaan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khususnya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premium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phalaenopsis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bulan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dan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Dendrobium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Von Florist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memiliki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pembungaan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Jl.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Kemawi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Sumowo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Kabupaten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Semarang. Bunga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bagian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paling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menarik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warnanya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memikat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Warna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disebabkan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zat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warna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terkandung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plastida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Purwanto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, 2016).</w:t>
      </w:r>
    </w:p>
    <w:p w14:paraId="3EDDA403" w14:textId="77777777" w:rsidR="00035415" w:rsidRDefault="00F83E9E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Berkat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popularitas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smart-farm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budidaya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pun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kini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turut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mendapatkan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sentuhan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teknologi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iCs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IoT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mulai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dikembangkan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IoT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(Fernandez et al., 2017),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namun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pengelola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harus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memeriksa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terpasang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manual.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Sedangkan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lain (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Khummanee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 </w:t>
      </w:r>
    </w:p>
    <w:p w14:paraId="3F33A0FE" w14:textId="77777777" w:rsidR="00035415" w:rsidRDefault="00035415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182081" w14:textId="77777777" w:rsidR="00035415" w:rsidRDefault="00035415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C3DC18" w14:textId="7137CF49" w:rsidR="00F83E9E" w:rsidRPr="00F83E9E" w:rsidRDefault="00F83E9E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al., 2018)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menerapkan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automasi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bekerja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optimal pada media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kecil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terbatas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1DF4F0D" w14:textId="77777777" w:rsidR="00F83E9E" w:rsidRPr="00F83E9E" w:rsidRDefault="00F83E9E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Agar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pembudidayaan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harus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upaya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Beberapa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harus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diperhatikan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agar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tumbuh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optimal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diantaranya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F83E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menyebabkan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mengalami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dehidrasi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selain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terbakar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mati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jika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Selain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F83E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menyebabkan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serangan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penyakit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disebabkan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cendawan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bakteri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Sirkulasi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lancar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mengganggu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pertumbuhan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Angin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kencang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mengakibatkan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dehidrasi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mengecil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layu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kuncup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bunga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rontok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Jika parameter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stabil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kebutuhan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berdampak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terhadap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pertumbuhan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optimal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menyebabkan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gagal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panen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turunnya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omset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penjualan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EE86065" w14:textId="3BDB6F60" w:rsidR="00F83E9E" w:rsidRDefault="00F83E9E" w:rsidP="00F83E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Oleh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membutuhkan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monitoring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controlling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memantau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mengendalikan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parameter-parameter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83E9E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F83E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C4C7BA2" w14:textId="77777777" w:rsidR="00035415" w:rsidRPr="00F83E9E" w:rsidRDefault="00035415" w:rsidP="00F83E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194F9" w14:textId="77777777" w:rsidR="00521500" w:rsidRPr="00545726" w:rsidRDefault="00521500" w:rsidP="00521500">
      <w:pPr>
        <w:pStyle w:val="Heading1"/>
      </w:pPr>
      <w:r>
        <w:lastRenderedPageBreak/>
        <w:t>TINJAUAN PUSTAKA</w:t>
      </w:r>
    </w:p>
    <w:p w14:paraId="1E9650A3" w14:textId="77777777" w:rsidR="00F83E9E" w:rsidRPr="00416425" w:rsidRDefault="00F83E9E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tugas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akhir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penulis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mengambil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referensi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beberapa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Salah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satunya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416425">
        <w:rPr>
          <w:rFonts w:ascii="Times New Roman" w:eastAsia="Times New Roman" w:hAnsi="Times New Roman" w:cs="Times New Roman"/>
          <w:sz w:val="20"/>
          <w:szCs w:val="20"/>
        </w:rPr>
        <w:t>international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Conference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berjudul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Sensing Climate Variable in an Orchid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oleh (Fernandez et al., 2017) 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menerapkan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CO2,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4164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ZigBee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komunikasinya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Kekurangan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pembudidaya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harus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datang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langsung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greenhouse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6670170" w14:textId="53DF70EE" w:rsidR="00416425" w:rsidRDefault="00416425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selanjutnya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diambil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seminar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nasional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IEEE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berjudul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Automated Smart Farming for Orchids with the Internet of Things and Fuzzy Logic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” oleh (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Khummanee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 al., 2018) 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DHT11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LDR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soil moisture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4164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Sedangkan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menerapkan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fuzzy logic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Kekurangan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DHT11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sering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mengalami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kesalahan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bekerja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optimal pada media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kecil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tertutup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14C6A2E" w14:textId="77777777" w:rsidR="00416425" w:rsidRPr="00416425" w:rsidRDefault="00416425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selanjutnya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diambil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seminar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nasional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IEEE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berjudul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Low Power </w:t>
      </w:r>
      <w:r w:rsidRPr="00416425">
        <w:rPr>
          <w:rFonts w:ascii="Times New Roman" w:eastAsia="Times New Roman" w:hAnsi="Times New Roman" w:cs="Times New Roman"/>
          <w:i/>
          <w:sz w:val="20"/>
          <w:szCs w:val="20"/>
        </w:rPr>
        <w:t>Wireless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Temperature and Humidity Sensing based on CM5000 node and SHT11 Sensor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” oleh (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Omairi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&amp; Ismail, 2017) 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ruang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SHT11 dan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microcontroller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CM5000.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rangkain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prinsip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dijelaskan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pengkonversian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4164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dibaca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bentuk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analog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menjadi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real humidity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bentuk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persentase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Kekurangan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yakni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belum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diimplementasikan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sebenarnya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B92202E" w14:textId="77777777" w:rsidR="00416425" w:rsidRPr="00416425" w:rsidRDefault="00416425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berikutnya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tugas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akhir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Vinesta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2021)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berjudul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SMK Negeri 1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Bawen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SHT10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mengukur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microcontroller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yakni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NodeMCU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ESP8266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transmisi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hardware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Representational State Transfer Application Programming Interface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(REST API).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Kekurangan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controlling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mengatur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threshold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namun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mengatur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penyiramannya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3DFC40BD" w14:textId="2665D274" w:rsidR="00416425" w:rsidRPr="00416425" w:rsidRDefault="00416425" w:rsidP="00524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Berdasarkan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penelitian-penelitian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sudah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belum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penggabungan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yakni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parameter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4164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4164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sz w:val="20"/>
          <w:szCs w:val="20"/>
        </w:rPr>
        <w:t>greenhouse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penelitian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sz w:val="20"/>
          <w:szCs w:val="20"/>
        </w:rPr>
        <w:t>Exhaust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fan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budidaya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mengendalikan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212529"/>
          <w:sz w:val="20"/>
          <w:szCs w:val="20"/>
          <w:highlight w:val="white"/>
        </w:rPr>
        <w:t>Message Queuing Telemetry Transport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(MQTT)  </w:t>
      </w:r>
      <w:proofErr w:type="spellStart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164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Internet of Things</w:t>
      </w:r>
      <w:r w:rsidRPr="004164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(IoT).</w:t>
      </w:r>
    </w:p>
    <w:p w14:paraId="0FBEE7CF" w14:textId="691A85C0" w:rsidR="00416425" w:rsidRDefault="00521500" w:rsidP="00416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299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DE29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299F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DE299F">
        <w:rPr>
          <w:rFonts w:ascii="Times New Roman" w:hAnsi="Times New Roman" w:cs="Times New Roman"/>
          <w:sz w:val="20"/>
          <w:szCs w:val="20"/>
        </w:rPr>
        <w:t>–</w:t>
      </w:r>
      <w:proofErr w:type="spellStart"/>
      <w:r w:rsidRPr="00DE299F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DE29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299F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DE29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299F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DE29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299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416425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monitoring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controlling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memantau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mengendalikan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parameter-parameter yang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ada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="00416425" w:rsidRPr="00F83E9E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16425" w:rsidRPr="00F83E9E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="00416425" w:rsidRPr="00F83E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16425" w:rsidRPr="00F83E9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="00416425" w:rsidRPr="00F83E9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98A12AF" w14:textId="77777777" w:rsidR="00F917B8" w:rsidRPr="00F83E9E" w:rsidRDefault="00F917B8" w:rsidP="004164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B03450" w14:textId="77777777" w:rsidR="00521500" w:rsidRPr="00545726" w:rsidRDefault="00521500" w:rsidP="00521500">
      <w:pPr>
        <w:pStyle w:val="Heading1"/>
      </w:pPr>
      <w:r>
        <w:t>PERANCANGAN SISTEM</w:t>
      </w:r>
    </w:p>
    <w:p w14:paraId="2FD39D15" w14:textId="064EB439" w:rsidR="00521500" w:rsidRPr="004B3A42" w:rsidRDefault="002E7468" w:rsidP="00521500">
      <w:pPr>
        <w:pStyle w:val="Heading2"/>
        <w:numPr>
          <w:ilvl w:val="0"/>
          <w:numId w:val="1"/>
        </w:numPr>
        <w:spacing w:line="240" w:lineRule="auto"/>
        <w:ind w:left="426" w:hanging="426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  <w:lang w:val="id-ID"/>
        </w:rPr>
        <w:t xml:space="preserve">Perancangan Sistem </w:t>
      </w:r>
    </w:p>
    <w:p w14:paraId="77123632" w14:textId="2178359D" w:rsidR="002E7468" w:rsidRDefault="002E7468" w:rsidP="002E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Toc80483834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tanaman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di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buat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terdiri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dan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dilihat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gambar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3.1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denah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penempatan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alat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terletak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depan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di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belakang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IoT dan panel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kontraktor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panel IoT dan panel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kontraktor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terletak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antara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E7468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2E7468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enam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blower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besar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Node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node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tersebar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(7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node), </w:t>
      </w:r>
      <w:r w:rsidRPr="002E746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(7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node),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perhitungan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tertentu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jika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terletak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dekat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maka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perhitungan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sama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dikira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kurang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efektif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Didalam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tiga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E7468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2E74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sensor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sensor </w:t>
      </w:r>
      <w:proofErr w:type="spellStart"/>
      <w:r w:rsidRPr="002E7468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2E74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2E746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AD797E" w14:textId="77777777" w:rsidR="00F917B8" w:rsidRDefault="00F917B8" w:rsidP="002E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7BBE7F" w14:textId="75AD006F" w:rsidR="002E7468" w:rsidRDefault="002E7468" w:rsidP="002E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3C6FF98" wp14:editId="25B24023">
            <wp:extent cx="1937657" cy="3419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0"/>
                    <a:stretch/>
                  </pic:blipFill>
                  <pic:spPr bwMode="auto">
                    <a:xfrm>
                      <a:off x="0" y="0"/>
                      <a:ext cx="1957657" cy="345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A8E6" w14:textId="18C6CBFB" w:rsidR="002E7468" w:rsidRDefault="002E7468" w:rsidP="002E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Gambar 3.1 Denah Penempatan Alat </w:t>
      </w:r>
    </w:p>
    <w:p w14:paraId="1D8C1116" w14:textId="77777777" w:rsidR="00F917B8" w:rsidRPr="002E7468" w:rsidRDefault="00F917B8" w:rsidP="002E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</w:p>
    <w:p w14:paraId="0DEBB595" w14:textId="77777777" w:rsidR="00566D11" w:rsidRDefault="00521500" w:rsidP="00566D11">
      <w:pPr>
        <w:pStyle w:val="Heading2"/>
        <w:rPr>
          <w:rFonts w:ascii="Times New Roman" w:hAnsi="Times New Roman" w:cs="Times New Roman"/>
          <w:b/>
          <w:bCs/>
          <w:color w:val="auto"/>
          <w:sz w:val="20"/>
          <w:szCs w:val="20"/>
          <w:lang w:val="id-ID"/>
        </w:rPr>
      </w:pPr>
      <w:r w:rsidRPr="00DE299F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3.2    </w:t>
      </w:r>
      <w:proofErr w:type="spellStart"/>
      <w:r w:rsidRPr="00DE299F">
        <w:rPr>
          <w:rFonts w:ascii="Times New Roman" w:hAnsi="Times New Roman" w:cs="Times New Roman"/>
          <w:b/>
          <w:bCs/>
          <w:color w:val="auto"/>
          <w:sz w:val="20"/>
          <w:szCs w:val="20"/>
        </w:rPr>
        <w:t>Perencanaan</w:t>
      </w:r>
      <w:proofErr w:type="spellEnd"/>
      <w:r w:rsidR="00566D11">
        <w:rPr>
          <w:rFonts w:ascii="Times New Roman" w:hAnsi="Times New Roman" w:cs="Times New Roman"/>
          <w:b/>
          <w:bCs/>
          <w:color w:val="auto"/>
          <w:sz w:val="20"/>
          <w:szCs w:val="20"/>
          <w:lang w:val="id-ID"/>
        </w:rPr>
        <w:t xml:space="preserve"> Sistem Pemantauan </w:t>
      </w:r>
      <w:bookmarkStart w:id="2" w:name="_Toc80483835"/>
      <w:bookmarkEnd w:id="1"/>
    </w:p>
    <w:p w14:paraId="26A1D0C6" w14:textId="77777777" w:rsidR="00566D11" w:rsidRPr="00566D11" w:rsidRDefault="00566D11" w:rsidP="0056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arsitektur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parameter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dipantau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ruang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Sensor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mengukur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sensor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mengukur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masuk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sensor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mengukur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Parameter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dikendalikan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ruang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Gambar 3.2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gambar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8D305E3" w14:textId="77777777" w:rsidR="00566D11" w:rsidRPr="00566D11" w:rsidRDefault="00566D11" w:rsidP="0056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Gambar 3.2 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arsitektur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Von Florist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Kab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Semarang,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terdapat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didalamnya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tersebar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beberapa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diletakkan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beberapa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sudut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ruang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i/>
          <w:sz w:val="20"/>
          <w:szCs w:val="20"/>
        </w:rPr>
        <w:t>green house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Jumlah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tersebar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berjumlah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14 node,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7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greenhouse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7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buah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lagi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Didalam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wemos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D1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sensor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Fungsi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mengetahui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beberapa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sudut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ruangan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berbeda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Makin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banyak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tersebar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semakin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bagus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akurasi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566D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didapatkan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Parameter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dikirimkan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IoT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wireless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WiFi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2,4 GHz.</w:t>
      </w:r>
    </w:p>
    <w:p w14:paraId="429593A8" w14:textId="52B9260F" w:rsidR="00566D11" w:rsidRDefault="00566D11" w:rsidP="00566D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Panel IoT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menampilkan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parameter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LCD panel dan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menampilkan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Pada panel IoT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menerima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node.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pengaturan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threshold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langsung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IoT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android dan web. Data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parameter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dikirimkan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cloud server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vonflorist.net. Data yang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diakses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pengelola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website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berbasis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android.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Sedangkan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kontraktor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menempatkan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Solid State Relay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guna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3F5E4F8" w14:textId="2243650E" w:rsidR="00566D11" w:rsidRDefault="00566D11" w:rsidP="00566D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57F55D" wp14:editId="346E672D">
            <wp:extent cx="2585155" cy="4572000"/>
            <wp:effectExtent l="0" t="0" r="5715" b="0"/>
            <wp:docPr id="97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380" cy="458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8A102" w14:textId="6A8C2773" w:rsidR="00195438" w:rsidRPr="00566D11" w:rsidRDefault="00195438" w:rsidP="00195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Gambar 3.2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A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rsitektur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66D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Von Florist </w:t>
      </w:r>
      <w:proofErr w:type="spellStart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>Kab</w:t>
      </w:r>
      <w:proofErr w:type="spellEnd"/>
      <w:r w:rsidRPr="00566D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Semarang</w:t>
      </w:r>
    </w:p>
    <w:p w14:paraId="06B4016E" w14:textId="14B325E0" w:rsidR="00521500" w:rsidRDefault="00521500" w:rsidP="00521500">
      <w:pPr>
        <w:pStyle w:val="Heading2"/>
        <w:spacing w:line="240" w:lineRule="auto"/>
        <w:ind w:left="-270" w:firstLine="270"/>
        <w:jc w:val="both"/>
        <w:rPr>
          <w:rFonts w:ascii="Times New Roman" w:hAnsi="Times New Roman" w:cs="Times New Roman"/>
          <w:b/>
          <w:color w:val="auto"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3.</w:t>
      </w:r>
      <w:bookmarkEnd w:id="2"/>
      <w:r w:rsidR="00FB4018">
        <w:rPr>
          <w:rFonts w:ascii="Times New Roman" w:hAnsi="Times New Roman" w:cs="Times New Roman"/>
          <w:b/>
          <w:color w:val="auto"/>
          <w:sz w:val="20"/>
          <w:szCs w:val="20"/>
          <w:lang w:val="id-ID"/>
        </w:rPr>
        <w:t xml:space="preserve">2.1 Diagram Blok Sistem Pemantauan </w:t>
      </w:r>
    </w:p>
    <w:p w14:paraId="37C0BCE5" w14:textId="3C654EFE" w:rsidR="00FB4018" w:rsidRDefault="00FB4018" w:rsidP="00FB4018">
      <w:pPr>
        <w:rPr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4BA5FA" wp14:editId="77F2D831">
            <wp:extent cx="2970530" cy="2341456"/>
            <wp:effectExtent l="0" t="0" r="1270" b="1905"/>
            <wp:docPr id="98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34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43CF8" w14:textId="77777777" w:rsidR="00FB4018" w:rsidRPr="00FB4018" w:rsidRDefault="00FB4018" w:rsidP="00FB4018">
      <w:pPr>
        <w:rPr>
          <w:lang w:val="id-ID"/>
        </w:rPr>
      </w:pPr>
    </w:p>
    <w:p w14:paraId="38EA52A2" w14:textId="257F7F86" w:rsidR="00FB4018" w:rsidRDefault="00FB4018" w:rsidP="00FB4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Gambar 3.3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diagram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blok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node dan panel </w:t>
      </w:r>
      <w:r w:rsidRPr="00FB40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Panel node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tersusun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wemos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D1 yang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terhubung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soil moisture, sensor SHT10, dan sensor BH1750.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Sedangkan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</w:t>
      </w:r>
      <w:r w:rsidRPr="00FB40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tersusun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SIM800L,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terhubung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LCD </w:t>
      </w:r>
      <w:r w:rsidRPr="00FB40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display</w:t>
      </w:r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RTC.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Wemos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D1 dan ESP32 SIM800L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terhubung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wifi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2,4 GHz.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Pengiriman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sensor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protokol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B401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Message Queuing Telemetry Transport</w:t>
      </w:r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(MQTT).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Penyimpanan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FB401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VPS </w:t>
      </w:r>
      <w:proofErr w:type="spellStart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FB4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vonflorist.net.</w:t>
      </w:r>
    </w:p>
    <w:p w14:paraId="274BF2E0" w14:textId="27B141E2" w:rsidR="00FB4018" w:rsidRDefault="00FB4018" w:rsidP="00FB4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00C5844" w14:textId="77777777" w:rsidR="00FB4018" w:rsidRPr="00FB4018" w:rsidRDefault="00FB4018" w:rsidP="00FB401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3.2.2. Diagram </w:t>
      </w:r>
      <w:proofErr w:type="spellStart"/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Alir</w:t>
      </w:r>
      <w:proofErr w:type="spellEnd"/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Sistem</w:t>
      </w:r>
      <w:proofErr w:type="spellEnd"/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Pemantauan</w:t>
      </w:r>
      <w:proofErr w:type="spellEnd"/>
      <w:r w:rsidRPr="00FB40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56395204" w14:textId="77777777" w:rsidR="00FB4018" w:rsidRPr="00FB4018" w:rsidRDefault="00FB4018" w:rsidP="00FB4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635DDA" w14:textId="115001A7" w:rsidR="00521500" w:rsidRPr="00B50D84" w:rsidRDefault="00FB4018" w:rsidP="00521500">
      <w:pPr>
        <w:pStyle w:val="ListParagraph"/>
        <w:tabs>
          <w:tab w:val="left" w:pos="3402"/>
        </w:tabs>
        <w:spacing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55C206F" wp14:editId="2D42B338">
            <wp:extent cx="1232682" cy="2772508"/>
            <wp:effectExtent l="0" t="0" r="5715" b="8890"/>
            <wp:docPr id="99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274" cy="2796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4445E" w14:textId="2DA67071" w:rsidR="00521500" w:rsidRPr="00FB4018" w:rsidRDefault="00521500" w:rsidP="00521500">
      <w:pPr>
        <w:pStyle w:val="Caption"/>
        <w:jc w:val="center"/>
        <w:rPr>
          <w:rFonts w:ascii="Times New Roman" w:hAnsi="Times New Roman" w:cs="Times New Roman"/>
          <w:iCs w:val="0"/>
          <w:color w:val="auto"/>
          <w:sz w:val="20"/>
          <w:szCs w:val="20"/>
          <w:lang w:val="id-ID"/>
        </w:rPr>
      </w:pPr>
      <w:bookmarkStart w:id="3" w:name="_Toc79250733"/>
      <w:bookmarkStart w:id="4" w:name="_Toc80483494"/>
      <w:bookmarkStart w:id="5" w:name="_Toc82628853"/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</w:t>
      </w:r>
      <w:r w:rsidRPr="00B50D8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3.</w:t>
      </w:r>
      <w:r w:rsidR="00FB4018"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  <w:t>4</w:t>
      </w:r>
      <w:r w:rsidRPr="00B50D8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FB4018"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  <w:t xml:space="preserve">Diagram Alir Sistem Pemantauan pada </w:t>
      </w:r>
      <w:r w:rsidR="00FB4018">
        <w:rPr>
          <w:rFonts w:ascii="Times New Roman" w:hAnsi="Times New Roman" w:cs="Times New Roman"/>
          <w:iCs w:val="0"/>
          <w:color w:val="auto"/>
          <w:sz w:val="20"/>
          <w:szCs w:val="20"/>
          <w:lang w:val="id-ID"/>
        </w:rPr>
        <w:t>Gateway</w:t>
      </w:r>
    </w:p>
    <w:bookmarkEnd w:id="3"/>
    <w:bookmarkEnd w:id="4"/>
    <w:bookmarkEnd w:id="5"/>
    <w:p w14:paraId="435372C6" w14:textId="139AE698" w:rsidR="00281008" w:rsidRDefault="00281008" w:rsidP="002810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Gambar 3.4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diagram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alir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Dimulai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 GPRS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terhubung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internet.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dilanjutkan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menerima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sensor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dikirimkan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lastRenderedPageBreak/>
        <w:t>database server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VPS (vonfloriat.net)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MQTT. Hasil data yang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juga di rata-rata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ditampilkan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LCD. Data-data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meliputi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2810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node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keras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hardware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dirancang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2810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pengiriman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sz w:val="20"/>
          <w:szCs w:val="20"/>
        </w:rPr>
        <w:t>pembacaan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parameter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greenhouse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 panel IoT.</w:t>
      </w:r>
    </w:p>
    <w:p w14:paraId="140F57CC" w14:textId="170737D7" w:rsidR="00281008" w:rsidRDefault="00281008" w:rsidP="00281008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6" w:name="_Toc105681120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3.3 </w:t>
      </w:r>
      <w:proofErr w:type="spellStart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>Perancangan</w:t>
      </w:r>
      <w:proofErr w:type="spellEnd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>Sistem</w:t>
      </w:r>
      <w:proofErr w:type="spellEnd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>Pengendalian</w:t>
      </w:r>
      <w:bookmarkEnd w:id="6"/>
      <w:proofErr w:type="spellEnd"/>
      <w:r w:rsidRPr="00281008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</w:p>
    <w:p w14:paraId="0AF5E8D5" w14:textId="16F1EFEC" w:rsidR="00281008" w:rsidRPr="00281008" w:rsidRDefault="00281008" w:rsidP="00281008">
      <w:r>
        <w:rPr>
          <w:noProof/>
        </w:rPr>
        <w:drawing>
          <wp:inline distT="0" distB="0" distL="0" distR="0" wp14:anchorId="5A8E0195" wp14:editId="5066619C">
            <wp:extent cx="2790825" cy="3619500"/>
            <wp:effectExtent l="0" t="0" r="9525" b="0"/>
            <wp:docPr id="100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242" cy="3620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AC07D" w14:textId="77777777" w:rsidR="00281008" w:rsidRPr="00281008" w:rsidRDefault="00281008" w:rsidP="00281008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7" w:name="_Toc103772429"/>
      <w:r w:rsidRPr="00281008">
        <w:rPr>
          <w:rFonts w:ascii="Times New Roman" w:hAnsi="Times New Roman" w:cs="Times New Roman"/>
          <w:i w:val="0"/>
          <w:iCs w:val="0"/>
          <w:color w:val="auto"/>
        </w:rPr>
        <w:t xml:space="preserve">Gambar 3. </w:t>
      </w:r>
      <w:r w:rsidRPr="00281008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281008">
        <w:rPr>
          <w:rFonts w:ascii="Times New Roman" w:hAnsi="Times New Roman" w:cs="Times New Roman"/>
          <w:i w:val="0"/>
          <w:iCs w:val="0"/>
          <w:color w:val="auto"/>
        </w:rPr>
        <w:instrText xml:space="preserve"> SEQ Gambar_3. \* ARABIC </w:instrText>
      </w:r>
      <w:r w:rsidRPr="00281008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281008">
        <w:rPr>
          <w:rFonts w:ascii="Times New Roman" w:hAnsi="Times New Roman" w:cs="Times New Roman"/>
          <w:i w:val="0"/>
          <w:iCs w:val="0"/>
          <w:noProof/>
          <w:color w:val="auto"/>
        </w:rPr>
        <w:t>5</w:t>
      </w:r>
      <w:r w:rsidRPr="00281008">
        <w:rPr>
          <w:rFonts w:ascii="Times New Roman" w:hAnsi="Times New Roman" w:cs="Times New Roman"/>
          <w:i w:val="0"/>
          <w:iCs w:val="0"/>
          <w:noProof/>
          <w:color w:val="auto"/>
        </w:rPr>
        <w:fldChar w:fldCharType="end"/>
      </w:r>
      <w:r w:rsidRPr="00281008">
        <w:rPr>
          <w:rFonts w:ascii="Times New Roman" w:hAnsi="Times New Roman" w:cs="Times New Roman"/>
          <w:i w:val="0"/>
          <w:iCs w:val="0"/>
          <w:color w:val="auto"/>
          <w:lang w:val="id-ID"/>
        </w:rPr>
        <w:t xml:space="preserve"> Arsitektur Sistem Pengendalian</w:t>
      </w:r>
      <w:bookmarkEnd w:id="7"/>
    </w:p>
    <w:p w14:paraId="5E9B7BB6" w14:textId="49C1CBD7" w:rsidR="00281008" w:rsidRDefault="00281008" w:rsidP="002810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Arsitektur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dilihat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gambar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3.5,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proses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jika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greenhouse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kurang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threshold) 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minimal.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terukur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maka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mengaktifkan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relay yang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terhubung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id-ID"/>
        </w:rPr>
        <w:t xml:space="preserve">exhaust fan 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id-ID"/>
        </w:rPr>
        <w:t xml:space="preserve">Exhaust fan 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menyala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menghisap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udara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keluar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user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threshold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IoT yang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exhaust fan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tiga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eksekusi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19B96123" w14:textId="77777777" w:rsidR="00281008" w:rsidRPr="00177A11" w:rsidRDefault="00281008" w:rsidP="00281008">
      <w:pPr>
        <w:pStyle w:val="Heading3"/>
        <w:spacing w:after="24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8" w:name="_Toc105681121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3.3.1 Diagram Blok </w:t>
      </w:r>
      <w:proofErr w:type="spellStart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>Sistem</w:t>
      </w:r>
      <w:proofErr w:type="spellEnd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>Pengendalian</w:t>
      </w:r>
      <w:bookmarkEnd w:id="8"/>
      <w:proofErr w:type="spellEnd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</w:p>
    <w:p w14:paraId="0AA7F01A" w14:textId="0F421CD6" w:rsidR="00281008" w:rsidRDefault="00281008" w:rsidP="002810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Gambar 3.6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diagram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blok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mengendalikan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didalam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agar </w:t>
      </w:r>
      <w:r w:rsidRPr="00281008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281008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panas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terlalu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dingin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User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mengatur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mengambil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membandingkan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Apabila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kurang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maka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ESP32 SIM800L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ssr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menghidupkan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fan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panel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kontaktor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Nilai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memiliki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minimal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minimal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kurang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sedangkan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8100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Fan</w:t>
      </w:r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menyala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minimal dan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berhenti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ketika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memenuhi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maksimal</w:t>
      </w:r>
      <w:proofErr w:type="spellEnd"/>
      <w:r w:rsidRPr="0028100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6590A04" w14:textId="3B467B63" w:rsidR="00281008" w:rsidRDefault="00281008" w:rsidP="002810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9333BB" wp14:editId="06A67AEF">
            <wp:extent cx="3038475" cy="2124075"/>
            <wp:effectExtent l="0" t="0" r="9525" b="9525"/>
            <wp:docPr id="101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125" cy="212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0C0AB" w14:textId="77777777" w:rsidR="00281008" w:rsidRPr="00281008" w:rsidRDefault="00281008" w:rsidP="002810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bookmarkStart w:id="9" w:name="_Toc103772430"/>
      <w:r w:rsidRPr="00281008">
        <w:rPr>
          <w:rFonts w:ascii="Times New Roman" w:hAnsi="Times New Roman" w:cs="Times New Roman"/>
          <w:i w:val="0"/>
          <w:iCs w:val="0"/>
          <w:color w:val="auto"/>
        </w:rPr>
        <w:t xml:space="preserve">Gambar 3. </w:t>
      </w:r>
      <w:r w:rsidRPr="00281008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281008">
        <w:rPr>
          <w:rFonts w:ascii="Times New Roman" w:hAnsi="Times New Roman" w:cs="Times New Roman"/>
          <w:i w:val="0"/>
          <w:iCs w:val="0"/>
          <w:color w:val="auto"/>
        </w:rPr>
        <w:instrText xml:space="preserve"> SEQ Gambar_3. \* ARABIC </w:instrText>
      </w:r>
      <w:r w:rsidRPr="00281008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281008">
        <w:rPr>
          <w:rFonts w:ascii="Times New Roman" w:hAnsi="Times New Roman" w:cs="Times New Roman"/>
          <w:i w:val="0"/>
          <w:iCs w:val="0"/>
          <w:noProof/>
          <w:color w:val="auto"/>
        </w:rPr>
        <w:t>6</w:t>
      </w:r>
      <w:r w:rsidRPr="00281008">
        <w:rPr>
          <w:rFonts w:ascii="Times New Roman" w:hAnsi="Times New Roman" w:cs="Times New Roman"/>
          <w:i w:val="0"/>
          <w:iCs w:val="0"/>
          <w:noProof/>
          <w:color w:val="auto"/>
        </w:rPr>
        <w:fldChar w:fldCharType="end"/>
      </w:r>
      <w:r w:rsidRPr="00281008">
        <w:rPr>
          <w:rFonts w:ascii="Times New Roman" w:hAnsi="Times New Roman" w:cs="Times New Roman"/>
          <w:i w:val="0"/>
          <w:iCs w:val="0"/>
          <w:color w:val="auto"/>
          <w:lang w:val="id-ID"/>
        </w:rPr>
        <w:t xml:space="preserve"> Diagram Blok Sistem Pengendalian</w:t>
      </w:r>
      <w:bookmarkEnd w:id="9"/>
    </w:p>
    <w:p w14:paraId="7B477264" w14:textId="77777777" w:rsidR="00177A11" w:rsidRPr="00177A11" w:rsidRDefault="00177A11" w:rsidP="00177A11">
      <w:pPr>
        <w:pStyle w:val="Heading3"/>
        <w:spacing w:after="24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0" w:name="_Toc105681122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3.3.2 Diagram </w:t>
      </w:r>
      <w:proofErr w:type="spellStart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>Alir</w:t>
      </w:r>
      <w:proofErr w:type="spellEnd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>Sistem</w:t>
      </w:r>
      <w:proofErr w:type="spellEnd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177A11">
        <w:rPr>
          <w:rFonts w:ascii="Times New Roman" w:hAnsi="Times New Roman" w:cs="Times New Roman"/>
          <w:b/>
          <w:bCs/>
          <w:color w:val="auto"/>
          <w:sz w:val="20"/>
          <w:szCs w:val="20"/>
        </w:rPr>
        <w:t>Pengendalian</w:t>
      </w:r>
      <w:bookmarkEnd w:id="10"/>
      <w:proofErr w:type="spellEnd"/>
    </w:p>
    <w:p w14:paraId="19F84661" w14:textId="72579F63" w:rsidR="00281008" w:rsidRPr="00281008" w:rsidRDefault="00177A11" w:rsidP="00E770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8A9C77" wp14:editId="526E28F8">
            <wp:extent cx="1617133" cy="4394200"/>
            <wp:effectExtent l="0" t="0" r="2540" b="6350"/>
            <wp:docPr id="7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738" cy="442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F9B36" w14:textId="77777777" w:rsidR="001E5641" w:rsidRPr="001E5641" w:rsidRDefault="001E5641" w:rsidP="001E564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bookmarkStart w:id="11" w:name="_Toc103772431"/>
      <w:r w:rsidRPr="001E5641">
        <w:rPr>
          <w:rFonts w:ascii="Times New Roman" w:hAnsi="Times New Roman" w:cs="Times New Roman"/>
          <w:i w:val="0"/>
          <w:iCs w:val="0"/>
          <w:color w:val="auto"/>
        </w:rPr>
        <w:t xml:space="preserve">Gambar 3. </w:t>
      </w:r>
      <w:r w:rsidRPr="001E5641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1E5641">
        <w:rPr>
          <w:rFonts w:ascii="Times New Roman" w:hAnsi="Times New Roman" w:cs="Times New Roman"/>
          <w:i w:val="0"/>
          <w:iCs w:val="0"/>
          <w:color w:val="auto"/>
        </w:rPr>
        <w:instrText xml:space="preserve"> SEQ Gambar_3. \* ARABIC </w:instrText>
      </w:r>
      <w:r w:rsidRPr="001E5641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1E5641">
        <w:rPr>
          <w:rFonts w:ascii="Times New Roman" w:hAnsi="Times New Roman" w:cs="Times New Roman"/>
          <w:i w:val="0"/>
          <w:iCs w:val="0"/>
          <w:noProof/>
          <w:color w:val="auto"/>
        </w:rPr>
        <w:t>7</w:t>
      </w:r>
      <w:r w:rsidRPr="001E5641">
        <w:rPr>
          <w:rFonts w:ascii="Times New Roman" w:hAnsi="Times New Roman" w:cs="Times New Roman"/>
          <w:i w:val="0"/>
          <w:iCs w:val="0"/>
          <w:noProof/>
          <w:color w:val="auto"/>
        </w:rPr>
        <w:fldChar w:fldCharType="end"/>
      </w:r>
      <w:r w:rsidRPr="001E5641">
        <w:rPr>
          <w:rFonts w:ascii="Times New Roman" w:hAnsi="Times New Roman" w:cs="Times New Roman"/>
          <w:i w:val="0"/>
          <w:iCs w:val="0"/>
          <w:color w:val="auto"/>
          <w:lang w:val="id-ID"/>
        </w:rPr>
        <w:t xml:space="preserve"> Diagram Alir Sistem Pengendalian di Perangkat gateway</w:t>
      </w:r>
      <w:bookmarkEnd w:id="11"/>
    </w:p>
    <w:p w14:paraId="58A1ED4B" w14:textId="1459DD47" w:rsidR="001E5641" w:rsidRDefault="001E5641" w:rsidP="001E564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1E5641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Gambar 3.7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diagram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alir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Dimulai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ESP32 SIM800L GPRS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internet. Jika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internet,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threshold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server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Setelah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threshold,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membandingkan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yang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dibutuhkan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greenhouse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. Jika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threshold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ulang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threshold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server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Apabila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pembandingan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greenhouse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kurang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threshold</w:t>
      </w:r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maka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gateway</w:t>
      </w:r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perintah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ke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panel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kontaktor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mengaktifkan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exhaust fan</w:t>
      </w:r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sebaliknya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jika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suhu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greenhouse</w:t>
      </w:r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lebih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threshold</w:t>
      </w:r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maka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selesai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1EF40B96" w14:textId="77777777" w:rsidR="001E5641" w:rsidRPr="001E5641" w:rsidRDefault="001E5641" w:rsidP="001E5641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</w:pPr>
      <w:bookmarkStart w:id="12" w:name="_Toc105681123"/>
      <w:r w:rsidRPr="001E5641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3.4 </w:t>
      </w:r>
      <w:proofErr w:type="spellStart"/>
      <w:r w:rsidRPr="001E5641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Perancangan</w:t>
      </w:r>
      <w:proofErr w:type="spellEnd"/>
      <w:r w:rsidRPr="001E5641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Pengujian</w:t>
      </w:r>
      <w:bookmarkEnd w:id="12"/>
      <w:proofErr w:type="spellEnd"/>
      <w:r w:rsidRPr="001E5641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</w:p>
    <w:p w14:paraId="316C632A" w14:textId="6205661B" w:rsidR="001E5641" w:rsidRDefault="001E5641" w:rsidP="001E564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Perancangan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bertujuan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untuk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menguji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kinerja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sehingga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dapat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diketahui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apakah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telah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berjalan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dengan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baik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.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dilakukan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pada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bagian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pemantauan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dan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pengendalian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.</w:t>
      </w:r>
    </w:p>
    <w:p w14:paraId="037243B3" w14:textId="77777777" w:rsidR="001E5641" w:rsidRPr="007D4923" w:rsidRDefault="001E5641" w:rsidP="001E5641">
      <w:pPr>
        <w:pStyle w:val="Heading3"/>
        <w:spacing w:after="240"/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</w:pPr>
      <w:bookmarkStart w:id="13" w:name="_Toc105681124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3.4.1 </w:t>
      </w:r>
      <w:proofErr w:type="spellStart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Pengujian</w:t>
      </w:r>
      <w:proofErr w:type="spellEnd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  <w:proofErr w:type="spellStart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Sistem</w:t>
      </w:r>
      <w:proofErr w:type="spellEnd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  <w:proofErr w:type="spellStart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Pemantauan</w:t>
      </w:r>
      <w:bookmarkEnd w:id="13"/>
      <w:proofErr w:type="spellEnd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ab/>
      </w:r>
    </w:p>
    <w:p w14:paraId="519BD32A" w14:textId="503D5656" w:rsidR="001E5641" w:rsidRDefault="001E5641" w:rsidP="007D492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Hlk104547892"/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pemantauan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dalam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Message Queuing Telemetry Transport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(MQTT)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meliputi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delay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data loss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mengetahui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kehandalan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99FF2B0" w14:textId="77777777" w:rsidR="001E5641" w:rsidRPr="007D4923" w:rsidRDefault="001E5641" w:rsidP="001E5641">
      <w:pPr>
        <w:pStyle w:val="Heading4"/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3.4.1.1 </w:t>
      </w:r>
      <w:proofErr w:type="spellStart"/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pengujian</w:t>
      </w:r>
      <w:proofErr w:type="spellEnd"/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Delay </w:t>
      </w:r>
      <w:proofErr w:type="spellStart"/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Sistem</w:t>
      </w:r>
      <w:proofErr w:type="spellEnd"/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Pemantauan</w:t>
      </w:r>
      <w:proofErr w:type="spellEnd"/>
      <w:r w:rsidRPr="007D49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782E21FA" w14:textId="2994AD28" w:rsidR="001E5641" w:rsidRDefault="001E5641" w:rsidP="007D49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delay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acuan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Real Time Clock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(RTC).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Perhitungan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delay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diperoleh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selisih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diterima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dikirimkan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delay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mengevaluasi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dibutuhkan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MQTT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mengirim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menerima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data.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Standar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ETSI 1999-2006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acuan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evaluasi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delay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Gateway – server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C36ED8" w14:textId="77777777" w:rsidR="001E5641" w:rsidRPr="001E5641" w:rsidRDefault="001E5641" w:rsidP="001E56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3.4.1.2 </w:t>
      </w:r>
      <w:proofErr w:type="spellStart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Datalos</w:t>
      </w:r>
      <w:proofErr w:type="spellEnd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Pemantauan</w:t>
      </w:r>
      <w:proofErr w:type="spellEnd"/>
      <w:r w:rsidRPr="001E564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5F801415" w14:textId="38490EF1" w:rsidR="001E5641" w:rsidRDefault="001E5641" w:rsidP="007D492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loss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sz w:val="20"/>
          <w:szCs w:val="20"/>
        </w:rPr>
        <w:t>Message Queuing Telemetry Transport</w:t>
      </w:r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(MQTT)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pengiriman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Gateway 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menuju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loss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diuji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data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dikirimkan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node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Data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meliputi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1E564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tanah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564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greenhouse</w:t>
      </w:r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intensitas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>cahaya</w:t>
      </w:r>
      <w:proofErr w:type="spellEnd"/>
      <w:r w:rsidRPr="001E56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3789681D" w14:textId="77777777" w:rsidR="007D4923" w:rsidRPr="007D4923" w:rsidRDefault="007D4923" w:rsidP="007D4923">
      <w:pPr>
        <w:pStyle w:val="Heading3"/>
        <w:spacing w:after="160" w:line="240" w:lineRule="auto"/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</w:pPr>
      <w:bookmarkStart w:id="15" w:name="_Toc105681125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3.4.2 </w:t>
      </w:r>
      <w:proofErr w:type="spellStart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Pengujian</w:t>
      </w:r>
      <w:proofErr w:type="spellEnd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  <w:proofErr w:type="spellStart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Sistem</w:t>
      </w:r>
      <w:proofErr w:type="spellEnd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  <w:proofErr w:type="spellStart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>Pengendalian</w:t>
      </w:r>
      <w:bookmarkEnd w:id="15"/>
      <w:proofErr w:type="spellEnd"/>
      <w:r w:rsidRPr="007D4923">
        <w:rPr>
          <w:rFonts w:ascii="Times New Roman" w:hAnsi="Times New Roman" w:cs="Times New Roman"/>
          <w:b/>
          <w:bCs/>
          <w:color w:val="auto"/>
          <w:sz w:val="20"/>
          <w:szCs w:val="20"/>
          <w:highlight w:val="white"/>
        </w:rPr>
        <w:t xml:space="preserve"> </w:t>
      </w:r>
    </w:p>
    <w:p w14:paraId="2D6BFD5F" w14:textId="74BEEE1F" w:rsidR="007D4923" w:rsidRPr="007D4923" w:rsidRDefault="007D4923" w:rsidP="007D492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meliputi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menuju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DE435BD" w14:textId="77777777" w:rsidR="007D4923" w:rsidRPr="007D4923" w:rsidRDefault="007D4923" w:rsidP="007D4923">
      <w:pPr>
        <w:pStyle w:val="Heading4"/>
        <w:spacing w:after="240"/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</w:pPr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 xml:space="preserve">3.4.2.1 </w:t>
      </w:r>
      <w:proofErr w:type="spellStart"/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>Pengujian</w:t>
      </w:r>
      <w:proofErr w:type="spellEnd"/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 xml:space="preserve"> Delay </w:t>
      </w:r>
      <w:proofErr w:type="spellStart"/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>Sistem</w:t>
      </w:r>
      <w:proofErr w:type="spellEnd"/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>Pengendalian</w:t>
      </w:r>
      <w:proofErr w:type="spellEnd"/>
      <w:r w:rsidRPr="007D4923">
        <w:rPr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</w:rPr>
        <w:t xml:space="preserve"> </w:t>
      </w:r>
    </w:p>
    <w:p w14:paraId="40E11C72" w14:textId="4D6387B4" w:rsidR="00521500" w:rsidRPr="004A1E93" w:rsidRDefault="007D4923" w:rsidP="007D492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acuan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RTC (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Real Time Clock)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Perhitungan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diperoleh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selisih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antara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vonflorist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mendapatkan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greenhouse.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mengevaluasi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alat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mengirim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menerima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data.Pengujian</w:t>
      </w:r>
      <w:proofErr w:type="spellEnd"/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delay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user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mengeset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kemudian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alat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perintah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user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.  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D492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mengevaluasi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alat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mengirim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menerima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pada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pemantauan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Standar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ETSI 199-2006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acuan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evaluasi</w:t>
      </w:r>
      <w:proofErr w:type="spellEnd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D4923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bookmarkEnd w:id="14"/>
      <w:proofErr w:type="spellEnd"/>
      <w:r w:rsidR="004A1E93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.</w:t>
      </w:r>
    </w:p>
    <w:p w14:paraId="3FFE7341" w14:textId="77777777" w:rsidR="00521500" w:rsidRPr="001B2C76" w:rsidRDefault="00521500" w:rsidP="0052150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A1E93">
        <w:rPr>
          <w:rFonts w:ascii="Times New Roman" w:hAnsi="Times New Roman" w:cs="Times New Roman"/>
          <w:b/>
          <w:bCs/>
          <w:sz w:val="20"/>
          <w:szCs w:val="20"/>
        </w:rPr>
        <w:t>IV. HASIL DAN PEMBAHASAN</w:t>
      </w:r>
    </w:p>
    <w:p w14:paraId="33F6539B" w14:textId="4B7EEEEC" w:rsidR="00521500" w:rsidRPr="00E573D6" w:rsidRDefault="00521500" w:rsidP="005215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83713">
        <w:rPr>
          <w:rFonts w:ascii="Times New Roman" w:hAnsi="Times New Roman" w:cs="Times New Roman"/>
          <w:b/>
          <w:bCs/>
          <w:sz w:val="20"/>
          <w:szCs w:val="20"/>
        </w:rPr>
        <w:t>4.1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6" w:name="_Toc82587660"/>
      <w:r w:rsidRPr="00383713">
        <w:rPr>
          <w:rFonts w:ascii="Times New Roman" w:hAnsi="Times New Roman" w:cs="Times New Roman"/>
          <w:b/>
          <w:sz w:val="20"/>
          <w:szCs w:val="20"/>
        </w:rPr>
        <w:t xml:space="preserve">Hasil </w:t>
      </w:r>
      <w:proofErr w:type="spellStart"/>
      <w:r w:rsidRPr="00383713">
        <w:rPr>
          <w:rFonts w:ascii="Times New Roman" w:hAnsi="Times New Roman" w:cs="Times New Roman"/>
          <w:b/>
          <w:sz w:val="20"/>
          <w:szCs w:val="20"/>
        </w:rPr>
        <w:t>Pengujian</w:t>
      </w:r>
      <w:proofErr w:type="spellEnd"/>
      <w:r w:rsidRPr="0038371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3895">
        <w:rPr>
          <w:rFonts w:ascii="Times New Roman" w:hAnsi="Times New Roman" w:cs="Times New Roman"/>
          <w:b/>
          <w:i/>
          <w:iCs/>
          <w:sz w:val="20"/>
          <w:szCs w:val="20"/>
          <w:lang w:val="id-ID"/>
        </w:rPr>
        <w:t xml:space="preserve">Delay </w:t>
      </w:r>
      <w:proofErr w:type="spellStart"/>
      <w:r w:rsidRPr="00383713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  <w:r w:rsidRPr="0038371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83713">
        <w:rPr>
          <w:rFonts w:ascii="Times New Roman" w:hAnsi="Times New Roman" w:cs="Times New Roman"/>
          <w:b/>
          <w:sz w:val="20"/>
          <w:szCs w:val="20"/>
        </w:rPr>
        <w:t>Pemantauan</w:t>
      </w:r>
      <w:bookmarkEnd w:id="16"/>
      <w:proofErr w:type="spellEnd"/>
    </w:p>
    <w:p w14:paraId="1E04412F" w14:textId="5FA0B178" w:rsidR="002C3895" w:rsidRDefault="002C3895" w:rsidP="002C38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C3895">
        <w:rPr>
          <w:rFonts w:ascii="Times New Roman" w:eastAsia="Times New Roman" w:hAnsi="Times New Roman" w:cs="Times New Roman"/>
          <w:i/>
          <w:sz w:val="20"/>
          <w:szCs w:val="20"/>
        </w:rPr>
        <w:t xml:space="preserve">delay </w:t>
      </w:r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C3895">
        <w:rPr>
          <w:rFonts w:ascii="Times New Roman" w:eastAsia="Times New Roman" w:hAnsi="Times New Roman" w:cs="Times New Roman"/>
          <w:i/>
          <w:sz w:val="20"/>
          <w:szCs w:val="20"/>
        </w:rPr>
        <w:t xml:space="preserve">gateway – server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mengetahui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selisih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data yang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dikirimkan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r w:rsidRPr="002C3895">
        <w:rPr>
          <w:rFonts w:ascii="Times New Roman" w:eastAsia="Times New Roman" w:hAnsi="Times New Roman" w:cs="Times New Roman"/>
          <w:i/>
          <w:sz w:val="20"/>
          <w:szCs w:val="20"/>
        </w:rPr>
        <w:t xml:space="preserve">gateway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data yang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diterima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r w:rsidRPr="002C3895">
        <w:rPr>
          <w:rFonts w:ascii="Times New Roman" w:eastAsia="Times New Roman" w:hAnsi="Times New Roman" w:cs="Times New Roman"/>
          <w:i/>
          <w:sz w:val="20"/>
          <w:szCs w:val="20"/>
        </w:rPr>
        <w:t xml:space="preserve">server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satuan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24 jam </w:t>
      </w:r>
      <w:proofErr w:type="spellStart"/>
      <w:r w:rsidRPr="002C389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 pe</w:t>
      </w:r>
      <w:r w:rsidRPr="002C3895">
        <w:rPr>
          <w:rFonts w:ascii="Times New Roman" w:eastAsia="Times New Roman" w:hAnsi="Times New Roman" w:cs="Times New Roman"/>
          <w:sz w:val="20"/>
          <w:szCs w:val="20"/>
          <w:lang w:val="id-ID"/>
        </w:rPr>
        <w:t>ngambilan data satu jam sekali</w:t>
      </w:r>
      <w:r w:rsidRPr="002C389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32C52B5A" w14:textId="577AE307" w:rsidR="00E573D6" w:rsidRPr="00E573D6" w:rsidRDefault="00E573D6" w:rsidP="002C38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E573D6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Tabel 4.1 </w:t>
      </w:r>
      <w:r w:rsidRPr="00E573D6">
        <w:rPr>
          <w:rFonts w:ascii="Times New Roman" w:hAnsi="Times New Roman" w:cs="Times New Roman"/>
          <w:sz w:val="20"/>
          <w:szCs w:val="20"/>
          <w:lang w:val="id-ID"/>
        </w:rPr>
        <w:t>Tabel hasil pengujian</w:t>
      </w:r>
      <w:r w:rsidRPr="00E573D6">
        <w:rPr>
          <w:rFonts w:ascii="Times New Roman" w:hAnsi="Times New Roman" w:cs="Times New Roman"/>
          <w:i/>
          <w:sz w:val="20"/>
          <w:szCs w:val="20"/>
          <w:lang w:val="id-ID"/>
        </w:rPr>
        <w:t xml:space="preserve"> delay gateway - server</w:t>
      </w:r>
    </w:p>
    <w:p w14:paraId="65DCBD99" w14:textId="60E25844" w:rsidR="00521500" w:rsidRPr="00E573D6" w:rsidRDefault="00E573D6" w:rsidP="00E573D6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573D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CD280" wp14:editId="7378159F">
            <wp:extent cx="2286000" cy="44110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25" cy="44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F808" w14:textId="77777777" w:rsidR="002C3895" w:rsidRDefault="00521500" w:rsidP="002C389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5AC7">
        <w:rPr>
          <w:rFonts w:ascii="Times New Roman" w:hAnsi="Times New Roman" w:cs="Times New Roman"/>
          <w:noProof/>
          <w:sz w:val="20"/>
          <w:szCs w:val="20"/>
        </w:rPr>
        <w:t xml:space="preserve">Tabel </w:t>
      </w:r>
      <w:r>
        <w:rPr>
          <w:rFonts w:ascii="Times New Roman" w:hAnsi="Times New Roman" w:cs="Times New Roman"/>
          <w:noProof/>
          <w:sz w:val="20"/>
          <w:szCs w:val="20"/>
        </w:rPr>
        <w:t>4.1</w:t>
      </w:r>
      <w:r w:rsidRPr="00A25AC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Rata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rata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 jam yang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didapatkan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1,9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dimana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nilai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termasuk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kategori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bagus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menurut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(ETSI, 1999).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mengetahui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jumlah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dan rata – rata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delay 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r w:rsidR="002C3895" w:rsidRPr="002C389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query  SELECT AVG( (SELECT TIMEDIFF(`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server_time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`, `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`) WHERE `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server_time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` BETWEEN '2022-03-2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5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17:00:00' AND '2022-03-2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5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18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:00:00') ) AS 'rata-rata', COUNT(`node`) AS '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jumlah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' FROM `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parameter_greenhouse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` WHERE `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server_time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` BETWEEN '2022-03-2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5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17:00:00' AND 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'2022-03-2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5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18</w:t>
      </w:r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:00:00'.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Penulisan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query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disesuaikan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 w:rsidR="002C3895" w:rsidRPr="002C389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CCD21E8" w14:textId="09CD82E8" w:rsidR="00521500" w:rsidRDefault="00521500" w:rsidP="005215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D9EB2E4" w14:textId="54EDFDAF" w:rsidR="002C3895" w:rsidRDefault="002C3895" w:rsidP="005215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C3895">
        <w:rPr>
          <w:rFonts w:ascii="Times New Roman" w:hAnsi="Times New Roman" w:cs="Times New Roman"/>
          <w:b/>
          <w:bCs/>
          <w:noProof/>
          <w:sz w:val="20"/>
          <w:szCs w:val="20"/>
          <w:lang w:val="id-ID"/>
        </w:rPr>
        <w:t>4.2</w:t>
      </w:r>
      <w:r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proofErr w:type="spellStart"/>
      <w:r w:rsidRPr="002C3895">
        <w:rPr>
          <w:rFonts w:ascii="Times New Roman" w:hAnsi="Times New Roman" w:cs="Times New Roman"/>
          <w:b/>
          <w:bCs/>
          <w:sz w:val="20"/>
          <w:szCs w:val="20"/>
        </w:rPr>
        <w:t>Pengujian</w:t>
      </w:r>
      <w:proofErr w:type="spellEnd"/>
      <w:r w:rsidRPr="002C38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C3895">
        <w:rPr>
          <w:rFonts w:ascii="Times New Roman" w:hAnsi="Times New Roman" w:cs="Times New Roman"/>
          <w:b/>
          <w:bCs/>
          <w:i/>
          <w:sz w:val="20"/>
          <w:szCs w:val="20"/>
        </w:rPr>
        <w:t>Data loss</w:t>
      </w:r>
      <w:r w:rsidRPr="002C38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C3895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2C38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C3895">
        <w:rPr>
          <w:rFonts w:ascii="Times New Roman" w:hAnsi="Times New Roman" w:cs="Times New Roman"/>
          <w:b/>
          <w:bCs/>
          <w:sz w:val="20"/>
          <w:szCs w:val="20"/>
        </w:rPr>
        <w:t>Pemantauan</w:t>
      </w:r>
      <w:proofErr w:type="spellEnd"/>
    </w:p>
    <w:p w14:paraId="6EA7D36E" w14:textId="4617507B" w:rsidR="00E573D6" w:rsidRDefault="00E573D6" w:rsidP="00E573D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i/>
          <w:sz w:val="20"/>
          <w:szCs w:val="20"/>
        </w:rPr>
        <w:t>data loss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mengetahui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perbandingan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dikirim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persen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 jam </w:t>
      </w:r>
      <w:proofErr w:type="spellStart"/>
      <w:r w:rsidRPr="00E573D6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E573D6">
        <w:rPr>
          <w:rFonts w:ascii="Times New Roman" w:eastAsia="Times New Roman" w:hAnsi="Times New Roman" w:cs="Times New Roman"/>
          <w:sz w:val="20"/>
          <w:szCs w:val="20"/>
        </w:rPr>
        <w:t xml:space="preserve"> pe</w:t>
      </w:r>
      <w:r w:rsidRPr="00E573D6">
        <w:rPr>
          <w:rFonts w:ascii="Times New Roman" w:eastAsia="Times New Roman" w:hAnsi="Times New Roman" w:cs="Times New Roman"/>
          <w:sz w:val="20"/>
          <w:szCs w:val="20"/>
          <w:lang w:val="id-ID"/>
        </w:rPr>
        <w:t>ngambilan data satu jam sekali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7774DF6" w14:textId="51B3B436" w:rsidR="00E573D6" w:rsidRPr="00E573D6" w:rsidRDefault="00E573D6" w:rsidP="00E573D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Tabel 4.2 </w:t>
      </w:r>
      <w:r w:rsidRPr="00E573D6">
        <w:rPr>
          <w:rFonts w:ascii="Times New Roman" w:hAnsi="Times New Roman" w:cs="Times New Roman"/>
          <w:sz w:val="20"/>
          <w:szCs w:val="20"/>
          <w:lang w:val="id-ID"/>
        </w:rPr>
        <w:t xml:space="preserve">Tabel hasil pengujian </w:t>
      </w:r>
      <w:r w:rsidRPr="00E573D6">
        <w:rPr>
          <w:rFonts w:ascii="Times New Roman" w:hAnsi="Times New Roman" w:cs="Times New Roman"/>
          <w:i/>
          <w:sz w:val="20"/>
          <w:szCs w:val="20"/>
          <w:lang w:val="id-ID"/>
        </w:rPr>
        <w:t>data loss gateway – server</w:t>
      </w:r>
    </w:p>
    <w:p w14:paraId="492A1657" w14:textId="35CEDE3F" w:rsidR="00E573D6" w:rsidRDefault="00E573D6" w:rsidP="005215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573D6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C1114BA" wp14:editId="46550115">
            <wp:extent cx="2895851" cy="41685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C58" w14:textId="5982046B" w:rsidR="00E573D6" w:rsidRDefault="00E573D6" w:rsidP="005215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F6C0814" w14:textId="18B00314" w:rsidR="00E573D6" w:rsidRPr="00E573D6" w:rsidRDefault="00E573D6" w:rsidP="00E573D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4.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2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i/>
          <w:sz w:val="20"/>
          <w:szCs w:val="20"/>
        </w:rPr>
        <w:t>data loss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Pembagian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 ini dilakukan satu jamk sekali dalam 24 jam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mengetahui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jumlah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dikirim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dihitung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manual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per 30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Data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diperoleh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ketika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menerima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node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langsung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server.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Apabila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30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 data,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jika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maka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 x 2 = 120 data,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setelah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120 data x 14 node = 1.680.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jumlah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E573D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diketahui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query di database vonflorist.net pada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parameter_greenhouse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Query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  SELECT COUNT(`node`) FROM `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parameter_greenhouse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` WHERE `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server_time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` BETWEEN '2022-03-2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5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17:00:00' AND '2022-03-2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5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18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:00:00';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maka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muncul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total data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diterima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sejumlah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680</w:t>
      </w:r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data.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Penulisan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query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disesuaikan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tanggal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dibutuhkan</w:t>
      </w:r>
      <w:proofErr w:type="spellEnd"/>
      <w:r w:rsidRPr="00E573D6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14:paraId="6BF05EA6" w14:textId="77777777" w:rsidR="00E573D6" w:rsidRPr="00E573D6" w:rsidRDefault="00E573D6" w:rsidP="00E573D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473649D" w14:textId="77777777" w:rsidR="002C3895" w:rsidRPr="00E573D6" w:rsidRDefault="002C3895" w:rsidP="00E573D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val="id-ID"/>
        </w:rPr>
      </w:pPr>
    </w:p>
    <w:p w14:paraId="2BE3212F" w14:textId="110AE065" w:rsidR="00E573D6" w:rsidRPr="003367CC" w:rsidRDefault="00E573D6" w:rsidP="00E573D6">
      <w:pPr>
        <w:pStyle w:val="ListParagraph"/>
        <w:spacing w:before="120" w:line="240" w:lineRule="auto"/>
        <w:ind w:left="0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val="id-ID"/>
        </w:rPr>
      </w:pPr>
      <w:r w:rsidRPr="003367CC">
        <w:rPr>
          <w:rFonts w:ascii="Times New Roman" w:hAnsi="Times New Roman" w:cs="Times New Roman"/>
          <w:b/>
          <w:bCs/>
          <w:noProof/>
          <w:sz w:val="20"/>
          <w:szCs w:val="20"/>
          <w:lang w:val="id-ID"/>
        </w:rPr>
        <w:t xml:space="preserve">4.3  </w:t>
      </w:r>
      <w:proofErr w:type="spellStart"/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>Pengujian</w:t>
      </w:r>
      <w:proofErr w:type="spellEnd"/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67CC" w:rsidRPr="003367CC">
        <w:rPr>
          <w:rFonts w:ascii="Times New Roman" w:hAnsi="Times New Roman" w:cs="Times New Roman"/>
          <w:b/>
          <w:bCs/>
          <w:i/>
          <w:sz w:val="20"/>
          <w:szCs w:val="20"/>
        </w:rPr>
        <w:t>Delay</w:t>
      </w:r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>Pengendalian</w:t>
      </w:r>
      <w:proofErr w:type="spellEnd"/>
      <w:r w:rsidR="003367CC" w:rsidRPr="003367C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67CC" w:rsidRPr="003367CC">
        <w:rPr>
          <w:rFonts w:ascii="Times New Roman" w:hAnsi="Times New Roman" w:cs="Times New Roman"/>
          <w:b/>
          <w:bCs/>
          <w:i/>
          <w:sz w:val="20"/>
          <w:szCs w:val="20"/>
        </w:rPr>
        <w:t>Server – Gateway</w:t>
      </w:r>
    </w:p>
    <w:p w14:paraId="2755B24E" w14:textId="77777777" w:rsidR="00E573D6" w:rsidRDefault="00E573D6" w:rsidP="00E573D6">
      <w:pPr>
        <w:pStyle w:val="ListParagraph"/>
        <w:spacing w:before="120" w:line="240" w:lineRule="auto"/>
        <w:ind w:left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B7FC2BE" w14:textId="1B299ED0" w:rsidR="003367CC" w:rsidRDefault="003367CC" w:rsidP="003367C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3367CC">
        <w:rPr>
          <w:rFonts w:ascii="Times New Roman" w:eastAsia="Times New Roman" w:hAnsi="Times New Roman" w:cs="Times New Roman"/>
          <w:i/>
          <w:sz w:val="20"/>
          <w:szCs w:val="20"/>
        </w:rPr>
        <w:t xml:space="preserve"> delay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pengendali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sz w:val="20"/>
          <w:szCs w:val="20"/>
        </w:rPr>
        <w:t>server – gateway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mengetahui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selisih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petani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r w:rsidRPr="003367CC">
        <w:rPr>
          <w:rFonts w:ascii="Times New Roman" w:eastAsia="Times New Roman" w:hAnsi="Times New Roman" w:cs="Times New Roman"/>
          <w:i/>
          <w:sz w:val="20"/>
          <w:szCs w:val="20"/>
        </w:rPr>
        <w:t xml:space="preserve">server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3367C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vonflorist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sz w:val="20"/>
          <w:szCs w:val="20"/>
        </w:rPr>
        <w:t xml:space="preserve">gateway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menerima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satuan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3B039652" w14:textId="275DEAB8" w:rsidR="003367CC" w:rsidRDefault="003367CC" w:rsidP="003367CC">
      <w:pPr>
        <w:pStyle w:val="Caption"/>
        <w:rPr>
          <w:rFonts w:ascii="Times New Roman" w:hAnsi="Times New Roman" w:cs="Times New Roman"/>
          <w:color w:val="auto"/>
          <w:sz w:val="20"/>
          <w:szCs w:val="20"/>
          <w:lang w:val="id-ID"/>
        </w:rPr>
      </w:pPr>
      <w:r w:rsidRPr="003367CC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  <w:lang w:val="id-ID"/>
        </w:rPr>
        <w:t xml:space="preserve">Tabel 4.3 </w:t>
      </w:r>
      <w:r w:rsidRPr="003367CC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id-ID"/>
        </w:rPr>
        <w:t xml:space="preserve">Hasil Pengujian Sistem Pengendalian </w:t>
      </w:r>
      <w:r w:rsidRPr="003367CC">
        <w:rPr>
          <w:rFonts w:ascii="Times New Roman" w:hAnsi="Times New Roman" w:cs="Times New Roman"/>
          <w:color w:val="auto"/>
          <w:sz w:val="20"/>
          <w:szCs w:val="20"/>
          <w:lang w:val="id-ID"/>
        </w:rPr>
        <w:t>server – gateway</w:t>
      </w:r>
    </w:p>
    <w:p w14:paraId="59026C0F" w14:textId="743C386A" w:rsidR="003367CC" w:rsidRPr="003367CC" w:rsidRDefault="003367CC" w:rsidP="003367CC">
      <w:pPr>
        <w:rPr>
          <w:lang w:val="id-ID"/>
        </w:rPr>
      </w:pPr>
      <w:r w:rsidRPr="003367CC">
        <w:rPr>
          <w:noProof/>
          <w:lang w:val="id-ID"/>
        </w:rPr>
        <w:drawing>
          <wp:inline distT="0" distB="0" distL="0" distR="0" wp14:anchorId="454D2F05" wp14:editId="3D11BE0A">
            <wp:extent cx="2819644" cy="422184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CB2E" w14:textId="274F7F23" w:rsidR="003367CC" w:rsidRPr="003367CC" w:rsidRDefault="003367CC" w:rsidP="003367CC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Tabel 4.3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tabel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server – gateway.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memberi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i/>
          <w:sz w:val="20"/>
          <w:szCs w:val="20"/>
        </w:rPr>
        <w:t>green house</w:t>
      </w:r>
      <w:proofErr w:type="spellEnd"/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kondisi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berbeda-beda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kondisi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tertentu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ON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OFF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Pemberian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dimulai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tertinggi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dilihat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database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sebelum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pengambilan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data. Batas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diatur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supaya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kondisi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spellStart"/>
      <w:r w:rsidRPr="003367CC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greenhouse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suhunya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selalu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terjaga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pengaturan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sewaktu-waktu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monitoring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Penghitungan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manual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sz w:val="20"/>
          <w:szCs w:val="20"/>
        </w:rPr>
        <w:t>stopwatch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dimulai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memberi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situs web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sampai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panel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gateway. 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Panel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menampilkan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tertinggi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hidup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mati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terbesar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17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threshold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17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hingga suhu tertinggi 32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kondisi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fan 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ON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>SHT 30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nilai RSSI senilai 17. 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Selain itu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terbesar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lagi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17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berada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pada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threshold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28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hingga suhu tertinggi 29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kondisi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fan OFF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>SHT 30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nilai RSSI senilai 17. Sedangkan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16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hingga suhu tertinggi 18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kondisi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fan 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ON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>SHT 30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nilai RSSI senilai 14. Selain itu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bernilai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terendah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hingga suhu tertinggi 26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kondisi 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fan 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OFF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sensor </w:t>
      </w:r>
      <w:r w:rsidRPr="003367CC">
        <w:rPr>
          <w:rFonts w:ascii="Times New Roman" w:eastAsia="Times New Roman" w:hAnsi="Times New Roman" w:cs="Times New Roman"/>
          <w:sz w:val="20"/>
          <w:szCs w:val="20"/>
        </w:rPr>
        <w:t>SHT 30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24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°</m:t>
            </m:r>
          </m:sup>
        </m:sSup>
        <m:r>
          <w:rPr>
            <w:rFonts w:ascii="Cambria Math" w:eastAsia="Cambria Math" w:hAnsi="Cambria Math" w:cs="Cambria Math"/>
            <w:color w:val="000000"/>
            <w:sz w:val="20"/>
            <w:szCs w:val="20"/>
          </w:rPr>
          <m:t>C</m:t>
        </m:r>
      </m:oMath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dengan nilai RSSI senilai 17.</w:t>
      </w:r>
    </w:p>
    <w:p w14:paraId="50136A4B" w14:textId="536A3778" w:rsidR="003367CC" w:rsidRDefault="003367CC" w:rsidP="003367CC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Dari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grafik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ditunjukkan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Gambar 4.</w:t>
      </w:r>
      <w:r w:rsidR="004A1E93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>1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bahwa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petani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anggrek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memberi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batas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ambang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pada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server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situs web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sampai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gateway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memiliki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rata-rata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senilai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7.1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detik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Nilai rata-rata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termasuk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kategori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367C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delay</w:t>
      </w:r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buruk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menurut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(ETSI, 1999). Proses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memerlukan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waktu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lama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proses GET threshold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jaringan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GPRS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Internet dan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dipengaruhi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lamanya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pembacaan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program data sensor yang </w:t>
      </w:r>
      <w:proofErr w:type="spellStart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>lainnya</w:t>
      </w:r>
      <w:proofErr w:type="spellEnd"/>
      <w:r w:rsidRPr="003367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2CDECEF0" w14:textId="35DAB47C" w:rsidR="004A1E93" w:rsidRDefault="004A1E93" w:rsidP="003367CC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1E9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F99C986" wp14:editId="7F8BEB9C">
            <wp:extent cx="2970530" cy="13335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9C8" w14:textId="1A13725F" w:rsidR="004A1E93" w:rsidRPr="004A1E93" w:rsidRDefault="004A1E93" w:rsidP="004A1E93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</w:pPr>
      <w:r w:rsidRPr="004A1E93">
        <w:rPr>
          <w:rFonts w:ascii="Times New Roman" w:eastAsia="Times New Roman" w:hAnsi="Times New Roman" w:cs="Times New Roman"/>
          <w:color w:val="000000"/>
          <w:sz w:val="20"/>
          <w:szCs w:val="20"/>
          <w:lang w:val="id-ID"/>
        </w:rPr>
        <w:t xml:space="preserve">Gambar 4.1 </w:t>
      </w:r>
      <w:r w:rsidRPr="004A1E93">
        <w:rPr>
          <w:rFonts w:ascii="Times New Roman" w:hAnsi="Times New Roman" w:cs="Times New Roman"/>
          <w:sz w:val="20"/>
          <w:szCs w:val="20"/>
          <w:lang w:val="id-ID"/>
        </w:rPr>
        <w:t xml:space="preserve">Hasil pengukuran </w:t>
      </w:r>
      <w:r w:rsidRPr="004A1E93">
        <w:rPr>
          <w:rFonts w:ascii="Times New Roman" w:hAnsi="Times New Roman" w:cs="Times New Roman"/>
          <w:i/>
          <w:sz w:val="20"/>
          <w:szCs w:val="20"/>
          <w:lang w:val="id-ID"/>
        </w:rPr>
        <w:t>delay</w:t>
      </w:r>
      <w:r w:rsidRPr="004A1E93">
        <w:rPr>
          <w:rFonts w:ascii="Times New Roman" w:hAnsi="Times New Roman" w:cs="Times New Roman"/>
          <w:sz w:val="20"/>
          <w:szCs w:val="20"/>
          <w:lang w:val="id-ID"/>
        </w:rPr>
        <w:t xml:space="preserve"> pada sistem pengendalian </w:t>
      </w:r>
      <w:r w:rsidRPr="004A1E93">
        <w:rPr>
          <w:rFonts w:ascii="Times New Roman" w:hAnsi="Times New Roman" w:cs="Times New Roman"/>
          <w:i/>
          <w:sz w:val="20"/>
          <w:szCs w:val="20"/>
          <w:lang w:val="id-ID"/>
        </w:rPr>
        <w:t>server – gateway</w:t>
      </w:r>
    </w:p>
    <w:p w14:paraId="11299381" w14:textId="77777777" w:rsidR="00521500" w:rsidRDefault="00521500" w:rsidP="005215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30C6DC5" w14:textId="77777777" w:rsidR="00521500" w:rsidRDefault="00521500" w:rsidP="0052150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C403C">
        <w:rPr>
          <w:rFonts w:ascii="Times New Roman" w:hAnsi="Times New Roman" w:cs="Times New Roman"/>
          <w:b/>
          <w:bCs/>
          <w:sz w:val="20"/>
          <w:szCs w:val="20"/>
        </w:rPr>
        <w:t>V. KESIMPULAN</w:t>
      </w:r>
    </w:p>
    <w:p w14:paraId="0EDBD0FF" w14:textId="77777777" w:rsidR="00521500" w:rsidRPr="00F007E3" w:rsidRDefault="00521500" w:rsidP="00521500">
      <w:pPr>
        <w:pStyle w:val="IEEEParagraph"/>
        <w:rPr>
          <w:sz w:val="20"/>
          <w:lang w:val="id-ID"/>
        </w:rPr>
      </w:pPr>
      <w:bookmarkStart w:id="17" w:name="_Hlk83565515"/>
      <w:r w:rsidRPr="00F007E3">
        <w:rPr>
          <w:sz w:val="20"/>
          <w:lang w:val="id-ID"/>
        </w:rPr>
        <w:t>Berdasarkan penelitian yang telah dilaksanakan, dapat diambil kesimpulan sebagai berikut:</w:t>
      </w:r>
    </w:p>
    <w:p w14:paraId="7FFA1E95" w14:textId="77777777" w:rsidR="004A1E93" w:rsidRPr="004A1E93" w:rsidRDefault="004A1E93" w:rsidP="004A1E93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bookmarkStart w:id="18" w:name="_Hlk106274594"/>
      <w:bookmarkEnd w:id="17"/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Sistem pemantauan dan pengendalian parameter </w:t>
      </w:r>
      <w:r w:rsidRPr="004A1E93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greenhouse 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anggrek berbasis </w:t>
      </w:r>
      <w:r w:rsidRPr="004A1E93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Internet of Things 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(IoT) sudah berhasil dikembangkan dan berjalan dengan baik.</w:t>
      </w:r>
    </w:p>
    <w:bookmarkEnd w:id="18"/>
    <w:p w14:paraId="39743E61" w14:textId="77777777" w:rsidR="004A1E93" w:rsidRPr="004A1E93" w:rsidRDefault="004A1E93" w:rsidP="004A1E93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Hasil pengujian </w:t>
      </w:r>
      <w:r w:rsidRPr="004A1E93"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  <w:t xml:space="preserve">Quality of Servise 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(QoS) sebagai berikut:</w:t>
      </w:r>
    </w:p>
    <w:p w14:paraId="3B89D9A5" w14:textId="77777777" w:rsidR="004A1E93" w:rsidRPr="004A1E93" w:rsidRDefault="004A1E93" w:rsidP="004A1E9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Rerata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data loss </w:t>
      </w:r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Gateway - Server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sebesar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10,6</w:t>
      </w:r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%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.</w:t>
      </w:r>
    </w:p>
    <w:p w14:paraId="326F5094" w14:textId="77777777" w:rsidR="004A1E93" w:rsidRPr="004A1E93" w:rsidRDefault="004A1E93" w:rsidP="004A1E9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Rerata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delay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Gateway - Server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sebesar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1,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9</w:t>
      </w:r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.</w:t>
      </w:r>
    </w:p>
    <w:p w14:paraId="73731C19" w14:textId="77777777" w:rsidR="004A1E93" w:rsidRPr="004A1E93" w:rsidRDefault="004A1E93" w:rsidP="004A1E9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Rerata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delay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Server - Gateway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sebesar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7,1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detik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09DF39" w14:textId="77777777" w:rsidR="004A1E93" w:rsidRPr="004A1E93" w:rsidRDefault="004A1E93" w:rsidP="004A1E93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parameter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iCs/>
          <w:sz w:val="20"/>
          <w:szCs w:val="20"/>
        </w:rPr>
        <w:t>greenhouse</w:t>
      </w:r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kurang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maksimal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batas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ambang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ditentukan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men</w:t>
      </w:r>
      <w:r w:rsidRPr="004A1E93">
        <w:rPr>
          <w:rFonts w:ascii="Times New Roman" w:eastAsia="Times New Roman" w:hAnsi="Times New Roman" w:cs="Times New Roman"/>
          <w:sz w:val="20"/>
          <w:szCs w:val="20"/>
          <w:lang w:val="id-ID"/>
        </w:rPr>
        <w:t>ya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lakan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A1E93">
        <w:rPr>
          <w:rFonts w:ascii="Times New Roman" w:eastAsia="Times New Roman" w:hAnsi="Times New Roman" w:cs="Times New Roman"/>
          <w:i/>
          <w:sz w:val="20"/>
          <w:szCs w:val="20"/>
        </w:rPr>
        <w:t xml:space="preserve">exhaust fan 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sampai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minimal pada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batas</w:t>
      </w:r>
      <w:proofErr w:type="spellEnd"/>
      <w:r w:rsidRPr="004A1E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A1E93">
        <w:rPr>
          <w:rFonts w:ascii="Times New Roman" w:eastAsia="Times New Roman" w:hAnsi="Times New Roman" w:cs="Times New Roman"/>
          <w:sz w:val="20"/>
          <w:szCs w:val="20"/>
        </w:rPr>
        <w:t>ambang</w:t>
      </w:r>
      <w:proofErr w:type="spellEnd"/>
    </w:p>
    <w:p w14:paraId="5F240397" w14:textId="77777777" w:rsidR="00521500" w:rsidRPr="004A1E93" w:rsidRDefault="00521500" w:rsidP="004A1E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AA9CCA" w14:textId="77777777" w:rsidR="00521500" w:rsidRPr="00A8349D" w:rsidRDefault="00521500" w:rsidP="00521500">
      <w:pPr>
        <w:pStyle w:val="Heading1"/>
      </w:pPr>
      <w:r>
        <w:t>REFERENSI</w:t>
      </w:r>
    </w:p>
    <w:p w14:paraId="1A96C77C" w14:textId="1ECD5086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[1]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Baird, D. C., &amp; Simpson, J. A. (1962). Experimentation: An Introduction to Measurement Theory and Experimental Design. In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Physics Today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(Vol. 15, Issue 9). https://doi.org/10.1063/1.3058392</w:t>
      </w:r>
    </w:p>
    <w:p w14:paraId="256F91F3" w14:textId="02CE315D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[2] 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Balai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Pertanian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Tanaman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Hias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. (2008).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Budidaya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Anggrek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Phalaenopsis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3EF011" w14:textId="66DEF6CD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[3]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Bardwell, J. (2002). Converting Signal Strength Percentage to dBm Values.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WildPackets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, Inc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November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, 1–12. %5Cslash%5Cnscholar.google.com%5Cslash%5Cnscholar?hl=en&amp;btnG=Search&amp;q=intitle:Converting+Signal+Strength+Percentage+to+dBm+Values#0</w:t>
      </w:r>
    </w:p>
    <w:p w14:paraId="3D8C9F62" w14:textId="25F6F74A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4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Chen, X. (2014). Constrained Application Protocol for Internet of Things Abstract : Table of Contents :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Wireless and Mobile Networking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857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, 1–12.</w:t>
      </w:r>
    </w:p>
    <w:p w14:paraId="56CB38F5" w14:textId="69FA89B1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5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Daely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P. (2015).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Pemantau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Sinyal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Vital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Pasien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Nirkabel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Menggunakan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Protokol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Zigbee Pada Platform E-Health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(April 2015).</w:t>
      </w:r>
    </w:p>
    <w:p w14:paraId="4D54FE59" w14:textId="3C95804A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6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DFrobot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. (2017).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Basic 16x2 Character LCD - Black on Yellow 5V. Dfrobot.Com.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https://www.dfrobot.com/product-456.html</w:t>
      </w:r>
    </w:p>
    <w:p w14:paraId="50AE7306" w14:textId="521295EE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7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Direktorat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Budidaya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Tanaman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Hias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. (2008).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Standar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operasional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prosedur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(SOP)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anggrek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dendrobium DIREKTORAT BUDIDAYA TANAMAN HIAS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Direktorat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). Jakarta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Direktorat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Budidaya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Tanaman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Hias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2008. https://kikp.pertanian.go.id/pustaka/opac/detail-opac?id=2878</w:t>
      </w:r>
    </w:p>
    <w:p w14:paraId="4F7F8D16" w14:textId="5F005B15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8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Espressif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. (2020).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Practical Internet of Things, using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Wemos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D1 and its Shields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. https://www.espressif.com/en/ecosystem/community-engagement/books</w:t>
      </w:r>
    </w:p>
    <w:p w14:paraId="6B547203" w14:textId="1363938C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9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ETSI. (1999). Telecommunications and Internet Protocol Harmonization Over Networks (TIPHON); General aspects of Quality of Service (QoS).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Etsi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Tr 101 329 V2.1.1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, 1–37.</w:t>
      </w:r>
    </w:p>
    <w:p w14:paraId="21A6C1F2" w14:textId="312BD5E7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10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Fernandez, L., Huerta, M.,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Sagbay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G.,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Clotet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R., &amp; Soto, A. (2017). Sensing climatic variables in an orchid greenhouse.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2017 International Caribbean Conference on Devices, Circuits and Systems, ICCDCS 2017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, 101–104. https://doi.org/10.1109/ICCDCS.2017.7959719</w:t>
      </w:r>
    </w:p>
    <w:p w14:paraId="156B2746" w14:textId="79B9CA71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2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Hasni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H., &amp; Putra, A. P. (2015).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Analisis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Availability dan RSSI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Terhadap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Tingginya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Drop Rate di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Jaringan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3G UMTS (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Studi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Kasus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PT . XL Axiata Jakarta )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. 12.</w:t>
      </w:r>
    </w:p>
    <w:p w14:paraId="4ACE7169" w14:textId="679854D9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3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Joint Committee For Guides In Metrology JCGM 100:2008. (2008). Evaluation of measurement data — Guide to the expression of uncertainty in measurement. In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International Organization for Standardization Geneva ISBN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(Issue September). https://doi.org/10.1373/clinchem.2003.030528</w:t>
      </w:r>
    </w:p>
    <w:p w14:paraId="6CE19FD6" w14:textId="59FBF627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lastRenderedPageBreak/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4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Khummanee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S.,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Wiangsamut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S.,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Sorntepa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P., &amp;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Jaiboon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C. (2018). Automated Smart Farming for Orchids with the Internet of Things and Fuzzy Logic.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Proceeding of 2018 3rd International Conference on Information Technology,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InCIT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2018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, 1–6. https://doi.org/10.23919/INCIT.2018.8584881</w:t>
      </w:r>
    </w:p>
    <w:p w14:paraId="26BDB4A7" w14:textId="321F1088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5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Omairi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A., &amp; Ismail, Z. H. (2017). Low power wireless temperature and humidity sensing based on CM5000 node and SHT11 sensor.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USYS 2016 - 2016 IEEE 6th International Conference on Underwater System Technology: Theory and Applications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, 183–187. https://doi.org/10.1109/USYS.2016.7893907</w:t>
      </w:r>
    </w:p>
    <w:p w14:paraId="56C83153" w14:textId="6CCA0D7E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6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Purwanto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A. W. (2016).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Anggrek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Budi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Daya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dan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Perbanyakan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(Indah (ed.)).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penerbit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LPPM UPN VETERAN YOGYAKARTA.</w:t>
      </w:r>
    </w:p>
    <w:p w14:paraId="59192201" w14:textId="1E747DAE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7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Rahman, M. A.,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Kuswardayan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I., &amp;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Hariadi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R. R. (2013).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RESTful Web Service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Game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Sosial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Food Merchant Saga pada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Android.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Jurnal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Teknik POMITS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(1), 2–5.</w:t>
      </w:r>
    </w:p>
    <w:p w14:paraId="343A6CEF" w14:textId="72071359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8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SCHMID, E. E., JAYASUNDERA, L. B., &amp; VELAUDAPILLAI, T. (1952). Survey on the occurrence of Q-fever in Ceylon.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The Ceylon Medical Journal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(1), 65–68.</w:t>
      </w:r>
    </w:p>
    <w:p w14:paraId="4071EE3B" w14:textId="147E3957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[1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9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Smith, B. (2015). Beginning JSON. In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Beginning JSON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Apress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>. https://doi.org/10.1007/978-1-4842-0202-9</w:t>
      </w:r>
    </w:p>
    <w:p w14:paraId="6DCD2C5E" w14:textId="426F6D1B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20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Sudaryana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I. G. S. (2015).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Pemanfaatan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Relai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Tunda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Waktu Dan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Kontaktor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Pada Panel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Hubung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Phb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Praktek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Pengasutan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Starting Motor Star Delta.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Jurnal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Pendidikan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Teknologi</w:t>
      </w:r>
      <w:proofErr w:type="spellEnd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 xml:space="preserve"> Dan </w:t>
      </w:r>
      <w:proofErr w:type="spellStart"/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Kejuruan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12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(2). https://doi.org/10.23887/jptk.v12i2.6478</w:t>
      </w:r>
    </w:p>
    <w:p w14:paraId="732BF14E" w14:textId="47B977D4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2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1] 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Taylor, J. R., &amp; Thompson, W. (1998). An Introduction to Error Analysis: The Study of Uncertainties in Physical Measurements. In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Physics Today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 (Vol. 51, Issue 1). https://doi.org/10.1063/1.882103</w:t>
      </w:r>
    </w:p>
    <w:p w14:paraId="77D5318C" w14:textId="266FE264" w:rsidR="004A1E93" w:rsidRPr="0064419F" w:rsidRDefault="004A1E93" w:rsidP="0064419F">
      <w:pPr>
        <w:widowControl w:val="0"/>
        <w:spacing w:line="240" w:lineRule="auto"/>
        <w:ind w:left="480" w:hanging="4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[</w:t>
      </w:r>
      <w:r w:rsidR="0064419F"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>22</w:t>
      </w:r>
      <w:r w:rsidRPr="0064419F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] </w:t>
      </w:r>
      <w:proofErr w:type="spellStart"/>
      <w:r w:rsidRPr="0064419F">
        <w:rPr>
          <w:rFonts w:ascii="Times New Roman" w:eastAsia="Times New Roman" w:hAnsi="Times New Roman" w:cs="Times New Roman"/>
          <w:sz w:val="20"/>
          <w:szCs w:val="20"/>
        </w:rPr>
        <w:t>Vinesta</w:t>
      </w:r>
      <w:proofErr w:type="spellEnd"/>
      <w:r w:rsidRPr="0064419F">
        <w:rPr>
          <w:rFonts w:ascii="Times New Roman" w:eastAsia="Times New Roman" w:hAnsi="Times New Roman" w:cs="Times New Roman"/>
          <w:sz w:val="20"/>
          <w:szCs w:val="20"/>
        </w:rPr>
        <w:t xml:space="preserve">, V. (2021). </w:t>
      </w:r>
      <w:r w:rsidRPr="0064419F">
        <w:rPr>
          <w:rFonts w:ascii="Times New Roman" w:eastAsia="Times New Roman" w:hAnsi="Times New Roman" w:cs="Times New Roman"/>
          <w:i/>
          <w:sz w:val="20"/>
          <w:szCs w:val="20"/>
        </w:rPr>
        <w:t>SISTEM PEMANTAUAN DAN PENGENDALIAN GREENHOUSE ANGGREK DI SMK NEGERI 1 BAWEN SISTEM PEMANTAUAN DAN PENGENDALIAN GREENHOUSE ANGGREK DI SMK NEGERI 1</w:t>
      </w:r>
      <w:r w:rsidRPr="006441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F00B96D" w14:textId="77777777" w:rsidR="00DE46EC" w:rsidRDefault="00DE46EC"/>
    <w:sectPr w:rsidR="00DE46EC" w:rsidSect="00E40471">
      <w:type w:val="continuous"/>
      <w:pgSz w:w="11907" w:h="16840" w:code="9"/>
      <w:pgMar w:top="1134" w:right="1134" w:bottom="1134" w:left="1134" w:header="709" w:footer="709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8CC"/>
    <w:multiLevelType w:val="hybridMultilevel"/>
    <w:tmpl w:val="484624CA"/>
    <w:lvl w:ilvl="0" w:tplc="FD706536">
      <w:start w:val="3"/>
      <w:numFmt w:val="decimal"/>
      <w:lvlText w:val="%1.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6B8D"/>
    <w:multiLevelType w:val="multilevel"/>
    <w:tmpl w:val="B024CAB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2EF1E15"/>
    <w:multiLevelType w:val="hybridMultilevel"/>
    <w:tmpl w:val="BF4AF06A"/>
    <w:lvl w:ilvl="0" w:tplc="9C224360">
      <w:start w:val="3"/>
      <w:numFmt w:val="decimal"/>
      <w:lvlText w:val="%1.4.3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538"/>
    <w:multiLevelType w:val="hybridMultilevel"/>
    <w:tmpl w:val="90AA2E2E"/>
    <w:lvl w:ilvl="0" w:tplc="A0B49340">
      <w:start w:val="3"/>
      <w:numFmt w:val="decimal"/>
      <w:lvlText w:val="%1.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48A6"/>
    <w:multiLevelType w:val="hybridMultilevel"/>
    <w:tmpl w:val="AC5E21D4"/>
    <w:lvl w:ilvl="0" w:tplc="D7A68E46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578FB"/>
    <w:multiLevelType w:val="hybridMultilevel"/>
    <w:tmpl w:val="F10C19E8"/>
    <w:lvl w:ilvl="0" w:tplc="6FA43EBA">
      <w:start w:val="3"/>
      <w:numFmt w:val="decimal"/>
      <w:lvlText w:val="%1.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647D"/>
    <w:multiLevelType w:val="hybridMultilevel"/>
    <w:tmpl w:val="6052C588"/>
    <w:lvl w:ilvl="0" w:tplc="BA1C4CF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A05EC"/>
    <w:multiLevelType w:val="hybridMultilevel"/>
    <w:tmpl w:val="81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16371"/>
    <w:multiLevelType w:val="hybridMultilevel"/>
    <w:tmpl w:val="1AD23734"/>
    <w:lvl w:ilvl="0" w:tplc="C0F2A764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758589">
    <w:abstractNumId w:val="4"/>
  </w:num>
  <w:num w:numId="2" w16cid:durableId="121197905">
    <w:abstractNumId w:val="8"/>
  </w:num>
  <w:num w:numId="3" w16cid:durableId="1520044972">
    <w:abstractNumId w:val="5"/>
  </w:num>
  <w:num w:numId="4" w16cid:durableId="1878732413">
    <w:abstractNumId w:val="0"/>
  </w:num>
  <w:num w:numId="5" w16cid:durableId="573470620">
    <w:abstractNumId w:val="3"/>
  </w:num>
  <w:num w:numId="6" w16cid:durableId="1874340564">
    <w:abstractNumId w:val="2"/>
  </w:num>
  <w:num w:numId="7" w16cid:durableId="1362317404">
    <w:abstractNumId w:val="6"/>
  </w:num>
  <w:num w:numId="8" w16cid:durableId="220751398">
    <w:abstractNumId w:val="7"/>
  </w:num>
  <w:num w:numId="9" w16cid:durableId="180630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00"/>
    <w:rsid w:val="00035415"/>
    <w:rsid w:val="00177A11"/>
    <w:rsid w:val="00195438"/>
    <w:rsid w:val="001E5641"/>
    <w:rsid w:val="00211137"/>
    <w:rsid w:val="00211F77"/>
    <w:rsid w:val="002302A7"/>
    <w:rsid w:val="00275D96"/>
    <w:rsid w:val="00281008"/>
    <w:rsid w:val="002C3895"/>
    <w:rsid w:val="002E7468"/>
    <w:rsid w:val="00314F66"/>
    <w:rsid w:val="003367CC"/>
    <w:rsid w:val="00416425"/>
    <w:rsid w:val="004631F0"/>
    <w:rsid w:val="004A1E93"/>
    <w:rsid w:val="00521500"/>
    <w:rsid w:val="00524A70"/>
    <w:rsid w:val="00566D11"/>
    <w:rsid w:val="00643415"/>
    <w:rsid w:val="0064419F"/>
    <w:rsid w:val="0077546A"/>
    <w:rsid w:val="007D4923"/>
    <w:rsid w:val="007E4F6D"/>
    <w:rsid w:val="009E7AAF"/>
    <w:rsid w:val="00AD2498"/>
    <w:rsid w:val="00C247C3"/>
    <w:rsid w:val="00DE46EC"/>
    <w:rsid w:val="00E573D6"/>
    <w:rsid w:val="00E77086"/>
    <w:rsid w:val="00F83E9E"/>
    <w:rsid w:val="00F917B8"/>
    <w:rsid w:val="00FA381E"/>
    <w:rsid w:val="00F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33D"/>
  <w15:chartTrackingRefBased/>
  <w15:docId w15:val="{AD64C275-152D-469A-B816-BC02D8F1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1500"/>
    <w:pPr>
      <w:keepNext/>
      <w:keepLines/>
      <w:spacing w:after="240" w:line="360" w:lineRule="auto"/>
      <w:ind w:left="709" w:hanging="709"/>
      <w:jc w:val="center"/>
      <w:outlineLvl w:val="0"/>
    </w:pPr>
    <w:rPr>
      <w:rFonts w:ascii="Times New Roman" w:eastAsia="Times New Roman" w:hAnsi="Times New Roman" w:cs="Times New Roman"/>
      <w:b/>
      <w:bCs/>
      <w:noProof/>
      <w:sz w:val="20"/>
      <w:szCs w:val="28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00"/>
    <w:rPr>
      <w:rFonts w:ascii="Times New Roman" w:eastAsia="Times New Roman" w:hAnsi="Times New Roman" w:cs="Times New Roman"/>
      <w:b/>
      <w:bCs/>
      <w:noProof/>
      <w:sz w:val="20"/>
      <w:szCs w:val="28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521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Halaman Awal"/>
    <w:basedOn w:val="Normal"/>
    <w:link w:val="ListParagraphChar"/>
    <w:uiPriority w:val="1"/>
    <w:qFormat/>
    <w:rsid w:val="00521500"/>
    <w:pPr>
      <w:ind w:left="720"/>
      <w:contextualSpacing/>
    </w:pPr>
  </w:style>
  <w:style w:type="character" w:customStyle="1" w:styleId="ListParagraphChar">
    <w:name w:val="List Paragraph Char"/>
    <w:aliases w:val="Halaman Awal Char"/>
    <w:link w:val="ListParagraph"/>
    <w:uiPriority w:val="34"/>
    <w:locked/>
    <w:rsid w:val="00521500"/>
  </w:style>
  <w:style w:type="character" w:styleId="Hyperlink">
    <w:name w:val="Hyperlink"/>
    <w:basedOn w:val="DefaultParagraphFont"/>
    <w:uiPriority w:val="99"/>
    <w:unhideWhenUsed/>
    <w:rsid w:val="00521500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1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EEEAuthorName">
    <w:name w:val="IEEE Author Name"/>
    <w:basedOn w:val="Normal"/>
    <w:next w:val="Normal"/>
    <w:rsid w:val="00521500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521500"/>
    <w:rPr>
      <w:i/>
      <w:iCs/>
      <w:color w:val="44546A" w:themeColor="text2"/>
      <w:sz w:val="18"/>
      <w:szCs w:val="18"/>
    </w:rPr>
  </w:style>
  <w:style w:type="paragraph" w:customStyle="1" w:styleId="IEEEParagraph">
    <w:name w:val="IEEE Paragraph"/>
    <w:basedOn w:val="Normal"/>
    <w:link w:val="IEEEParagraphChar"/>
    <w:rsid w:val="00521500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521500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Abstract">
    <w:name w:val="Abstract"/>
    <w:rsid w:val="00521500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6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3C80C-BC85-4336-8235-AEFB8166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4052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Ulia Sari</dc:creator>
  <cp:keywords/>
  <dc:description/>
  <cp:lastModifiedBy>Eka Ulia Sari</cp:lastModifiedBy>
  <cp:revision>4</cp:revision>
  <dcterms:created xsi:type="dcterms:W3CDTF">2022-06-15T04:19:00Z</dcterms:created>
  <dcterms:modified xsi:type="dcterms:W3CDTF">2022-06-23T07:07:00Z</dcterms:modified>
</cp:coreProperties>
</file>