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F235" w14:textId="01686377" w:rsidR="00CA2AAD" w:rsidRDefault="00B35E4D" w:rsidP="00D63AD7">
      <w:pPr>
        <w:jc w:val="center"/>
        <w:rPr>
          <w:sz w:val="28"/>
          <w:szCs w:val="28"/>
        </w:rPr>
      </w:pPr>
      <w:r>
        <w:rPr>
          <w:rFonts w:hint="eastAsia"/>
          <w:sz w:val="28"/>
          <w:szCs w:val="28"/>
        </w:rPr>
        <w:t>CSManager</w:t>
      </w:r>
      <w:r w:rsidR="00747F63" w:rsidRPr="00CB03FD">
        <w:rPr>
          <w:sz w:val="28"/>
          <w:szCs w:val="28"/>
        </w:rPr>
        <w:t xml:space="preserve"> </w:t>
      </w:r>
      <w:r w:rsidR="00C04B4F" w:rsidRPr="00CB03FD">
        <w:rPr>
          <w:rFonts w:hint="eastAsia"/>
          <w:sz w:val="28"/>
          <w:szCs w:val="28"/>
        </w:rPr>
        <w:t>M</w:t>
      </w:r>
      <w:r w:rsidR="00C04B4F" w:rsidRPr="00CB03FD">
        <w:rPr>
          <w:sz w:val="28"/>
          <w:szCs w:val="28"/>
        </w:rPr>
        <w:t>anual</w:t>
      </w:r>
    </w:p>
    <w:p w14:paraId="24F097B1" w14:textId="353FE0B7" w:rsidR="002C575D" w:rsidRPr="00CB03FD" w:rsidRDefault="00362120" w:rsidP="002C575D">
      <w:pPr>
        <w:jc w:val="right"/>
        <w:rPr>
          <w:sz w:val="28"/>
          <w:szCs w:val="28"/>
        </w:rPr>
      </w:pPr>
      <w:bookmarkStart w:id="0" w:name="_Hlk37062793"/>
      <w:r>
        <w:rPr>
          <w:sz w:val="18"/>
          <w:szCs w:val="28"/>
        </w:rPr>
        <w:t xml:space="preserve">Copyright© </w:t>
      </w:r>
      <w:r w:rsidR="002C575D" w:rsidRPr="002C575D">
        <w:rPr>
          <w:rFonts w:hint="eastAsia"/>
          <w:sz w:val="18"/>
          <w:szCs w:val="28"/>
        </w:rPr>
        <w:t>Y</w:t>
      </w:r>
      <w:r w:rsidR="002C575D" w:rsidRPr="002C575D">
        <w:rPr>
          <w:sz w:val="18"/>
          <w:szCs w:val="28"/>
        </w:rPr>
        <w:t>usuke SETO</w:t>
      </w:r>
    </w:p>
    <w:bookmarkEnd w:id="0"/>
    <w:p w14:paraId="0024CBED" w14:textId="77777777" w:rsidR="004A5DF4" w:rsidRDefault="004A5DF4" w:rsidP="00113617">
      <w:pPr>
        <w:rPr>
          <w:sz w:val="36"/>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533887A6" w:rsidR="004A5DF4" w:rsidRDefault="004A5DF4">
          <w:pPr>
            <w:pStyle w:val="a3"/>
          </w:pPr>
          <w:r>
            <w:rPr>
              <w:lang w:val="ja-JP"/>
            </w:rPr>
            <w:t>目次</w:t>
          </w:r>
        </w:p>
        <w:p w14:paraId="10F7C007" w14:textId="2AB0A21D" w:rsidR="00422D8A" w:rsidRDefault="00E26BCD">
          <w:pPr>
            <w:pStyle w:val="12"/>
            <w:rPr>
              <w:rFonts w:asciiTheme="minorHAnsi" w:hAnsiTheme="minorHAnsi"/>
              <w:sz w:val="21"/>
              <w:szCs w:val="22"/>
              <w14:ligatures w14:val="standardContextual"/>
            </w:rPr>
          </w:pPr>
          <w:r>
            <w:fldChar w:fldCharType="begin"/>
          </w:r>
          <w:r>
            <w:instrText xml:space="preserve"> TOC \o "1-2" \h \z \u </w:instrText>
          </w:r>
          <w:r>
            <w:fldChar w:fldCharType="separate"/>
          </w:r>
          <w:hyperlink w:anchor="_Toc155648176" w:history="1">
            <w:r w:rsidR="00422D8A" w:rsidRPr="00F62001">
              <w:rPr>
                <w:rStyle w:val="a4"/>
              </w:rPr>
              <w:t>1. Overview</w:t>
            </w:r>
            <w:r w:rsidR="00422D8A">
              <w:rPr>
                <w:webHidden/>
              </w:rPr>
              <w:tab/>
            </w:r>
            <w:r w:rsidR="00422D8A">
              <w:rPr>
                <w:webHidden/>
              </w:rPr>
              <w:fldChar w:fldCharType="begin"/>
            </w:r>
            <w:r w:rsidR="00422D8A">
              <w:rPr>
                <w:webHidden/>
              </w:rPr>
              <w:instrText xml:space="preserve"> PAGEREF _Toc155648176 \h </w:instrText>
            </w:r>
            <w:r w:rsidR="00422D8A">
              <w:rPr>
                <w:webHidden/>
              </w:rPr>
            </w:r>
            <w:r w:rsidR="00422D8A">
              <w:rPr>
                <w:webHidden/>
              </w:rPr>
              <w:fldChar w:fldCharType="separate"/>
            </w:r>
            <w:r w:rsidR="00422D8A">
              <w:rPr>
                <w:webHidden/>
              </w:rPr>
              <w:t>1</w:t>
            </w:r>
            <w:r w:rsidR="00422D8A">
              <w:rPr>
                <w:webHidden/>
              </w:rPr>
              <w:fldChar w:fldCharType="end"/>
            </w:r>
          </w:hyperlink>
        </w:p>
        <w:p w14:paraId="0B8E81E5" w14:textId="3013DAFB" w:rsidR="00422D8A" w:rsidRDefault="00422D8A">
          <w:pPr>
            <w:pStyle w:val="22"/>
            <w:ind w:left="210"/>
            <w:rPr>
              <w:rFonts w:asciiTheme="minorHAnsi" w:hAnsiTheme="minorHAnsi"/>
              <w:sz w:val="21"/>
              <w:szCs w:val="22"/>
              <w14:ligatures w14:val="standardContextual"/>
            </w:rPr>
          </w:pPr>
          <w:hyperlink w:anchor="_Toc155648177" w:history="1">
            <w:r w:rsidRPr="00F62001">
              <w:rPr>
                <w:rStyle w:val="a4"/>
              </w:rPr>
              <w:t>1.1. License</w:t>
            </w:r>
            <w:r>
              <w:rPr>
                <w:webHidden/>
              </w:rPr>
              <w:tab/>
            </w:r>
            <w:r>
              <w:rPr>
                <w:webHidden/>
              </w:rPr>
              <w:fldChar w:fldCharType="begin"/>
            </w:r>
            <w:r>
              <w:rPr>
                <w:webHidden/>
              </w:rPr>
              <w:instrText xml:space="preserve"> PAGEREF _Toc155648177 \h </w:instrText>
            </w:r>
            <w:r>
              <w:rPr>
                <w:webHidden/>
              </w:rPr>
            </w:r>
            <w:r>
              <w:rPr>
                <w:webHidden/>
              </w:rPr>
              <w:fldChar w:fldCharType="separate"/>
            </w:r>
            <w:r>
              <w:rPr>
                <w:webHidden/>
              </w:rPr>
              <w:t>1</w:t>
            </w:r>
            <w:r>
              <w:rPr>
                <w:webHidden/>
              </w:rPr>
              <w:fldChar w:fldCharType="end"/>
            </w:r>
          </w:hyperlink>
        </w:p>
        <w:p w14:paraId="7519EE41" w14:textId="3E47ED32" w:rsidR="00422D8A" w:rsidRDefault="00422D8A">
          <w:pPr>
            <w:pStyle w:val="22"/>
            <w:ind w:left="210"/>
            <w:rPr>
              <w:rFonts w:asciiTheme="minorHAnsi" w:hAnsiTheme="minorHAnsi"/>
              <w:sz w:val="21"/>
              <w:szCs w:val="22"/>
              <w14:ligatures w14:val="standardContextual"/>
            </w:rPr>
          </w:pPr>
          <w:hyperlink w:anchor="_Toc155648178" w:history="1">
            <w:r w:rsidRPr="00F62001">
              <w:rPr>
                <w:rStyle w:val="a4"/>
              </w:rPr>
              <w:t xml:space="preserve">1.2. </w:t>
            </w:r>
            <w:r w:rsidRPr="00F62001">
              <w:rPr>
                <w:rStyle w:val="a4"/>
              </w:rPr>
              <w:t>必要</w:t>
            </w:r>
            <w:r w:rsidRPr="00F62001">
              <w:rPr>
                <w:rStyle w:val="a4"/>
              </w:rPr>
              <w:t>/</w:t>
            </w:r>
            <w:r w:rsidRPr="00F62001">
              <w:rPr>
                <w:rStyle w:val="a4"/>
              </w:rPr>
              <w:t>推奨動作環境</w:t>
            </w:r>
            <w:r>
              <w:rPr>
                <w:webHidden/>
              </w:rPr>
              <w:tab/>
            </w:r>
            <w:r>
              <w:rPr>
                <w:webHidden/>
              </w:rPr>
              <w:fldChar w:fldCharType="begin"/>
            </w:r>
            <w:r>
              <w:rPr>
                <w:webHidden/>
              </w:rPr>
              <w:instrText xml:space="preserve"> PAGEREF _Toc155648178 \h </w:instrText>
            </w:r>
            <w:r>
              <w:rPr>
                <w:webHidden/>
              </w:rPr>
            </w:r>
            <w:r>
              <w:rPr>
                <w:webHidden/>
              </w:rPr>
              <w:fldChar w:fldCharType="separate"/>
            </w:r>
            <w:r>
              <w:rPr>
                <w:webHidden/>
              </w:rPr>
              <w:t>1</w:t>
            </w:r>
            <w:r>
              <w:rPr>
                <w:webHidden/>
              </w:rPr>
              <w:fldChar w:fldCharType="end"/>
            </w:r>
          </w:hyperlink>
        </w:p>
        <w:p w14:paraId="7ED61910" w14:textId="3C18AE07" w:rsidR="00422D8A" w:rsidRDefault="00422D8A">
          <w:pPr>
            <w:pStyle w:val="22"/>
            <w:ind w:left="210"/>
            <w:rPr>
              <w:rFonts w:asciiTheme="minorHAnsi" w:hAnsiTheme="minorHAnsi"/>
              <w:sz w:val="21"/>
              <w:szCs w:val="22"/>
              <w14:ligatures w14:val="standardContextual"/>
            </w:rPr>
          </w:pPr>
          <w:hyperlink w:anchor="_Toc155648179" w:history="1">
            <w:r w:rsidRPr="00F62001">
              <w:rPr>
                <w:rStyle w:val="a4"/>
              </w:rPr>
              <w:t xml:space="preserve">1.3. </w:t>
            </w:r>
            <w:r w:rsidRPr="00F62001">
              <w:rPr>
                <w:rStyle w:val="a4"/>
              </w:rPr>
              <w:t>データベースの利用について</w:t>
            </w:r>
            <w:r>
              <w:rPr>
                <w:webHidden/>
              </w:rPr>
              <w:tab/>
            </w:r>
            <w:r>
              <w:rPr>
                <w:webHidden/>
              </w:rPr>
              <w:fldChar w:fldCharType="begin"/>
            </w:r>
            <w:r>
              <w:rPr>
                <w:webHidden/>
              </w:rPr>
              <w:instrText xml:space="preserve"> PAGEREF _Toc155648179 \h </w:instrText>
            </w:r>
            <w:r>
              <w:rPr>
                <w:webHidden/>
              </w:rPr>
            </w:r>
            <w:r>
              <w:rPr>
                <w:webHidden/>
              </w:rPr>
              <w:fldChar w:fldCharType="separate"/>
            </w:r>
            <w:r>
              <w:rPr>
                <w:webHidden/>
              </w:rPr>
              <w:t>1</w:t>
            </w:r>
            <w:r>
              <w:rPr>
                <w:webHidden/>
              </w:rPr>
              <w:fldChar w:fldCharType="end"/>
            </w:r>
          </w:hyperlink>
        </w:p>
        <w:p w14:paraId="768C78EA" w14:textId="784029F6" w:rsidR="00422D8A" w:rsidRDefault="00422D8A">
          <w:pPr>
            <w:pStyle w:val="12"/>
            <w:rPr>
              <w:rFonts w:asciiTheme="minorHAnsi" w:hAnsiTheme="minorHAnsi"/>
              <w:sz w:val="21"/>
              <w:szCs w:val="22"/>
              <w14:ligatures w14:val="standardContextual"/>
            </w:rPr>
          </w:pPr>
          <w:hyperlink w:anchor="_Toc155648180" w:history="1">
            <w:r w:rsidRPr="00F62001">
              <w:rPr>
                <w:rStyle w:val="a4"/>
              </w:rPr>
              <w:t>2. Main window</w:t>
            </w:r>
            <w:r>
              <w:rPr>
                <w:webHidden/>
              </w:rPr>
              <w:tab/>
            </w:r>
            <w:r>
              <w:rPr>
                <w:webHidden/>
              </w:rPr>
              <w:fldChar w:fldCharType="begin"/>
            </w:r>
            <w:r>
              <w:rPr>
                <w:webHidden/>
              </w:rPr>
              <w:instrText xml:space="preserve"> PAGEREF _Toc155648180 \h </w:instrText>
            </w:r>
            <w:r>
              <w:rPr>
                <w:webHidden/>
              </w:rPr>
            </w:r>
            <w:r>
              <w:rPr>
                <w:webHidden/>
              </w:rPr>
              <w:fldChar w:fldCharType="separate"/>
            </w:r>
            <w:r>
              <w:rPr>
                <w:webHidden/>
              </w:rPr>
              <w:t>1</w:t>
            </w:r>
            <w:r>
              <w:rPr>
                <w:webHidden/>
              </w:rPr>
              <w:fldChar w:fldCharType="end"/>
            </w:r>
          </w:hyperlink>
        </w:p>
        <w:p w14:paraId="06079DD3" w14:textId="6ABDF909" w:rsidR="00422D8A" w:rsidRDefault="00422D8A">
          <w:pPr>
            <w:pStyle w:val="22"/>
            <w:ind w:left="210"/>
            <w:rPr>
              <w:rFonts w:asciiTheme="minorHAnsi" w:hAnsiTheme="minorHAnsi"/>
              <w:sz w:val="21"/>
              <w:szCs w:val="22"/>
              <w14:ligatures w14:val="standardContextual"/>
            </w:rPr>
          </w:pPr>
          <w:hyperlink w:anchor="_Toc155648181" w:history="1">
            <w:r w:rsidRPr="00F62001">
              <w:rPr>
                <w:rStyle w:val="a4"/>
              </w:rPr>
              <w:t>2.1. File menu</w:t>
            </w:r>
            <w:r>
              <w:rPr>
                <w:webHidden/>
              </w:rPr>
              <w:tab/>
            </w:r>
            <w:r>
              <w:rPr>
                <w:webHidden/>
              </w:rPr>
              <w:fldChar w:fldCharType="begin"/>
            </w:r>
            <w:r>
              <w:rPr>
                <w:webHidden/>
              </w:rPr>
              <w:instrText xml:space="preserve"> PAGEREF _Toc155648181 \h </w:instrText>
            </w:r>
            <w:r>
              <w:rPr>
                <w:webHidden/>
              </w:rPr>
            </w:r>
            <w:r>
              <w:rPr>
                <w:webHidden/>
              </w:rPr>
              <w:fldChar w:fldCharType="separate"/>
            </w:r>
            <w:r>
              <w:rPr>
                <w:webHidden/>
              </w:rPr>
              <w:t>1</w:t>
            </w:r>
            <w:r>
              <w:rPr>
                <w:webHidden/>
              </w:rPr>
              <w:fldChar w:fldCharType="end"/>
            </w:r>
          </w:hyperlink>
        </w:p>
        <w:p w14:paraId="6D3E6205" w14:textId="6ED94E1C" w:rsidR="00422D8A" w:rsidRDefault="00422D8A">
          <w:pPr>
            <w:pStyle w:val="22"/>
            <w:ind w:left="210"/>
            <w:rPr>
              <w:rFonts w:asciiTheme="minorHAnsi" w:hAnsiTheme="minorHAnsi"/>
              <w:sz w:val="21"/>
              <w:szCs w:val="22"/>
              <w14:ligatures w14:val="standardContextual"/>
            </w:rPr>
          </w:pPr>
          <w:hyperlink w:anchor="_Toc155648182" w:history="1">
            <w:r w:rsidRPr="00F62001">
              <w:rPr>
                <w:rStyle w:val="a4"/>
              </w:rPr>
              <w:t xml:space="preserve">2.2. </w:t>
            </w:r>
            <w:r w:rsidRPr="00F62001">
              <w:rPr>
                <w:rStyle w:val="a4"/>
              </w:rPr>
              <w:t>結晶リスト</w:t>
            </w:r>
            <w:r>
              <w:rPr>
                <w:webHidden/>
              </w:rPr>
              <w:tab/>
            </w:r>
            <w:r>
              <w:rPr>
                <w:webHidden/>
              </w:rPr>
              <w:fldChar w:fldCharType="begin"/>
            </w:r>
            <w:r>
              <w:rPr>
                <w:webHidden/>
              </w:rPr>
              <w:instrText xml:space="preserve"> PAGEREF _Toc155648182 \h </w:instrText>
            </w:r>
            <w:r>
              <w:rPr>
                <w:webHidden/>
              </w:rPr>
            </w:r>
            <w:r>
              <w:rPr>
                <w:webHidden/>
              </w:rPr>
              <w:fldChar w:fldCharType="separate"/>
            </w:r>
            <w:r>
              <w:rPr>
                <w:webHidden/>
              </w:rPr>
              <w:t>2</w:t>
            </w:r>
            <w:r>
              <w:rPr>
                <w:webHidden/>
              </w:rPr>
              <w:fldChar w:fldCharType="end"/>
            </w:r>
          </w:hyperlink>
        </w:p>
        <w:p w14:paraId="0D4346C4" w14:textId="73E40F70" w:rsidR="00422D8A" w:rsidRDefault="00422D8A">
          <w:pPr>
            <w:pStyle w:val="22"/>
            <w:ind w:left="210"/>
            <w:rPr>
              <w:rFonts w:asciiTheme="minorHAnsi" w:hAnsiTheme="minorHAnsi"/>
              <w:sz w:val="21"/>
              <w:szCs w:val="22"/>
              <w14:ligatures w14:val="standardContextual"/>
            </w:rPr>
          </w:pPr>
          <w:hyperlink w:anchor="_Toc155648183" w:history="1">
            <w:r w:rsidRPr="00F62001">
              <w:rPr>
                <w:rStyle w:val="a4"/>
              </w:rPr>
              <w:t xml:space="preserve">2.3. </w:t>
            </w:r>
            <w:r w:rsidRPr="00F62001">
              <w:rPr>
                <w:rStyle w:val="a4"/>
              </w:rPr>
              <w:t>結晶情報</w:t>
            </w:r>
            <w:r>
              <w:rPr>
                <w:webHidden/>
              </w:rPr>
              <w:tab/>
            </w:r>
            <w:r>
              <w:rPr>
                <w:webHidden/>
              </w:rPr>
              <w:fldChar w:fldCharType="begin"/>
            </w:r>
            <w:r>
              <w:rPr>
                <w:webHidden/>
              </w:rPr>
              <w:instrText xml:space="preserve"> PAGEREF _Toc155648183 \h </w:instrText>
            </w:r>
            <w:r>
              <w:rPr>
                <w:webHidden/>
              </w:rPr>
            </w:r>
            <w:r>
              <w:rPr>
                <w:webHidden/>
              </w:rPr>
              <w:fldChar w:fldCharType="separate"/>
            </w:r>
            <w:r>
              <w:rPr>
                <w:webHidden/>
              </w:rPr>
              <w:t>2</w:t>
            </w:r>
            <w:r>
              <w:rPr>
                <w:webHidden/>
              </w:rPr>
              <w:fldChar w:fldCharType="end"/>
            </w:r>
          </w:hyperlink>
        </w:p>
        <w:p w14:paraId="68FE84DF" w14:textId="1079CDBC" w:rsidR="00422D8A" w:rsidRDefault="00422D8A">
          <w:pPr>
            <w:pStyle w:val="22"/>
            <w:ind w:left="210"/>
            <w:rPr>
              <w:rFonts w:asciiTheme="minorHAnsi" w:hAnsiTheme="minorHAnsi"/>
              <w:sz w:val="21"/>
              <w:szCs w:val="22"/>
              <w14:ligatures w14:val="standardContextual"/>
            </w:rPr>
          </w:pPr>
          <w:hyperlink w:anchor="_Toc155648184" w:history="1">
            <w:r w:rsidRPr="00F62001">
              <w:rPr>
                <w:rStyle w:val="a4"/>
              </w:rPr>
              <w:t xml:space="preserve">2.4. </w:t>
            </w:r>
            <w:r w:rsidRPr="00F62001">
              <w:rPr>
                <w:rStyle w:val="a4"/>
              </w:rPr>
              <w:t>検索機能</w:t>
            </w:r>
            <w:r>
              <w:rPr>
                <w:webHidden/>
              </w:rPr>
              <w:tab/>
            </w:r>
            <w:r>
              <w:rPr>
                <w:webHidden/>
              </w:rPr>
              <w:fldChar w:fldCharType="begin"/>
            </w:r>
            <w:r>
              <w:rPr>
                <w:webHidden/>
              </w:rPr>
              <w:instrText xml:space="preserve"> PAGEREF _Toc155648184 \h </w:instrText>
            </w:r>
            <w:r>
              <w:rPr>
                <w:webHidden/>
              </w:rPr>
            </w:r>
            <w:r>
              <w:rPr>
                <w:webHidden/>
              </w:rPr>
              <w:fldChar w:fldCharType="separate"/>
            </w:r>
            <w:r>
              <w:rPr>
                <w:webHidden/>
              </w:rPr>
              <w:t>3</w:t>
            </w:r>
            <w:r>
              <w:rPr>
                <w:webHidden/>
              </w:rPr>
              <w:fldChar w:fldCharType="end"/>
            </w:r>
          </w:hyperlink>
        </w:p>
        <w:p w14:paraId="5ADB4C7B" w14:textId="073C5DA5" w:rsidR="004A5DF4" w:rsidRDefault="00E26BCD">
          <w:r>
            <w:rPr>
              <w:noProof/>
              <w:sz w:val="18"/>
              <w:szCs w:val="18"/>
            </w:rPr>
            <w:fldChar w:fldCharType="end"/>
          </w:r>
        </w:p>
      </w:sdtContent>
    </w:sdt>
    <w:p w14:paraId="16C6505B" w14:textId="019E3739" w:rsidR="00D63AD7" w:rsidRDefault="00C04B4F" w:rsidP="00D33E9B">
      <w:pPr>
        <w:pStyle w:val="1"/>
      </w:pPr>
      <w:bookmarkStart w:id="1" w:name="_Toc155648176"/>
      <w:r>
        <w:rPr>
          <w:rFonts w:hint="eastAsia"/>
        </w:rPr>
        <w:t>1</w:t>
      </w:r>
      <w:r>
        <w:t>. Overview</w:t>
      </w:r>
      <w:bookmarkEnd w:id="1"/>
    </w:p>
    <w:p w14:paraId="48715E1F" w14:textId="6D8A303D" w:rsidR="00A05708" w:rsidRDefault="00AA1A7E" w:rsidP="00A50FEC">
      <w:pPr>
        <w:pStyle w:val="10"/>
        <w:ind w:firstLine="180"/>
      </w:pPr>
      <w:bookmarkStart w:id="2" w:name="_Hlk60144178"/>
      <w:r>
        <w:t>CSManager</w:t>
      </w:r>
      <w:r w:rsidR="00C04B4F">
        <w:rPr>
          <w:rFonts w:hint="eastAsia"/>
        </w:rPr>
        <w:t>は、</w:t>
      </w:r>
      <w:r>
        <w:rPr>
          <w:rFonts w:hint="eastAsia"/>
        </w:rPr>
        <w:t>A</w:t>
      </w:r>
      <w:r>
        <w:t>merican mineralogist crystal database</w:t>
      </w:r>
      <w:r w:rsidR="00135E09">
        <w:t xml:space="preserve"> </w:t>
      </w:r>
      <w:r w:rsidR="00135E09">
        <w:rPr>
          <w:rFonts w:hint="eastAsia"/>
        </w:rPr>
        <w:t>(</w:t>
      </w:r>
      <w:r w:rsidR="00135E09">
        <w:t>AMCSD)</w:t>
      </w:r>
      <w:r>
        <w:rPr>
          <w:rFonts w:hint="eastAsia"/>
        </w:rPr>
        <w:t>や</w:t>
      </w:r>
      <w:r>
        <w:rPr>
          <w:rFonts w:hint="eastAsia"/>
        </w:rPr>
        <w:t>C</w:t>
      </w:r>
      <w:r>
        <w:t>rystal Open Database</w:t>
      </w:r>
      <w:r w:rsidR="00135E09">
        <w:t xml:space="preserve"> (COD)</w:t>
      </w:r>
      <w:r>
        <w:rPr>
          <w:rFonts w:hint="eastAsia"/>
        </w:rPr>
        <w:t>が提供する</w:t>
      </w:r>
      <w:r w:rsidR="00C04B4F">
        <w:rPr>
          <w:rFonts w:hint="eastAsia"/>
        </w:rPr>
        <w:t>結晶構造</w:t>
      </w:r>
      <w:r>
        <w:rPr>
          <w:rFonts w:hint="eastAsia"/>
        </w:rPr>
        <w:t>を検索、変換、出力する</w:t>
      </w:r>
      <w:r w:rsidR="00C04B4F">
        <w:rPr>
          <w:rFonts w:hint="eastAsia"/>
        </w:rPr>
        <w:t>ソフトウェアです。</w:t>
      </w:r>
      <w:bookmarkEnd w:id="2"/>
      <w:r w:rsidR="00A05708">
        <w:rPr>
          <w:rFonts w:hint="eastAsia"/>
        </w:rPr>
        <w:t>ご意見やご要望はメール</w:t>
      </w:r>
      <w:r w:rsidR="00A05708">
        <w:rPr>
          <w:rFonts w:hint="eastAsia"/>
        </w:rPr>
        <w:t xml:space="preserve"> </w:t>
      </w:r>
      <w:r w:rsidR="00A05708">
        <w:t>(</w:t>
      </w:r>
      <w:r w:rsidR="00A05708" w:rsidRPr="00B35E4D">
        <w:t>seto</w:t>
      </w:r>
      <w:r w:rsidR="00B35E4D" w:rsidRPr="00B35E4D">
        <w:t>.y</w:t>
      </w:r>
      <w:r w:rsidR="00B35E4D">
        <w:t>@omu.ac.jp</w:t>
      </w:r>
      <w:r w:rsidR="00A05708">
        <w:t>)</w:t>
      </w:r>
      <w:r w:rsidR="00A05708">
        <w:rPr>
          <w:rFonts w:hint="eastAsia"/>
        </w:rPr>
        <w:t>あるいは</w:t>
      </w:r>
      <w:r w:rsidR="00827E2E">
        <w:t>GitHub</w:t>
      </w:r>
      <w:r w:rsidR="00A05708">
        <w:rPr>
          <w:rFonts w:hint="eastAsia"/>
        </w:rPr>
        <w:t>の</w:t>
      </w:r>
      <w:r w:rsidR="00A05708">
        <w:rPr>
          <w:rFonts w:hint="eastAsia"/>
        </w:rPr>
        <w:t>Issue</w:t>
      </w:r>
      <w:r w:rsidR="00A05708">
        <w:t xml:space="preserve"> </w:t>
      </w:r>
      <w:r w:rsidR="00A05708">
        <w:rPr>
          <w:rFonts w:hint="eastAsia"/>
        </w:rPr>
        <w:t>(</w:t>
      </w:r>
      <w:hyperlink r:id="rId8" w:history="1">
        <w:r w:rsidR="00B35E4D" w:rsidRPr="004C748B">
          <w:rPr>
            <w:rStyle w:val="a4"/>
          </w:rPr>
          <w:t>https://github.com/seto77/CSManager/issues</w:t>
        </w:r>
      </w:hyperlink>
      <w:r w:rsidR="00A05708">
        <w:t>)</w:t>
      </w:r>
      <w:r w:rsidR="00A05708">
        <w:rPr>
          <w:rFonts w:hint="eastAsia"/>
        </w:rPr>
        <w:t>でお知らせ下さい。</w:t>
      </w:r>
    </w:p>
    <w:p w14:paraId="059CA8F6" w14:textId="57F3CCBD" w:rsidR="00C04B4F" w:rsidRDefault="00E879DC" w:rsidP="00500745">
      <w:pPr>
        <w:pStyle w:val="2"/>
        <w:spacing w:after="72"/>
      </w:pPr>
      <w:bookmarkStart w:id="3" w:name="_Toc155648177"/>
      <w:r>
        <w:t xml:space="preserve">1.1. </w:t>
      </w:r>
      <w:r w:rsidR="003350D5">
        <w:t>License</w:t>
      </w:r>
      <w:bookmarkEnd w:id="3"/>
    </w:p>
    <w:p w14:paraId="7677DC5A" w14:textId="5E70108A" w:rsidR="00890C5E" w:rsidRPr="003908A2" w:rsidRDefault="00AE6AA1" w:rsidP="003908A2">
      <w:pPr>
        <w:pStyle w:val="20"/>
        <w:ind w:leftChars="0" w:left="210" w:firstLineChars="0" w:firstLine="0"/>
        <w:rPr>
          <w:sz w:val="17"/>
          <w:szCs w:val="17"/>
        </w:rPr>
      </w:pPr>
      <w:r>
        <w:rPr>
          <w:rFonts w:hint="eastAsia"/>
        </w:rPr>
        <w:t>本ソフトウェア</w:t>
      </w:r>
      <w:r w:rsidR="00E879DC">
        <w:rPr>
          <w:rFonts w:hint="eastAsia"/>
        </w:rPr>
        <w:t>は</w:t>
      </w:r>
      <w:r w:rsidR="00E879DC">
        <w:rPr>
          <w:rFonts w:hint="eastAsia"/>
        </w:rPr>
        <w:t>M</w:t>
      </w:r>
      <w:r w:rsidR="00E879DC" w:rsidRPr="008A5627">
        <w:rPr>
          <w:rFonts w:hint="eastAsia"/>
        </w:rPr>
        <w:t>IT</w:t>
      </w:r>
      <w:r w:rsidR="00E879DC" w:rsidRPr="008A5627">
        <w:rPr>
          <w:rFonts w:hint="eastAsia"/>
        </w:rPr>
        <w:t>ライセンスの下で配布し</w:t>
      </w:r>
      <w:r w:rsidR="00FE6956" w:rsidRPr="008A5627">
        <w:rPr>
          <w:rFonts w:hint="eastAsia"/>
        </w:rPr>
        <w:t>てい</w:t>
      </w:r>
      <w:r w:rsidR="00E879DC" w:rsidRPr="008A5627">
        <w:rPr>
          <w:rFonts w:hint="eastAsia"/>
        </w:rPr>
        <w:t>ます</w:t>
      </w:r>
      <w:r w:rsidR="00FE6956" w:rsidRPr="003908A2">
        <w:rPr>
          <w:rFonts w:hint="eastAsia"/>
          <w:sz w:val="17"/>
          <w:szCs w:val="17"/>
        </w:rPr>
        <w:t>(</w:t>
      </w:r>
      <w:hyperlink r:id="rId9" w:history="1">
        <w:r w:rsidR="00B35E4D" w:rsidRPr="004C748B">
          <w:rPr>
            <w:rStyle w:val="a4"/>
            <w:sz w:val="17"/>
            <w:szCs w:val="17"/>
          </w:rPr>
          <w:t>https://github.com/seto77/CSManager/blob/master/LICENSE.md</w:t>
        </w:r>
      </w:hyperlink>
      <w:r w:rsidR="00FE6956" w:rsidRPr="003908A2">
        <w:rPr>
          <w:sz w:val="17"/>
          <w:szCs w:val="17"/>
        </w:rPr>
        <w:t>)</w:t>
      </w:r>
      <w:r w:rsidR="00E879DC" w:rsidRPr="008A5627">
        <w:rPr>
          <w:rFonts w:hint="eastAsia"/>
        </w:rPr>
        <w:t>。</w:t>
      </w:r>
      <w:r w:rsidR="00890C5E">
        <w:rPr>
          <w:rFonts w:hint="eastAsia"/>
        </w:rPr>
        <w:t>下記の条件を受け入れていただけるのであれば、誰でも自由に無料で、このソフトウェアを</w:t>
      </w:r>
      <w:r w:rsidR="00E8435D">
        <w:rPr>
          <w:rFonts w:hint="eastAsia"/>
        </w:rPr>
        <w:t>使って</w:t>
      </w:r>
      <w:r w:rsidR="00890C5E">
        <w:rPr>
          <w:rFonts w:hint="eastAsia"/>
        </w:rPr>
        <w:t>いただくことができます。</w:t>
      </w:r>
    </w:p>
    <w:p w14:paraId="6F4D72EF" w14:textId="266AE3C7" w:rsidR="00890C5E" w:rsidRDefault="00890C5E" w:rsidP="0038458F">
      <w:pPr>
        <w:pStyle w:val="20"/>
        <w:numPr>
          <w:ilvl w:val="0"/>
          <w:numId w:val="1"/>
        </w:numPr>
        <w:ind w:leftChars="0" w:left="426" w:firstLineChars="0" w:hanging="216"/>
      </w:pPr>
      <w:r>
        <w:rPr>
          <w:rFonts w:hint="eastAsia"/>
        </w:rPr>
        <w:t>このソフトウェアをコピーして</w:t>
      </w:r>
      <w:r w:rsidR="00E8435D">
        <w:rPr>
          <w:rFonts w:hint="eastAsia"/>
        </w:rPr>
        <w:t>使った</w:t>
      </w:r>
      <w:r>
        <w:rPr>
          <w:rFonts w:hint="eastAsia"/>
        </w:rPr>
        <w:t>り、配布したり、変更を加えたり、変更を加えたものを配布したり、商用利用したり、有料で販売したり、なんにでも自由につかってください。</w:t>
      </w:r>
    </w:p>
    <w:p w14:paraId="5A8604C1" w14:textId="3696AFF4" w:rsidR="00890C5E" w:rsidRDefault="001413B6" w:rsidP="0038458F">
      <w:pPr>
        <w:pStyle w:val="20"/>
        <w:numPr>
          <w:ilvl w:val="0"/>
          <w:numId w:val="1"/>
        </w:numPr>
        <w:ind w:leftChars="0" w:left="426" w:firstLineChars="0" w:hanging="216"/>
      </w:pPr>
      <w:r>
        <w:rPr>
          <w:rFonts w:hint="eastAsia"/>
        </w:rPr>
        <w:t>ただし、</w:t>
      </w:r>
      <w:r w:rsidR="00E8435D">
        <w:rPr>
          <w:rFonts w:hint="eastAsia"/>
        </w:rPr>
        <w:t>再配布する場合は、</w:t>
      </w:r>
      <w:r w:rsidR="00890C5E">
        <w:rPr>
          <w:rFonts w:hint="eastAsia"/>
        </w:rPr>
        <w:t>このソフトウェアの著作権</w:t>
      </w:r>
      <w:r w:rsidR="00890C5E">
        <w:t>とこのライセンスの全文を、ソースコードの</w:t>
      </w:r>
      <w:r w:rsidR="00E8435D">
        <w:rPr>
          <w:rFonts w:hint="eastAsia"/>
        </w:rPr>
        <w:t>中</w:t>
      </w:r>
      <w:r w:rsidR="00890C5E">
        <w:t>やソースコードに同梱したライセンス表示用の別ファイルなどに掲載してください。</w:t>
      </w:r>
    </w:p>
    <w:p w14:paraId="1984FB4F" w14:textId="239CD141" w:rsidR="00890C5E" w:rsidRDefault="00890C5E" w:rsidP="0038458F">
      <w:pPr>
        <w:pStyle w:val="20"/>
        <w:numPr>
          <w:ilvl w:val="0"/>
          <w:numId w:val="1"/>
        </w:numPr>
        <w:ind w:leftChars="0" w:left="426" w:firstLineChars="0" w:hanging="216"/>
      </w:pPr>
      <w:r>
        <w:rPr>
          <w:rFonts w:hint="eastAsia"/>
        </w:rPr>
        <w:t>このソフトウェアにはなんの保証もついていません。たとえ、このソフトウェアを利用したことで</w:t>
      </w:r>
      <w:r w:rsidR="00E8435D">
        <w:rPr>
          <w:rFonts w:hint="eastAsia"/>
        </w:rPr>
        <w:t>何か</w:t>
      </w:r>
      <w:r>
        <w:rPr>
          <w:rFonts w:hint="eastAsia"/>
        </w:rPr>
        <w:t>問題が起こったとしても、作者は</w:t>
      </w:r>
      <w:r w:rsidR="001413B6">
        <w:rPr>
          <w:rFonts w:hint="eastAsia"/>
        </w:rPr>
        <w:t>如何なる</w:t>
      </w:r>
      <w:r>
        <w:rPr>
          <w:rFonts w:hint="eastAsia"/>
        </w:rPr>
        <w:t>責任も負いません。</w:t>
      </w:r>
    </w:p>
    <w:p w14:paraId="0AB5FBF8" w14:textId="488F329F" w:rsidR="00C04B4F" w:rsidRPr="00C04B4F" w:rsidRDefault="00C04B4F" w:rsidP="00500745">
      <w:pPr>
        <w:pStyle w:val="2"/>
        <w:spacing w:after="72"/>
      </w:pPr>
      <w:bookmarkStart w:id="4" w:name="_Toc155648178"/>
      <w:r>
        <w:rPr>
          <w:rFonts w:hint="eastAsia"/>
        </w:rPr>
        <w:t>1</w:t>
      </w:r>
      <w:r>
        <w:t>.</w:t>
      </w:r>
      <w:r w:rsidR="005F2FD0">
        <w:t>2</w:t>
      </w:r>
      <w:r>
        <w:t xml:space="preserve">. </w:t>
      </w:r>
      <w:r>
        <w:rPr>
          <w:rFonts w:hint="eastAsia"/>
        </w:rPr>
        <w:t>必要</w:t>
      </w:r>
      <w:r w:rsidR="00E8435D">
        <w:rPr>
          <w:rFonts w:hint="eastAsia"/>
        </w:rPr>
        <w:t>/</w:t>
      </w:r>
      <w:r w:rsidR="00E8435D">
        <w:rPr>
          <w:rFonts w:hint="eastAsia"/>
        </w:rPr>
        <w:t>推奨</w:t>
      </w:r>
      <w:r>
        <w:rPr>
          <w:rFonts w:hint="eastAsia"/>
        </w:rPr>
        <w:t>動作環境</w:t>
      </w:r>
      <w:bookmarkEnd w:id="4"/>
    </w:p>
    <w:p w14:paraId="22A954BC" w14:textId="0BF516DA" w:rsidR="00CF0A72" w:rsidRDefault="00B35E4D" w:rsidP="00A50FEC">
      <w:pPr>
        <w:pStyle w:val="20"/>
        <w:ind w:left="210" w:firstLine="180"/>
      </w:pPr>
      <w:r>
        <w:t>CSManager</w:t>
      </w:r>
      <w:r w:rsidR="00C04B4F">
        <w:rPr>
          <w:rFonts w:hint="eastAsia"/>
        </w:rPr>
        <w:t>が動作するため</w:t>
      </w:r>
      <w:r w:rsidR="00CF0A72">
        <w:rPr>
          <w:rFonts w:hint="eastAsia"/>
        </w:rPr>
        <w:t>の必要環境は、</w:t>
      </w:r>
    </w:p>
    <w:p w14:paraId="75C92DFD" w14:textId="75F9FBE0" w:rsidR="00CF0A72" w:rsidRDefault="00CF0A72" w:rsidP="0038458F">
      <w:pPr>
        <w:pStyle w:val="20"/>
        <w:numPr>
          <w:ilvl w:val="0"/>
          <w:numId w:val="4"/>
        </w:numPr>
        <w:ind w:leftChars="0" w:firstLineChars="0" w:hanging="204"/>
      </w:pPr>
      <w:r>
        <w:rPr>
          <w:rFonts w:hint="eastAsia"/>
        </w:rPr>
        <w:t>.</w:t>
      </w:r>
      <w:r>
        <w:t xml:space="preserve">Net </w:t>
      </w:r>
      <w:r w:rsidR="00761EF7">
        <w:rPr>
          <w:rFonts w:hint="eastAsia"/>
        </w:rPr>
        <w:t>Desktop Runtime</w:t>
      </w:r>
      <w:r>
        <w:t xml:space="preserve"> </w:t>
      </w:r>
      <w:r w:rsidR="00B35E4D">
        <w:t>8</w:t>
      </w:r>
      <w:r>
        <w:rPr>
          <w:rFonts w:hint="eastAsia"/>
        </w:rPr>
        <w:t>以上が動作する</w:t>
      </w:r>
      <w:r>
        <w:rPr>
          <w:rFonts w:hint="eastAsia"/>
        </w:rPr>
        <w:t>W</w:t>
      </w:r>
      <w:r>
        <w:t>indows</w:t>
      </w:r>
      <w:r w:rsidR="00270D4D">
        <w:t xml:space="preserve"> OS</w:t>
      </w:r>
    </w:p>
    <w:p w14:paraId="1C0604FF" w14:textId="4ABE0897" w:rsidR="007A6012" w:rsidRDefault="00CF0A72" w:rsidP="00135E09">
      <w:pPr>
        <w:pStyle w:val="20"/>
        <w:ind w:left="210" w:firstLineChars="0" w:firstLine="0"/>
      </w:pPr>
      <w:r>
        <w:rPr>
          <w:rFonts w:hint="eastAsia"/>
        </w:rPr>
        <w:t>です。</w:t>
      </w:r>
      <w:r w:rsidR="00761EF7">
        <w:rPr>
          <w:rFonts w:hint="eastAsia"/>
        </w:rPr>
        <w:t>.</w:t>
      </w:r>
      <w:r w:rsidR="00761EF7">
        <w:t xml:space="preserve">Net </w:t>
      </w:r>
      <w:r w:rsidR="00761EF7">
        <w:rPr>
          <w:rFonts w:hint="eastAsia"/>
        </w:rPr>
        <w:t>Desktop Runtime</w:t>
      </w:r>
      <w:r w:rsidR="00761EF7">
        <w:t xml:space="preserve"> </w:t>
      </w:r>
      <w:r w:rsidR="00B35E4D">
        <w:t>8</w:t>
      </w:r>
      <w:r>
        <w:rPr>
          <w:rFonts w:hint="eastAsia"/>
        </w:rPr>
        <w:t>は</w:t>
      </w:r>
      <w:r w:rsidR="00890C5E" w:rsidRPr="00473253">
        <w:rPr>
          <w:rFonts w:hint="eastAsia"/>
        </w:rPr>
        <w:t>、</w:t>
      </w:r>
      <w:hyperlink r:id="rId10" w:history="1">
        <w:r w:rsidR="00473253" w:rsidRPr="00473253">
          <w:rPr>
            <w:rStyle w:val="a4"/>
            <w:rFonts w:hint="eastAsia"/>
          </w:rPr>
          <w:t>こちら</w:t>
        </w:r>
      </w:hyperlink>
      <w:r w:rsidR="00890C5E" w:rsidRPr="00473253">
        <w:rPr>
          <w:rFonts w:hint="eastAsia"/>
        </w:rPr>
        <w:t>の</w:t>
      </w:r>
      <w:r w:rsidR="00890C5E">
        <w:rPr>
          <w:rFonts w:hint="eastAsia"/>
        </w:rPr>
        <w:t>ページからインストールすることが出来ます。</w:t>
      </w:r>
    </w:p>
    <w:p w14:paraId="090108F0" w14:textId="7E438E53" w:rsidR="001413B6" w:rsidRDefault="001413B6" w:rsidP="001413B6">
      <w:pPr>
        <w:pStyle w:val="2"/>
      </w:pPr>
      <w:bookmarkStart w:id="5" w:name="_Toc155648179"/>
      <w:r>
        <w:rPr>
          <w:rFonts w:hint="eastAsia"/>
        </w:rPr>
        <w:t>1.3.</w:t>
      </w:r>
      <w:r>
        <w:t xml:space="preserve"> </w:t>
      </w:r>
      <w:r>
        <w:rPr>
          <w:rFonts w:hint="eastAsia"/>
        </w:rPr>
        <w:t>データベースの利用について</w:t>
      </w:r>
      <w:bookmarkEnd w:id="5"/>
    </w:p>
    <w:p w14:paraId="20798435" w14:textId="70D19BA4" w:rsidR="00D33E9B" w:rsidRPr="001413B6" w:rsidRDefault="001413B6" w:rsidP="00D33E9B">
      <w:pPr>
        <w:pStyle w:val="20"/>
        <w:ind w:left="210" w:firstLine="180"/>
        <w:rPr>
          <w:rFonts w:hint="eastAsia"/>
        </w:rPr>
      </w:pPr>
      <w:r>
        <w:rPr>
          <w:rFonts w:hint="eastAsia"/>
        </w:rPr>
        <w:t>AMCSD</w:t>
      </w:r>
      <w:r>
        <w:rPr>
          <w:rFonts w:hint="eastAsia"/>
        </w:rPr>
        <w:t>に含まれる結晶構造データを用いて、オンライン</w:t>
      </w:r>
      <w:r>
        <w:rPr>
          <w:rFonts w:hint="eastAsia"/>
        </w:rPr>
        <w:t>/</w:t>
      </w:r>
      <w:r>
        <w:rPr>
          <w:rFonts w:hint="eastAsia"/>
        </w:rPr>
        <w:t>オフライン問わず</w:t>
      </w:r>
      <w:r>
        <w:rPr>
          <w:rFonts w:hint="eastAsia"/>
        </w:rPr>
        <w:t>学術論文</w:t>
      </w:r>
      <w:r>
        <w:rPr>
          <w:rFonts w:hint="eastAsia"/>
        </w:rPr>
        <w:t>などの出版をする場合は、必ず</w:t>
      </w:r>
      <w:r w:rsidR="00D33E9B">
        <w:rPr>
          <w:rFonts w:hint="eastAsia"/>
        </w:rPr>
        <w:t>以下の</w:t>
      </w:r>
      <w:r>
        <w:rPr>
          <w:rFonts w:hint="eastAsia"/>
        </w:rPr>
        <w:t>論文を引用してください。</w:t>
      </w:r>
      <w:r w:rsidR="00D33E9B" w:rsidRPr="00D33E9B">
        <w:t>Downs, R.T. and Hall-Wallace, M. (2003) The American Mineralogist Crystal Structure Database. American Mineralogist 88, 247-250.</w:t>
      </w:r>
    </w:p>
    <w:p w14:paraId="4B2970F0" w14:textId="46B534D1" w:rsidR="00747F63" w:rsidRDefault="00135E09" w:rsidP="00113617">
      <w:pPr>
        <w:pStyle w:val="1"/>
      </w:pPr>
      <w:bookmarkStart w:id="6" w:name="_Toc155648180"/>
      <w:r>
        <w:rPr>
          <w:noProof/>
        </w:rPr>
        <w:drawing>
          <wp:anchor distT="0" distB="0" distL="114300" distR="114300" simplePos="0" relativeHeight="251840512" behindDoc="0" locked="0" layoutInCell="1" allowOverlap="1" wp14:anchorId="0CB118D6" wp14:editId="2610A88C">
            <wp:simplePos x="0" y="0"/>
            <wp:positionH relativeFrom="column">
              <wp:posOffset>0</wp:posOffset>
            </wp:positionH>
            <wp:positionV relativeFrom="paragraph">
              <wp:posOffset>410210</wp:posOffset>
            </wp:positionV>
            <wp:extent cx="3187700" cy="2563495"/>
            <wp:effectExtent l="0" t="0" r="0" b="8255"/>
            <wp:wrapTopAndBottom/>
            <wp:docPr id="285835203" name="図 1" descr="グラフィカル ユーザー インターフェイス, アプリケーション,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35203" name="図 1" descr="グラフィカル ユーザー インターフェイス, アプリケーション, テーブル&#10;&#10;自動的に生成された説明"/>
                    <pic:cNvPicPr/>
                  </pic:nvPicPr>
                  <pic:blipFill>
                    <a:blip r:embed="rId11"/>
                    <a:stretch>
                      <a:fillRect/>
                    </a:stretch>
                  </pic:blipFill>
                  <pic:spPr>
                    <a:xfrm>
                      <a:off x="0" y="0"/>
                      <a:ext cx="3187700" cy="2563495"/>
                    </a:xfrm>
                    <a:prstGeom prst="rect">
                      <a:avLst/>
                    </a:prstGeom>
                  </pic:spPr>
                </pic:pic>
              </a:graphicData>
            </a:graphic>
          </wp:anchor>
        </w:drawing>
      </w:r>
      <w:r w:rsidR="00E8435D">
        <w:rPr>
          <w:rFonts w:hint="eastAsia"/>
        </w:rPr>
        <w:t>2</w:t>
      </w:r>
      <w:r w:rsidR="00E8435D">
        <w:t xml:space="preserve">. </w:t>
      </w:r>
      <w:r w:rsidR="00777950">
        <w:rPr>
          <w:rFonts w:hint="eastAsia"/>
        </w:rPr>
        <w:t>Main window</w:t>
      </w:r>
      <w:bookmarkEnd w:id="6"/>
    </w:p>
    <w:p w14:paraId="777E1720" w14:textId="482B785C" w:rsidR="00500745" w:rsidRDefault="00426377" w:rsidP="00A50FEC">
      <w:pPr>
        <w:pStyle w:val="10"/>
        <w:ind w:firstLine="180"/>
      </w:pPr>
      <w:r>
        <w:t>CSManager</w:t>
      </w:r>
      <w:r w:rsidR="00E65CC7">
        <w:rPr>
          <w:rFonts w:hint="eastAsia"/>
        </w:rPr>
        <w:t>が正常に起動すると、</w:t>
      </w:r>
      <w:r w:rsidR="00A805D0">
        <w:rPr>
          <w:rFonts w:hint="eastAsia"/>
        </w:rPr>
        <w:t>上</w:t>
      </w:r>
      <w:r w:rsidR="00E65CC7">
        <w:rPr>
          <w:rFonts w:hint="eastAsia"/>
        </w:rPr>
        <w:t>のような</w:t>
      </w:r>
      <w:r w:rsidR="00E8435D">
        <w:rPr>
          <w:rFonts w:hint="eastAsia"/>
        </w:rPr>
        <w:t>ウィンドウが表示されます。</w:t>
      </w:r>
      <w:r w:rsidR="00500745">
        <w:rPr>
          <w:rFonts w:hint="eastAsia"/>
        </w:rPr>
        <w:t>このウィンドウは大きく分けて</w:t>
      </w:r>
    </w:p>
    <w:p w14:paraId="5C9EFB4D" w14:textId="434D252F" w:rsidR="00500745" w:rsidRDefault="00426377" w:rsidP="0038458F">
      <w:pPr>
        <w:pStyle w:val="10"/>
        <w:numPr>
          <w:ilvl w:val="0"/>
          <w:numId w:val="2"/>
        </w:numPr>
        <w:ind w:left="426" w:firstLineChars="0" w:hanging="216"/>
      </w:pPr>
      <w:r>
        <w:rPr>
          <w:rFonts w:hint="eastAsia"/>
        </w:rPr>
        <w:t>ファイルメニュー</w:t>
      </w:r>
      <w:r w:rsidR="00500745">
        <w:t xml:space="preserve"> (</w:t>
      </w:r>
      <w:r w:rsidR="00500745">
        <w:t>最上部</w:t>
      </w:r>
      <w:r w:rsidR="00500745">
        <w:rPr>
          <w:rFonts w:hint="eastAsia"/>
        </w:rPr>
        <w:t>)</w:t>
      </w:r>
    </w:p>
    <w:p w14:paraId="036F27A2" w14:textId="49F3950B" w:rsidR="00500745" w:rsidRDefault="00F004BE" w:rsidP="0038458F">
      <w:pPr>
        <w:pStyle w:val="10"/>
        <w:numPr>
          <w:ilvl w:val="0"/>
          <w:numId w:val="2"/>
        </w:numPr>
        <w:ind w:left="426" w:firstLineChars="0" w:hanging="216"/>
      </w:pPr>
      <w:r>
        <w:rPr>
          <w:rFonts w:hint="eastAsia"/>
        </w:rPr>
        <w:t>結晶</w:t>
      </w:r>
      <w:r w:rsidR="00AB191D">
        <w:rPr>
          <w:rFonts w:hint="eastAsia"/>
        </w:rPr>
        <w:t>データ</w:t>
      </w:r>
      <w:r>
        <w:rPr>
          <w:rFonts w:hint="eastAsia"/>
        </w:rPr>
        <w:t xml:space="preserve"> </w:t>
      </w:r>
      <w:r w:rsidR="00500745">
        <w:t>(</w:t>
      </w:r>
      <w:r w:rsidR="00426377">
        <w:rPr>
          <w:rFonts w:hint="eastAsia"/>
        </w:rPr>
        <w:t>中央部</w:t>
      </w:r>
      <w:r w:rsidR="00500745">
        <w:t>)</w:t>
      </w:r>
    </w:p>
    <w:p w14:paraId="59C5BC38" w14:textId="079D4BFC" w:rsidR="00500745" w:rsidRDefault="00F004BE" w:rsidP="0038458F">
      <w:pPr>
        <w:pStyle w:val="10"/>
        <w:numPr>
          <w:ilvl w:val="0"/>
          <w:numId w:val="2"/>
        </w:numPr>
        <w:ind w:left="426" w:firstLineChars="0" w:hanging="216"/>
      </w:pPr>
      <w:r>
        <w:rPr>
          <w:rFonts w:hint="eastAsia"/>
        </w:rPr>
        <w:t>結晶情報</w:t>
      </w:r>
      <w:r w:rsidR="00500745">
        <w:rPr>
          <w:rFonts w:hint="eastAsia"/>
        </w:rPr>
        <w:t xml:space="preserve"> </w:t>
      </w:r>
      <w:r w:rsidR="00500745">
        <w:t>(</w:t>
      </w:r>
      <w:r w:rsidR="00426377">
        <w:rPr>
          <w:rFonts w:hint="eastAsia"/>
        </w:rPr>
        <w:t>下部</w:t>
      </w:r>
      <w:r w:rsidR="00500745">
        <w:t>)</w:t>
      </w:r>
    </w:p>
    <w:p w14:paraId="1F34EA6A" w14:textId="10062C6D" w:rsidR="00500745" w:rsidRDefault="00F004BE" w:rsidP="0038458F">
      <w:pPr>
        <w:pStyle w:val="10"/>
        <w:numPr>
          <w:ilvl w:val="0"/>
          <w:numId w:val="2"/>
        </w:numPr>
        <w:ind w:left="426" w:firstLineChars="0" w:hanging="216"/>
      </w:pPr>
      <w:r>
        <w:rPr>
          <w:rFonts w:hint="eastAsia"/>
        </w:rPr>
        <w:t>検索機能</w:t>
      </w:r>
      <w:r w:rsidR="00500745">
        <w:rPr>
          <w:rFonts w:hint="eastAsia"/>
        </w:rPr>
        <w:t xml:space="preserve"> </w:t>
      </w:r>
      <w:r w:rsidR="00500745">
        <w:t>(</w:t>
      </w:r>
      <w:r w:rsidR="00426377">
        <w:rPr>
          <w:rFonts w:hint="eastAsia"/>
        </w:rPr>
        <w:t>下部右側</w:t>
      </w:r>
      <w:r w:rsidR="00500745">
        <w:rPr>
          <w:rFonts w:hint="eastAsia"/>
        </w:rPr>
        <w:t>)</w:t>
      </w:r>
    </w:p>
    <w:p w14:paraId="2043EAF9" w14:textId="790ED0E2" w:rsidR="00500745" w:rsidRDefault="00500745" w:rsidP="00AE6AA1">
      <w:pPr>
        <w:pStyle w:val="10"/>
        <w:ind w:firstLineChars="47" w:firstLine="85"/>
      </w:pPr>
      <w:r>
        <w:rPr>
          <w:rFonts w:hint="eastAsia"/>
        </w:rPr>
        <w:t>から構成されています。以下に詳細を説明します。</w:t>
      </w:r>
    </w:p>
    <w:p w14:paraId="4810A44E" w14:textId="67FCF717" w:rsidR="0010242D" w:rsidRPr="00D63AD7" w:rsidRDefault="00426377" w:rsidP="00500745">
      <w:pPr>
        <w:pStyle w:val="2"/>
        <w:spacing w:after="72"/>
      </w:pPr>
      <w:bookmarkStart w:id="7" w:name="_Toc155648181"/>
      <w:r w:rsidRPr="00426377">
        <w:rPr>
          <w:noProof/>
        </w:rPr>
        <w:drawing>
          <wp:anchor distT="0" distB="0" distL="114300" distR="114300" simplePos="0" relativeHeight="251841536" behindDoc="0" locked="0" layoutInCell="1" allowOverlap="1" wp14:anchorId="34443257" wp14:editId="10AA8804">
            <wp:simplePos x="0" y="0"/>
            <wp:positionH relativeFrom="column">
              <wp:posOffset>254982</wp:posOffset>
            </wp:positionH>
            <wp:positionV relativeFrom="paragraph">
              <wp:posOffset>367665</wp:posOffset>
            </wp:positionV>
            <wp:extent cx="2321560" cy="1501775"/>
            <wp:effectExtent l="0" t="0" r="2540" b="3175"/>
            <wp:wrapTopAndBottom/>
            <wp:docPr id="13450129" name="図 1" descr="文字の書かれた紙&#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129" name="図 1" descr="文字の書かれた紙&#10;&#10;中程度の精度で自動的に生成された説明"/>
                    <pic:cNvPicPr/>
                  </pic:nvPicPr>
                  <pic:blipFill>
                    <a:blip r:embed="rId12"/>
                    <a:stretch>
                      <a:fillRect/>
                    </a:stretch>
                  </pic:blipFill>
                  <pic:spPr>
                    <a:xfrm>
                      <a:off x="0" y="0"/>
                      <a:ext cx="2321560" cy="1501775"/>
                    </a:xfrm>
                    <a:prstGeom prst="rect">
                      <a:avLst/>
                    </a:prstGeom>
                  </pic:spPr>
                </pic:pic>
              </a:graphicData>
            </a:graphic>
            <wp14:sizeRelH relativeFrom="margin">
              <wp14:pctWidth>0</wp14:pctWidth>
            </wp14:sizeRelH>
            <wp14:sizeRelV relativeFrom="margin">
              <wp14:pctHeight>0</wp14:pctHeight>
            </wp14:sizeRelV>
          </wp:anchor>
        </w:drawing>
      </w:r>
      <w:r w:rsidR="0010242D">
        <w:rPr>
          <w:rFonts w:hint="eastAsia"/>
        </w:rPr>
        <w:t>2</w:t>
      </w:r>
      <w:r w:rsidR="0010242D">
        <w:t>.1. File menu</w:t>
      </w:r>
      <w:bookmarkEnd w:id="7"/>
    </w:p>
    <w:p w14:paraId="0FE46912" w14:textId="1BDCD341" w:rsidR="00CA2AAD" w:rsidRDefault="00ED1C6C" w:rsidP="00D05F58">
      <w:pPr>
        <w:pStyle w:val="3"/>
      </w:pPr>
      <w:r>
        <w:rPr>
          <w:rFonts w:hint="eastAsia"/>
        </w:rPr>
        <w:t>ファイル</w:t>
      </w:r>
    </w:p>
    <w:p w14:paraId="489FA278" w14:textId="2B74C0FB" w:rsidR="00CA2AAD" w:rsidRDefault="007F038E" w:rsidP="00296281">
      <w:pPr>
        <w:pStyle w:val="4"/>
      </w:pPr>
      <w:r>
        <w:rPr>
          <w:rFonts w:hint="eastAsia"/>
        </w:rPr>
        <w:t>A</w:t>
      </w:r>
      <w:r>
        <w:t>MCSD</w:t>
      </w:r>
      <w:r>
        <w:rPr>
          <w:rFonts w:hint="eastAsia"/>
        </w:rPr>
        <w:t>データベースを読込</w:t>
      </w:r>
    </w:p>
    <w:p w14:paraId="35664AFB" w14:textId="0EF80F8C" w:rsidR="00135E09" w:rsidRDefault="00135E09" w:rsidP="00135E09">
      <w:pPr>
        <w:pStyle w:val="40"/>
        <w:ind w:left="630" w:firstLine="180"/>
        <w:rPr>
          <w:rFonts w:hint="eastAsia"/>
        </w:rPr>
      </w:pPr>
      <w:r>
        <w:rPr>
          <w:rFonts w:hint="eastAsia"/>
        </w:rPr>
        <w:t>アメリカ鉱物学会</w:t>
      </w:r>
      <w:r>
        <w:rPr>
          <w:rFonts w:hint="eastAsia"/>
        </w:rPr>
        <w:t>(</w:t>
      </w:r>
      <w:r>
        <w:t>MSA)</w:t>
      </w:r>
      <w:r>
        <w:rPr>
          <w:rFonts w:hint="eastAsia"/>
        </w:rPr>
        <w:t>が提供する</w:t>
      </w:r>
      <w:r>
        <w:rPr>
          <w:rFonts w:hint="eastAsia"/>
        </w:rPr>
        <w:t>AMCSD</w:t>
      </w:r>
      <w:r>
        <w:rPr>
          <w:rFonts w:hint="eastAsia"/>
        </w:rPr>
        <w:t>データベースを読み込みます。</w:t>
      </w:r>
      <w:r w:rsidR="001413B6">
        <w:rPr>
          <w:rFonts w:hint="eastAsia"/>
        </w:rPr>
        <w:t>こ</w:t>
      </w:r>
      <w:r>
        <w:rPr>
          <w:rFonts w:hint="eastAsia"/>
        </w:rPr>
        <w:t>のデータベース</w:t>
      </w:r>
      <w:r w:rsidR="006A79E9">
        <w:rPr>
          <w:rFonts w:hint="eastAsia"/>
        </w:rPr>
        <w:t>は</w:t>
      </w:r>
      <w:r w:rsidR="001413B6">
        <w:rPr>
          <w:rFonts w:hint="eastAsia"/>
        </w:rPr>
        <w:t>約</w:t>
      </w:r>
      <w:r w:rsidR="006A79E9">
        <w:t>2</w:t>
      </w:r>
      <w:r w:rsidR="006A79E9">
        <w:rPr>
          <w:rFonts w:hint="eastAsia"/>
        </w:rPr>
        <w:t>万件の結晶構造を含んでいます。</w:t>
      </w:r>
      <w:r>
        <w:rPr>
          <w:rFonts w:hint="eastAsia"/>
        </w:rPr>
        <w:t>インストールファイルにバンドルされて</w:t>
      </w:r>
      <w:r w:rsidR="006A79E9">
        <w:rPr>
          <w:rFonts w:hint="eastAsia"/>
        </w:rPr>
        <w:t>いるため</w:t>
      </w:r>
      <w:r>
        <w:rPr>
          <w:rFonts w:hint="eastAsia"/>
        </w:rPr>
        <w:t>別途ダウンロードする必要はありません。また、オプションで「起動時に</w:t>
      </w:r>
      <w:r>
        <w:rPr>
          <w:rFonts w:hint="eastAsia"/>
        </w:rPr>
        <w:t>AMCSD</w:t>
      </w:r>
      <w:r>
        <w:rPr>
          <w:rFonts w:hint="eastAsia"/>
        </w:rPr>
        <w:t>を自動で読み込む」がチェックされている場合は、このメニューを手動で実行する必要はありません。</w:t>
      </w:r>
    </w:p>
    <w:p w14:paraId="5FF61926" w14:textId="0880A97D" w:rsidR="00A50FEC" w:rsidRDefault="007F038E" w:rsidP="00296281">
      <w:pPr>
        <w:pStyle w:val="4"/>
      </w:pPr>
      <w:r>
        <w:rPr>
          <w:rFonts w:hint="eastAsia"/>
        </w:rPr>
        <w:t>C</w:t>
      </w:r>
      <w:r>
        <w:t>OD</w:t>
      </w:r>
      <w:r>
        <w:rPr>
          <w:rFonts w:hint="eastAsia"/>
        </w:rPr>
        <w:t>データベースを読込</w:t>
      </w:r>
    </w:p>
    <w:p w14:paraId="1BDE4E23" w14:textId="1165D41C" w:rsidR="00135E09" w:rsidRDefault="00135E09" w:rsidP="00135E09">
      <w:pPr>
        <w:pStyle w:val="40"/>
        <w:ind w:left="630" w:firstLine="180"/>
        <w:rPr>
          <w:rFonts w:hint="eastAsia"/>
        </w:rPr>
      </w:pPr>
      <w:r>
        <w:t>Crystal Open Database (</w:t>
      </w:r>
      <w:r>
        <w:rPr>
          <w:rFonts w:hint="eastAsia"/>
        </w:rPr>
        <w:t>以降</w:t>
      </w:r>
      <w:r>
        <w:rPr>
          <w:rFonts w:hint="eastAsia"/>
        </w:rPr>
        <w:t>C</w:t>
      </w:r>
      <w:r>
        <w:t>OD)</w:t>
      </w:r>
      <w:r>
        <w:rPr>
          <w:rFonts w:hint="eastAsia"/>
        </w:rPr>
        <w:t>が提供する結晶データベースを読み込みます。</w:t>
      </w:r>
      <w:r>
        <w:rPr>
          <w:rFonts w:hint="eastAsia"/>
        </w:rPr>
        <w:t>COD</w:t>
      </w:r>
      <w:r>
        <w:rPr>
          <w:rFonts w:hint="eastAsia"/>
        </w:rPr>
        <w:t>は</w:t>
      </w:r>
      <w:r>
        <w:rPr>
          <w:rFonts w:hint="eastAsia"/>
        </w:rPr>
        <w:t>5</w:t>
      </w:r>
      <w:r>
        <w:t>0</w:t>
      </w:r>
      <w:r>
        <w:rPr>
          <w:rFonts w:hint="eastAsia"/>
        </w:rPr>
        <w:t>万を超える結晶構造が含まれており、ファイル容量が巨大</w:t>
      </w:r>
      <w:r w:rsidR="006A79E9">
        <w:rPr>
          <w:rFonts w:hint="eastAsia"/>
        </w:rPr>
        <w:t>(</w:t>
      </w:r>
      <w:r w:rsidR="006A79E9">
        <w:t>&gt;800 MB</w:t>
      </w:r>
      <w:r w:rsidR="006A79E9">
        <w:rPr>
          <w:rFonts w:hint="eastAsia"/>
        </w:rPr>
        <w:t>)</w:t>
      </w:r>
      <w:r>
        <w:rPr>
          <w:rFonts w:hint="eastAsia"/>
        </w:rPr>
        <w:t>なため、インストールファイルにはバンドルされていません。</w:t>
      </w:r>
      <w:r w:rsidR="006A79E9">
        <w:rPr>
          <w:rFonts w:hint="eastAsia"/>
        </w:rPr>
        <w:t>初回読み込み時は、インターネットから自動で</w:t>
      </w:r>
      <w:r w:rsidR="006A79E9">
        <w:rPr>
          <w:rFonts w:hint="eastAsia"/>
        </w:rPr>
        <w:t>COD</w:t>
      </w:r>
      <w:r w:rsidR="006A79E9">
        <w:rPr>
          <w:rFonts w:hint="eastAsia"/>
        </w:rPr>
        <w:t>データファイルをダウンロードします。二回目以降のはダウンロード済みのファイルを読み込みます。</w:t>
      </w:r>
    </w:p>
    <w:p w14:paraId="0AE77B84" w14:textId="1D246245" w:rsidR="007934D6" w:rsidRDefault="006A79E9" w:rsidP="00296281">
      <w:pPr>
        <w:pStyle w:val="4"/>
      </w:pPr>
      <w:r>
        <w:rPr>
          <w:rFonts w:hint="eastAsia"/>
        </w:rPr>
        <w:lastRenderedPageBreak/>
        <w:t>データベースを読み込み</w:t>
      </w:r>
    </w:p>
    <w:p w14:paraId="38DC7901" w14:textId="34EBA666" w:rsidR="006A79E9" w:rsidRPr="007934D6" w:rsidRDefault="006A79E9" w:rsidP="006A79E9">
      <w:pPr>
        <w:pStyle w:val="40"/>
        <w:ind w:left="630" w:firstLine="180"/>
        <w:rPr>
          <w:rFonts w:hint="eastAsia"/>
        </w:rPr>
      </w:pPr>
      <w:r>
        <w:rPr>
          <w:rFonts w:hint="eastAsia"/>
        </w:rPr>
        <w:t>任意のデータベース</w:t>
      </w:r>
      <w:r>
        <w:rPr>
          <w:rFonts w:hint="eastAsia"/>
        </w:rPr>
        <w:t>(</w:t>
      </w:r>
      <w:r>
        <w:t>*.cdb</w:t>
      </w:r>
      <w:r>
        <w:rPr>
          <w:rFonts w:hint="eastAsia"/>
        </w:rPr>
        <w:t>3</w:t>
      </w:r>
      <w:r>
        <w:t>)</w:t>
      </w:r>
      <w:r>
        <w:rPr>
          <w:rFonts w:hint="eastAsia"/>
        </w:rPr>
        <w:t>を読み込みます</w:t>
      </w:r>
      <w:r w:rsidR="007934D6">
        <w:rPr>
          <w:rFonts w:hint="eastAsia"/>
        </w:rPr>
        <w:t>。</w:t>
      </w:r>
      <w:r>
        <w:rPr>
          <w:rFonts w:hint="eastAsia"/>
        </w:rPr>
        <w:t>AMCSD</w:t>
      </w:r>
      <w:r>
        <w:rPr>
          <w:rFonts w:hint="eastAsia"/>
        </w:rPr>
        <w:t>か</w:t>
      </w:r>
      <w:r>
        <w:rPr>
          <w:rFonts w:hint="eastAsia"/>
        </w:rPr>
        <w:t>C</w:t>
      </w:r>
      <w:r>
        <w:t>OD</w:t>
      </w:r>
      <w:r>
        <w:rPr>
          <w:rFonts w:hint="eastAsia"/>
        </w:rPr>
        <w:t>を使うだけでしたら、このメニューを使う機会は無いでしょう。</w:t>
      </w:r>
    </w:p>
    <w:p w14:paraId="6E9351E5" w14:textId="1A2D0568" w:rsidR="00A50FEC" w:rsidRDefault="006A79E9" w:rsidP="00296281">
      <w:pPr>
        <w:pStyle w:val="4"/>
      </w:pPr>
      <w:r>
        <w:rPr>
          <w:rFonts w:hint="eastAsia"/>
        </w:rPr>
        <w:t>データベースを</w:t>
      </w:r>
      <w:r>
        <w:rPr>
          <w:rFonts w:hint="eastAsia"/>
        </w:rPr>
        <w:t>保存</w:t>
      </w:r>
    </w:p>
    <w:p w14:paraId="1EB465CB" w14:textId="2BD89FF8" w:rsidR="007934D6" w:rsidRDefault="006A79E9" w:rsidP="007934D6">
      <w:pPr>
        <w:pStyle w:val="40"/>
        <w:ind w:left="630" w:firstLine="180"/>
      </w:pPr>
      <w:r>
        <w:rPr>
          <w:rFonts w:hint="eastAsia"/>
        </w:rPr>
        <w:t>任意のデータベース</w:t>
      </w:r>
      <w:r>
        <w:rPr>
          <w:rFonts w:hint="eastAsia"/>
        </w:rPr>
        <w:t>(</w:t>
      </w:r>
      <w:r>
        <w:t>*.cdb</w:t>
      </w:r>
      <w:r>
        <w:rPr>
          <w:rFonts w:hint="eastAsia"/>
        </w:rPr>
        <w:t>3</w:t>
      </w:r>
      <w:r>
        <w:t>)</w:t>
      </w:r>
      <w:r>
        <w:rPr>
          <w:rFonts w:hint="eastAsia"/>
        </w:rPr>
        <w:t>を</w:t>
      </w:r>
      <w:r>
        <w:rPr>
          <w:rFonts w:hint="eastAsia"/>
        </w:rPr>
        <w:t>保存します</w:t>
      </w:r>
      <w:r>
        <w:rPr>
          <w:rFonts w:hint="eastAsia"/>
        </w:rPr>
        <w:t>。</w:t>
      </w:r>
      <w:r>
        <w:rPr>
          <w:rFonts w:hint="eastAsia"/>
        </w:rPr>
        <w:t>AMCSD</w:t>
      </w:r>
      <w:r>
        <w:rPr>
          <w:rFonts w:hint="eastAsia"/>
        </w:rPr>
        <w:t>か</w:t>
      </w:r>
      <w:r>
        <w:rPr>
          <w:rFonts w:hint="eastAsia"/>
        </w:rPr>
        <w:t>C</w:t>
      </w:r>
      <w:r>
        <w:t>OD</w:t>
      </w:r>
      <w:r>
        <w:rPr>
          <w:rFonts w:hint="eastAsia"/>
        </w:rPr>
        <w:t>を使うだけでしたら、このメニューを使う機会は無いでしょう。</w:t>
      </w:r>
    </w:p>
    <w:p w14:paraId="318392F8" w14:textId="094D21B1" w:rsidR="007934D6" w:rsidRDefault="006A79E9" w:rsidP="00296281">
      <w:pPr>
        <w:pStyle w:val="4"/>
      </w:pPr>
      <w:r>
        <w:rPr>
          <w:rFonts w:hint="eastAsia"/>
        </w:rPr>
        <w:t>データベースをクリア</w:t>
      </w:r>
    </w:p>
    <w:p w14:paraId="390F07BD" w14:textId="32840142" w:rsidR="007934D6" w:rsidRDefault="006A79E9" w:rsidP="007934D6">
      <w:pPr>
        <w:pStyle w:val="40"/>
        <w:ind w:left="630" w:firstLine="180"/>
      </w:pPr>
      <w:r>
        <w:rPr>
          <w:rFonts w:hint="eastAsia"/>
        </w:rPr>
        <w:t>データベースをクリアします。データベースファイルが消えるわけではなく、</w:t>
      </w:r>
      <w:r>
        <w:rPr>
          <w:rFonts w:hint="eastAsia"/>
        </w:rPr>
        <w:t>読み込まれているデータ</w:t>
      </w:r>
      <w:r>
        <w:rPr>
          <w:rFonts w:hint="eastAsia"/>
        </w:rPr>
        <w:t>をクリアするだけです。</w:t>
      </w:r>
    </w:p>
    <w:p w14:paraId="349CD090" w14:textId="3C521B33" w:rsidR="007934D6" w:rsidRDefault="006A79E9" w:rsidP="00296281">
      <w:pPr>
        <w:pStyle w:val="4"/>
      </w:pPr>
      <w:r>
        <w:rPr>
          <w:rFonts w:hint="eastAsia"/>
        </w:rPr>
        <w:t>インポート</w:t>
      </w:r>
      <w:r>
        <w:rPr>
          <w:rFonts w:hint="eastAsia"/>
        </w:rPr>
        <w:t xml:space="preserve"> </w:t>
      </w:r>
      <w:r>
        <w:t>(</w:t>
      </w:r>
      <w:r>
        <w:rPr>
          <w:rFonts w:hint="eastAsia"/>
        </w:rPr>
        <w:t>単一ファイル</w:t>
      </w:r>
      <w:r>
        <w:t>)</w:t>
      </w:r>
    </w:p>
    <w:p w14:paraId="5940530E" w14:textId="65F005AC" w:rsidR="007934D6" w:rsidRDefault="006A79E9" w:rsidP="007934D6">
      <w:pPr>
        <w:pStyle w:val="40"/>
        <w:ind w:left="630" w:firstLine="180"/>
      </w:pPr>
      <w:r>
        <w:rPr>
          <w:rFonts w:hint="eastAsia"/>
        </w:rPr>
        <w:t>CIF</w:t>
      </w:r>
      <w:r>
        <w:rPr>
          <w:rFonts w:hint="eastAsia"/>
        </w:rPr>
        <w:t>ファイルや</w:t>
      </w:r>
      <w:r>
        <w:rPr>
          <w:rFonts w:hint="eastAsia"/>
        </w:rPr>
        <w:t>AMC</w:t>
      </w:r>
      <w:r>
        <w:rPr>
          <w:rFonts w:hint="eastAsia"/>
        </w:rPr>
        <w:t>ファイルを読み込みます。読み込まれた結晶構造は、現在のデータベースの最後に追加されます。</w:t>
      </w:r>
    </w:p>
    <w:p w14:paraId="46A085B7" w14:textId="1285FD47" w:rsidR="006A79E9" w:rsidRDefault="006A79E9" w:rsidP="006A79E9">
      <w:pPr>
        <w:pStyle w:val="4"/>
      </w:pPr>
      <w:r>
        <w:rPr>
          <w:rFonts w:hint="eastAsia"/>
        </w:rPr>
        <w:t>インポート</w:t>
      </w:r>
      <w:r>
        <w:rPr>
          <w:rFonts w:hint="eastAsia"/>
        </w:rPr>
        <w:t xml:space="preserve"> </w:t>
      </w:r>
      <w:r>
        <w:t>(</w:t>
      </w:r>
      <w:r>
        <w:rPr>
          <w:rFonts w:hint="eastAsia"/>
        </w:rPr>
        <w:t>PDIndexer</w:t>
      </w:r>
      <w:r>
        <w:rPr>
          <w:rFonts w:hint="eastAsia"/>
        </w:rPr>
        <w:t>や</w:t>
      </w:r>
      <w:r>
        <w:rPr>
          <w:rFonts w:hint="eastAsia"/>
        </w:rPr>
        <w:t>R</w:t>
      </w:r>
      <w:r>
        <w:t>eciPro</w:t>
      </w:r>
      <w:r>
        <w:rPr>
          <w:rFonts w:hint="eastAsia"/>
        </w:rPr>
        <w:t>の結晶リスト</w:t>
      </w:r>
      <w:r>
        <w:t>)</w:t>
      </w:r>
    </w:p>
    <w:p w14:paraId="25C2CE5C" w14:textId="074814EF" w:rsidR="006A79E9" w:rsidRPr="006A79E9" w:rsidRDefault="006A79E9" w:rsidP="006A79E9">
      <w:pPr>
        <w:pStyle w:val="40"/>
        <w:ind w:left="630" w:firstLine="180"/>
        <w:rPr>
          <w:rFonts w:hint="eastAsia"/>
        </w:rPr>
      </w:pPr>
      <w:r>
        <w:rPr>
          <w:rFonts w:hint="eastAsia"/>
        </w:rPr>
        <w:t>拙作ソフト</w:t>
      </w:r>
      <w:r>
        <w:rPr>
          <w:rFonts w:hint="eastAsia"/>
        </w:rPr>
        <w:t>PDIndexer</w:t>
      </w:r>
      <w:r>
        <w:rPr>
          <w:rFonts w:hint="eastAsia"/>
        </w:rPr>
        <w:t>や</w:t>
      </w:r>
      <w:r>
        <w:rPr>
          <w:rFonts w:hint="eastAsia"/>
        </w:rPr>
        <w:t>R</w:t>
      </w:r>
      <w:r>
        <w:t>eciPro</w:t>
      </w:r>
      <w:r w:rsidR="00AB191D">
        <w:rPr>
          <w:rFonts w:hint="eastAsia"/>
        </w:rPr>
        <w:t>の結晶リストをインポートし、</w:t>
      </w:r>
      <w:r w:rsidR="00AB191D">
        <w:rPr>
          <w:rFonts w:hint="eastAsia"/>
        </w:rPr>
        <w:t>現在のデータベースの最後に追加</w:t>
      </w:r>
      <w:r w:rsidR="00AB191D">
        <w:rPr>
          <w:rFonts w:hint="eastAsia"/>
        </w:rPr>
        <w:t>し</w:t>
      </w:r>
      <w:r w:rsidR="00AB191D">
        <w:rPr>
          <w:rFonts w:hint="eastAsia"/>
        </w:rPr>
        <w:t>ます。</w:t>
      </w:r>
    </w:p>
    <w:p w14:paraId="4A285220" w14:textId="6E585A29" w:rsidR="007934D6" w:rsidRDefault="00EE29CB" w:rsidP="006A79E9">
      <w:pPr>
        <w:pStyle w:val="4"/>
      </w:pPr>
      <w:r>
        <w:rPr>
          <w:rFonts w:hint="eastAsia"/>
        </w:rPr>
        <w:t>閉じる</w:t>
      </w:r>
    </w:p>
    <w:p w14:paraId="68315581" w14:textId="4F4BDD50" w:rsidR="007934D6" w:rsidRDefault="007934D6" w:rsidP="007934D6">
      <w:pPr>
        <w:pStyle w:val="40"/>
        <w:ind w:left="630" w:firstLine="180"/>
      </w:pPr>
      <w:r>
        <w:rPr>
          <w:rFonts w:hint="eastAsia"/>
        </w:rPr>
        <w:t>アプリケーションを終了します。</w:t>
      </w:r>
    </w:p>
    <w:p w14:paraId="4527E423" w14:textId="7FECADC8" w:rsidR="007934D6" w:rsidRDefault="00F004BE" w:rsidP="00D05F58">
      <w:pPr>
        <w:pStyle w:val="3"/>
      </w:pPr>
      <w:r w:rsidRPr="00F004BE">
        <w:rPr>
          <w:noProof/>
        </w:rPr>
        <w:drawing>
          <wp:anchor distT="0" distB="0" distL="114300" distR="114300" simplePos="0" relativeHeight="251842560" behindDoc="0" locked="0" layoutInCell="1" allowOverlap="1" wp14:anchorId="0D117D5A" wp14:editId="6DEAB885">
            <wp:simplePos x="0" y="0"/>
            <wp:positionH relativeFrom="column">
              <wp:posOffset>543866</wp:posOffset>
            </wp:positionH>
            <wp:positionV relativeFrom="paragraph">
              <wp:posOffset>380365</wp:posOffset>
            </wp:positionV>
            <wp:extent cx="2000885" cy="754380"/>
            <wp:effectExtent l="0" t="0" r="0" b="7620"/>
            <wp:wrapTopAndBottom/>
            <wp:docPr id="1032268452"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68452" name="図 1" descr="テキスト, 手紙&#10;&#10;自動的に生成された説明"/>
                    <pic:cNvPicPr/>
                  </pic:nvPicPr>
                  <pic:blipFill>
                    <a:blip r:embed="rId13"/>
                    <a:stretch>
                      <a:fillRect/>
                    </a:stretch>
                  </pic:blipFill>
                  <pic:spPr>
                    <a:xfrm>
                      <a:off x="0" y="0"/>
                      <a:ext cx="2000885" cy="754380"/>
                    </a:xfrm>
                    <a:prstGeom prst="rect">
                      <a:avLst/>
                    </a:prstGeom>
                  </pic:spPr>
                </pic:pic>
              </a:graphicData>
            </a:graphic>
            <wp14:sizeRelH relativeFrom="margin">
              <wp14:pctWidth>0</wp14:pctWidth>
            </wp14:sizeRelH>
            <wp14:sizeRelV relativeFrom="margin">
              <wp14:pctHeight>0</wp14:pctHeight>
            </wp14:sizeRelV>
          </wp:anchor>
        </w:drawing>
      </w:r>
      <w:r w:rsidR="00456AF0">
        <w:rPr>
          <w:rFonts w:hint="eastAsia"/>
        </w:rPr>
        <w:t>オプション</w:t>
      </w:r>
    </w:p>
    <w:p w14:paraId="6DF41196" w14:textId="1469F9D2" w:rsidR="007934D6" w:rsidRDefault="00B56190" w:rsidP="00296281">
      <w:pPr>
        <w:pStyle w:val="4"/>
      </w:pPr>
      <w:r>
        <w:rPr>
          <w:rFonts w:hint="eastAsia"/>
        </w:rPr>
        <w:t>ツールチップを表示</w:t>
      </w:r>
    </w:p>
    <w:p w14:paraId="6619295E" w14:textId="6A4F03FA" w:rsidR="007934D6" w:rsidRPr="007934D6" w:rsidRDefault="007934D6" w:rsidP="007934D6">
      <w:pPr>
        <w:pStyle w:val="40"/>
        <w:ind w:left="630" w:firstLine="180"/>
      </w:pPr>
      <w:r>
        <w:rPr>
          <w:rFonts w:hint="eastAsia"/>
        </w:rPr>
        <w:t>チェックするとツールチップを表示します。</w:t>
      </w:r>
    </w:p>
    <w:p w14:paraId="01916648" w14:textId="288AFF3B" w:rsidR="007934D6" w:rsidRDefault="00AB191D" w:rsidP="00296281">
      <w:pPr>
        <w:pStyle w:val="4"/>
      </w:pPr>
      <w:r>
        <w:rPr>
          <w:rFonts w:hint="eastAsia"/>
        </w:rPr>
        <w:t>起動時に</w:t>
      </w:r>
      <w:r>
        <w:rPr>
          <w:rFonts w:hint="eastAsia"/>
        </w:rPr>
        <w:t>AMCSD</w:t>
      </w:r>
      <w:r>
        <w:rPr>
          <w:rFonts w:hint="eastAsia"/>
        </w:rPr>
        <w:t>データベースを自動で読み込む</w:t>
      </w:r>
    </w:p>
    <w:p w14:paraId="44CD4299" w14:textId="378AA541" w:rsidR="007934D6" w:rsidRDefault="00AB191D" w:rsidP="007934D6">
      <w:pPr>
        <w:pStyle w:val="40"/>
        <w:ind w:left="630" w:firstLine="180"/>
      </w:pPr>
      <w:r>
        <w:rPr>
          <w:rFonts w:hint="eastAsia"/>
        </w:rPr>
        <w:t>読んで字のごとくです。デフォルトでチェックされています。チェックされている場合は、起動と同時に</w:t>
      </w:r>
      <w:r>
        <w:rPr>
          <w:rFonts w:hint="eastAsia"/>
        </w:rPr>
        <w:t>AMCSD</w:t>
      </w:r>
      <w:r>
        <w:rPr>
          <w:rFonts w:hint="eastAsia"/>
        </w:rPr>
        <w:t>データベースを読み込みます。</w:t>
      </w:r>
    </w:p>
    <w:p w14:paraId="3DCF9620" w14:textId="032A0E05" w:rsidR="00AB191D" w:rsidRDefault="00AB191D" w:rsidP="00AB191D">
      <w:pPr>
        <w:pStyle w:val="4"/>
      </w:pPr>
      <w:r>
        <w:rPr>
          <w:rFonts w:hint="eastAsia"/>
        </w:rPr>
        <w:t>I</w:t>
      </w:r>
      <w:r>
        <w:t>ncremental Search</w:t>
      </w:r>
    </w:p>
    <w:p w14:paraId="15476190" w14:textId="504A9B8E" w:rsidR="00AB191D" w:rsidRDefault="00AB191D" w:rsidP="00AB191D">
      <w:pPr>
        <w:pStyle w:val="40"/>
        <w:ind w:left="630" w:firstLine="180"/>
      </w:pPr>
      <w:r>
        <w:rPr>
          <w:rFonts w:hint="eastAsia"/>
        </w:rPr>
        <w:t>チェックされてい</w:t>
      </w:r>
      <w:r>
        <w:rPr>
          <w:rFonts w:hint="eastAsia"/>
        </w:rPr>
        <w:t>る場合、検索テキストなどを変更したら即座に検索結果に反映されます。</w:t>
      </w:r>
    </w:p>
    <w:p w14:paraId="4396592D" w14:textId="5B797A90" w:rsidR="00AB191D" w:rsidRDefault="00AB191D" w:rsidP="00AB191D">
      <w:pPr>
        <w:pStyle w:val="4"/>
      </w:pPr>
      <w:r>
        <w:rPr>
          <w:rFonts w:hint="eastAsia"/>
        </w:rPr>
        <w:t>Font Size</w:t>
      </w:r>
      <w:r>
        <w:t xml:space="preserve"> in Data Table</w:t>
      </w:r>
    </w:p>
    <w:p w14:paraId="3621A3D1" w14:textId="2C689B5A" w:rsidR="00AB191D" w:rsidRPr="007934D6" w:rsidRDefault="00AB191D" w:rsidP="00AB191D">
      <w:pPr>
        <w:pStyle w:val="40"/>
        <w:ind w:left="630" w:firstLine="180"/>
        <w:rPr>
          <w:rFonts w:hint="eastAsia"/>
        </w:rPr>
      </w:pPr>
      <w:r>
        <w:rPr>
          <w:rFonts w:hint="eastAsia"/>
        </w:rPr>
        <w:t>結晶データの文字サイズを変更します。</w:t>
      </w:r>
    </w:p>
    <w:p w14:paraId="5DFC7EA7" w14:textId="6813687F" w:rsidR="00272E33" w:rsidRDefault="00272E33" w:rsidP="00272E33">
      <w:pPr>
        <w:pStyle w:val="40"/>
        <w:ind w:left="630" w:firstLine="180"/>
      </w:pPr>
    </w:p>
    <w:p w14:paraId="444DF1E0" w14:textId="1B433F73" w:rsidR="00272E33" w:rsidRPr="00272E33" w:rsidRDefault="00F004BE" w:rsidP="00D05F58">
      <w:pPr>
        <w:pStyle w:val="3"/>
      </w:pPr>
      <w:r w:rsidRPr="00F004BE">
        <w:rPr>
          <w:noProof/>
        </w:rPr>
        <w:drawing>
          <wp:anchor distT="0" distB="0" distL="114300" distR="114300" simplePos="0" relativeHeight="251843584" behindDoc="0" locked="0" layoutInCell="1" allowOverlap="1" wp14:anchorId="159B438D" wp14:editId="793DA58D">
            <wp:simplePos x="0" y="0"/>
            <wp:positionH relativeFrom="column">
              <wp:posOffset>514416</wp:posOffset>
            </wp:positionH>
            <wp:positionV relativeFrom="paragraph">
              <wp:posOffset>361315</wp:posOffset>
            </wp:positionV>
            <wp:extent cx="1157605" cy="908685"/>
            <wp:effectExtent l="0" t="0" r="4445" b="5715"/>
            <wp:wrapTopAndBottom/>
            <wp:docPr id="1150996647"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6647" name="図 1" descr="グラフィカル ユーザー インターフェイス, テキスト, アプリケーション&#10;&#10;自動的に生成された説明"/>
                    <pic:cNvPicPr/>
                  </pic:nvPicPr>
                  <pic:blipFill>
                    <a:blip r:embed="rId14"/>
                    <a:stretch>
                      <a:fillRect/>
                    </a:stretch>
                  </pic:blipFill>
                  <pic:spPr>
                    <a:xfrm>
                      <a:off x="0" y="0"/>
                      <a:ext cx="1157605" cy="908685"/>
                    </a:xfrm>
                    <a:prstGeom prst="rect">
                      <a:avLst/>
                    </a:prstGeom>
                  </pic:spPr>
                </pic:pic>
              </a:graphicData>
            </a:graphic>
            <wp14:sizeRelH relativeFrom="margin">
              <wp14:pctWidth>0</wp14:pctWidth>
            </wp14:sizeRelH>
            <wp14:sizeRelV relativeFrom="margin">
              <wp14:pctHeight>0</wp14:pctHeight>
            </wp14:sizeRelV>
          </wp:anchor>
        </w:drawing>
      </w:r>
      <w:r w:rsidR="00272E33">
        <w:t>Help</w:t>
      </w:r>
    </w:p>
    <w:p w14:paraId="283AC43B" w14:textId="4C8E228A" w:rsidR="00B56190" w:rsidRDefault="00B56190" w:rsidP="00B56190">
      <w:pPr>
        <w:pStyle w:val="4"/>
      </w:pPr>
      <w:r>
        <w:rPr>
          <w:rFonts w:hint="eastAsia"/>
        </w:rPr>
        <w:t>アップデート</w:t>
      </w:r>
    </w:p>
    <w:p w14:paraId="7186D6A9" w14:textId="4BD94E54" w:rsidR="00B56190" w:rsidRDefault="00B56190" w:rsidP="00B56190">
      <w:pPr>
        <w:pStyle w:val="40"/>
        <w:ind w:left="630" w:firstLine="180"/>
      </w:pPr>
      <w:r>
        <w:rPr>
          <w:rFonts w:hint="eastAsia"/>
        </w:rPr>
        <w:t>新しいバージョンがリリースされているかをチェックし、リリースされている場合はアップデートを行います。</w:t>
      </w:r>
    </w:p>
    <w:p w14:paraId="10A06477" w14:textId="4E7DF93F" w:rsidR="00B56190" w:rsidRDefault="00B56190" w:rsidP="00B56190">
      <w:pPr>
        <w:pStyle w:val="4"/>
      </w:pPr>
      <w:r>
        <w:rPr>
          <w:rFonts w:hint="eastAsia"/>
        </w:rPr>
        <w:t>ヒント</w:t>
      </w:r>
    </w:p>
    <w:p w14:paraId="743AD463" w14:textId="77777777" w:rsidR="00B56190" w:rsidRDefault="00B56190" w:rsidP="00B56190">
      <w:pPr>
        <w:pStyle w:val="40"/>
        <w:ind w:left="630" w:firstLine="180"/>
      </w:pPr>
      <w:r>
        <w:t>Deprecated.</w:t>
      </w:r>
    </w:p>
    <w:p w14:paraId="3FDE7A9F" w14:textId="3BF7007B" w:rsidR="00B56190" w:rsidRDefault="00B56190" w:rsidP="00B56190">
      <w:pPr>
        <w:pStyle w:val="4"/>
      </w:pPr>
      <w:r>
        <w:rPr>
          <w:rFonts w:hint="eastAsia"/>
        </w:rPr>
        <w:t>バージョン履歴</w:t>
      </w:r>
    </w:p>
    <w:p w14:paraId="5512F256" w14:textId="311F5866" w:rsidR="00B56190" w:rsidRDefault="00B56190" w:rsidP="00B56190">
      <w:pPr>
        <w:pStyle w:val="40"/>
        <w:ind w:left="630" w:firstLine="180"/>
      </w:pPr>
      <w:r>
        <w:rPr>
          <w:rFonts w:hint="eastAsia"/>
        </w:rPr>
        <w:t>バージョン履歴を表示します。</w:t>
      </w:r>
    </w:p>
    <w:p w14:paraId="7483EDE9" w14:textId="1C0CA621" w:rsidR="00B56190" w:rsidRDefault="00B56190" w:rsidP="00B56190">
      <w:pPr>
        <w:pStyle w:val="4"/>
      </w:pPr>
      <w:r>
        <w:rPr>
          <w:rFonts w:hint="eastAsia"/>
        </w:rPr>
        <w:t>ライセンス</w:t>
      </w:r>
    </w:p>
    <w:p w14:paraId="044B04AD" w14:textId="01584622" w:rsidR="00B56190" w:rsidRDefault="00B56190" w:rsidP="00B56190">
      <w:pPr>
        <w:pStyle w:val="40"/>
        <w:ind w:left="630" w:firstLine="180"/>
      </w:pPr>
      <w:r>
        <w:rPr>
          <w:rFonts w:hint="eastAsia"/>
        </w:rPr>
        <w:t>ライセンスを表示します。</w:t>
      </w:r>
    </w:p>
    <w:p w14:paraId="2F28A1A6" w14:textId="4094BBE1" w:rsidR="00CA2AAD" w:rsidRDefault="00B56190" w:rsidP="00296281">
      <w:pPr>
        <w:pStyle w:val="4"/>
      </w:pPr>
      <w:r>
        <w:rPr>
          <w:rFonts w:hint="eastAsia"/>
        </w:rPr>
        <w:t>Github</w:t>
      </w:r>
      <w:r>
        <w:rPr>
          <w:rFonts w:hint="eastAsia"/>
        </w:rPr>
        <w:t>ページ</w:t>
      </w:r>
    </w:p>
    <w:p w14:paraId="44CE1ECB" w14:textId="2558A004" w:rsidR="00CA2AAD" w:rsidRDefault="00B56190" w:rsidP="001413B6">
      <w:pPr>
        <w:pStyle w:val="40"/>
        <w:ind w:left="630" w:firstLine="180"/>
      </w:pPr>
      <w:r>
        <w:rPr>
          <w:rFonts w:hint="eastAsia"/>
        </w:rPr>
        <w:t>Github</w:t>
      </w:r>
      <w:r w:rsidR="001413B6">
        <w:rPr>
          <w:rFonts w:hint="eastAsia"/>
        </w:rPr>
        <w:t>に公開している</w:t>
      </w:r>
      <w:r w:rsidR="001413B6">
        <w:rPr>
          <w:rFonts w:hint="eastAsia"/>
        </w:rPr>
        <w:t>CSManager</w:t>
      </w:r>
      <w:r w:rsidR="001413B6">
        <w:rPr>
          <w:rFonts w:hint="eastAsia"/>
        </w:rPr>
        <w:t>のリポジトリトップ</w:t>
      </w:r>
      <w:r>
        <w:rPr>
          <w:rFonts w:hint="eastAsia"/>
        </w:rPr>
        <w:t>ページ</w:t>
      </w:r>
      <w:r w:rsidR="00272E33">
        <w:rPr>
          <w:rFonts w:hint="eastAsia"/>
        </w:rPr>
        <w:t>を表示します。</w:t>
      </w:r>
    </w:p>
    <w:p w14:paraId="49DB9E77" w14:textId="3FB7E504" w:rsidR="00B56190" w:rsidRDefault="00B56190" w:rsidP="00B56190">
      <w:pPr>
        <w:pStyle w:val="4"/>
      </w:pPr>
      <w:r>
        <w:rPr>
          <w:rFonts w:hint="eastAsia"/>
        </w:rPr>
        <w:t>バグ・要望報告</w:t>
      </w:r>
    </w:p>
    <w:p w14:paraId="095B197E" w14:textId="7C1CE955" w:rsidR="00B56190" w:rsidRDefault="00B56190" w:rsidP="00B56190">
      <w:pPr>
        <w:pStyle w:val="40"/>
        <w:ind w:left="630" w:firstLine="180"/>
      </w:pPr>
      <w:r>
        <w:rPr>
          <w:rFonts w:hint="eastAsia"/>
        </w:rPr>
        <w:t>Github</w:t>
      </w:r>
      <w:r w:rsidR="001413B6">
        <w:rPr>
          <w:rFonts w:hint="eastAsia"/>
        </w:rPr>
        <w:t>の</w:t>
      </w:r>
      <w:r w:rsidR="001413B6">
        <w:rPr>
          <w:rFonts w:hint="eastAsia"/>
        </w:rPr>
        <w:t>I</w:t>
      </w:r>
      <w:r w:rsidR="001413B6">
        <w:t>ssue</w:t>
      </w:r>
      <w:r>
        <w:rPr>
          <w:rFonts w:hint="eastAsia"/>
        </w:rPr>
        <w:t>ページを表示します。</w:t>
      </w:r>
    </w:p>
    <w:p w14:paraId="015FB12D" w14:textId="3BACCEA4" w:rsidR="004A5DF4" w:rsidRDefault="00B56190" w:rsidP="00296281">
      <w:pPr>
        <w:pStyle w:val="4"/>
      </w:pPr>
      <w:r>
        <w:rPr>
          <w:rFonts w:hint="eastAsia"/>
        </w:rPr>
        <w:t>使い方</w:t>
      </w:r>
      <w:r w:rsidR="004A5DF4">
        <w:t xml:space="preserve"> (</w:t>
      </w:r>
      <w:r w:rsidR="00893B69">
        <w:t>PDF</w:t>
      </w:r>
      <w:r w:rsidR="004A5DF4">
        <w:t>)</w:t>
      </w:r>
    </w:p>
    <w:p w14:paraId="1DF43122" w14:textId="71C9AD53" w:rsidR="00272E33" w:rsidRDefault="004A5DF4" w:rsidP="00272E33">
      <w:pPr>
        <w:pStyle w:val="40"/>
        <w:ind w:left="630" w:firstLine="180"/>
      </w:pPr>
      <w:r>
        <w:rPr>
          <w:rFonts w:hint="eastAsia"/>
        </w:rPr>
        <w:t>このページを表示します。</w:t>
      </w:r>
    </w:p>
    <w:p w14:paraId="2A0147C5" w14:textId="51CE29AA" w:rsidR="00272E33" w:rsidRDefault="004A5DF4" w:rsidP="00D05F58">
      <w:pPr>
        <w:pStyle w:val="3"/>
      </w:pPr>
      <w:r>
        <w:t>Language</w:t>
      </w:r>
    </w:p>
    <w:p w14:paraId="6BB3C7A7" w14:textId="442A993B" w:rsidR="004A5DF4" w:rsidRDefault="00B63EF5" w:rsidP="004A5DF4">
      <w:pPr>
        <w:pStyle w:val="30"/>
        <w:ind w:left="420" w:firstLine="180"/>
      </w:pPr>
      <w:r w:rsidRPr="004A5DF4">
        <w:rPr>
          <w:noProof/>
        </w:rPr>
        <w:drawing>
          <wp:anchor distT="0" distB="0" distL="114300" distR="114300" simplePos="0" relativeHeight="251665408" behindDoc="0" locked="0" layoutInCell="1" allowOverlap="1" wp14:anchorId="122EC3F5" wp14:editId="499A3D9E">
            <wp:simplePos x="0" y="0"/>
            <wp:positionH relativeFrom="column">
              <wp:align>right</wp:align>
            </wp:positionH>
            <wp:positionV relativeFrom="paragraph">
              <wp:posOffset>55931</wp:posOffset>
            </wp:positionV>
            <wp:extent cx="774700" cy="429260"/>
            <wp:effectExtent l="0" t="0" r="6350" b="889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74700" cy="429260"/>
                    </a:xfrm>
                    <a:prstGeom prst="rect">
                      <a:avLst/>
                    </a:prstGeom>
                  </pic:spPr>
                </pic:pic>
              </a:graphicData>
            </a:graphic>
            <wp14:sizeRelH relativeFrom="margin">
              <wp14:pctWidth>0</wp14:pctWidth>
            </wp14:sizeRelH>
            <wp14:sizeRelV relativeFrom="margin">
              <wp14:pctHeight>0</wp14:pctHeight>
            </wp14:sizeRelV>
          </wp:anchor>
        </w:drawing>
      </w:r>
      <w:r w:rsidR="004A5DF4">
        <w:rPr>
          <w:rFonts w:hint="eastAsia"/>
        </w:rPr>
        <w:t>言語を切り替えます。現在は英語と日本語のみ対応しています。切り替え後は、再起動が必要です。</w:t>
      </w:r>
    </w:p>
    <w:p w14:paraId="0F96C507" w14:textId="54E663B1" w:rsidR="001413B6" w:rsidRDefault="001413B6" w:rsidP="004A5DF4">
      <w:pPr>
        <w:pStyle w:val="30"/>
        <w:ind w:left="420" w:firstLine="180"/>
        <w:rPr>
          <w:rFonts w:hint="eastAsia"/>
        </w:rPr>
      </w:pPr>
    </w:p>
    <w:p w14:paraId="22A8C92F" w14:textId="31F410FB" w:rsidR="001413B6" w:rsidRDefault="00D33E9B" w:rsidP="001413B6">
      <w:pPr>
        <w:pStyle w:val="2"/>
      </w:pPr>
      <w:bookmarkStart w:id="8" w:name="_Toc155648182"/>
      <w:r>
        <w:rPr>
          <w:noProof/>
        </w:rPr>
        <w:drawing>
          <wp:anchor distT="0" distB="0" distL="114300" distR="114300" simplePos="0" relativeHeight="251845632" behindDoc="0" locked="0" layoutInCell="1" allowOverlap="1" wp14:anchorId="1CB841EA" wp14:editId="689B3BAF">
            <wp:simplePos x="0" y="0"/>
            <wp:positionH relativeFrom="column">
              <wp:posOffset>307340</wp:posOffset>
            </wp:positionH>
            <wp:positionV relativeFrom="paragraph">
              <wp:posOffset>355600</wp:posOffset>
            </wp:positionV>
            <wp:extent cx="2722880" cy="910590"/>
            <wp:effectExtent l="0" t="0" r="1270" b="3810"/>
            <wp:wrapTopAndBottom/>
            <wp:docPr id="85008338" name="図 1" descr="グラフィカル ユーザー インターフェイス, アプリケーション,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35203" name="図 1" descr="グラフィカル ユーザー インターフェイス, アプリケーション, テーブル&#10;&#10;自動的に生成された説明"/>
                    <pic:cNvPicPr/>
                  </pic:nvPicPr>
                  <pic:blipFill rotWithShape="1">
                    <a:blip r:embed="rId11"/>
                    <a:srcRect t="11465" b="46918"/>
                    <a:stretch/>
                  </pic:blipFill>
                  <pic:spPr bwMode="auto">
                    <a:xfrm>
                      <a:off x="0" y="0"/>
                      <a:ext cx="2722880" cy="910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3B6">
        <w:rPr>
          <w:rFonts w:hint="eastAsia"/>
        </w:rPr>
        <w:t>2</w:t>
      </w:r>
      <w:r w:rsidR="001413B6">
        <w:t xml:space="preserve">.2. </w:t>
      </w:r>
      <w:r w:rsidR="001413B6">
        <w:rPr>
          <w:rFonts w:hint="eastAsia"/>
        </w:rPr>
        <w:t>結晶リスト</w:t>
      </w:r>
      <w:bookmarkEnd w:id="8"/>
    </w:p>
    <w:p w14:paraId="35E1D503" w14:textId="77777777" w:rsidR="00D33E9B" w:rsidRDefault="00D33E9B" w:rsidP="001413B6">
      <w:pPr>
        <w:pStyle w:val="20"/>
        <w:ind w:left="210" w:firstLine="180"/>
      </w:pPr>
      <w:r>
        <w:rPr>
          <w:rFonts w:hint="eastAsia"/>
        </w:rPr>
        <w:t>データベースが読み込まれると、ウィンドウの中央部には上記のようなリストが表示されます。</w:t>
      </w:r>
    </w:p>
    <w:p w14:paraId="5C964CDB" w14:textId="7AC60C66" w:rsidR="00D33E9B" w:rsidRDefault="00D33E9B" w:rsidP="00D33E9B">
      <w:pPr>
        <w:pStyle w:val="3"/>
      </w:pPr>
      <w:r>
        <w:rPr>
          <w:rFonts w:hint="eastAsia"/>
        </w:rPr>
        <w:t>選択</w:t>
      </w:r>
    </w:p>
    <w:p w14:paraId="5D3D1C82" w14:textId="776E68DF" w:rsidR="00D33E9B" w:rsidRPr="00D33E9B" w:rsidRDefault="00D33E9B" w:rsidP="00D33E9B">
      <w:pPr>
        <w:pStyle w:val="30"/>
        <w:ind w:left="420" w:firstLine="180"/>
        <w:rPr>
          <w:rFonts w:hint="eastAsia"/>
        </w:rPr>
      </w:pPr>
      <w:r>
        <w:rPr>
          <w:rFonts w:hint="eastAsia"/>
        </w:rPr>
        <w:t>結晶を選択すると、その結晶の詳細情報がウィンドウ下部に表示されます。もし、拙作ソフトウェア</w:t>
      </w:r>
      <w:r>
        <w:rPr>
          <w:rFonts w:hint="eastAsia"/>
        </w:rPr>
        <w:t>ReciPr</w:t>
      </w:r>
      <w:r>
        <w:t>o</w:t>
      </w:r>
      <w:r>
        <w:rPr>
          <w:rFonts w:hint="eastAsia"/>
        </w:rPr>
        <w:t>や</w:t>
      </w:r>
      <w:r>
        <w:rPr>
          <w:rFonts w:hint="eastAsia"/>
        </w:rPr>
        <w:t>PDIndexer</w:t>
      </w:r>
      <w:r>
        <w:rPr>
          <w:rFonts w:hint="eastAsia"/>
        </w:rPr>
        <w:t>が起動している場合は、選択と同時に、その結晶の情報がクリップボード経由でそれらのソフトウェアに転送されます。</w:t>
      </w:r>
    </w:p>
    <w:p w14:paraId="04D04C6F" w14:textId="77777777" w:rsidR="00D33E9B" w:rsidRDefault="00D33E9B" w:rsidP="00D33E9B">
      <w:pPr>
        <w:pStyle w:val="3"/>
      </w:pPr>
      <w:r>
        <w:rPr>
          <w:rFonts w:hint="eastAsia"/>
        </w:rPr>
        <w:t>並び替え</w:t>
      </w:r>
    </w:p>
    <w:p w14:paraId="38003500" w14:textId="3EEF9ADE" w:rsidR="001413B6" w:rsidRPr="001413B6" w:rsidRDefault="00D33E9B" w:rsidP="001413B6">
      <w:pPr>
        <w:pStyle w:val="20"/>
        <w:ind w:left="210" w:firstLine="180"/>
        <w:rPr>
          <w:rFonts w:hint="eastAsia"/>
        </w:rPr>
      </w:pPr>
      <w:r>
        <w:rPr>
          <w:rFonts w:hint="eastAsia"/>
        </w:rPr>
        <w:t>各列の最上部をクリックすると、対象項目を昇順</w:t>
      </w:r>
      <w:r>
        <w:rPr>
          <w:rFonts w:hint="eastAsia"/>
        </w:rPr>
        <w:t>/</w:t>
      </w:r>
      <w:r>
        <w:rPr>
          <w:rFonts w:hint="eastAsia"/>
        </w:rPr>
        <w:t>降順で並べ替えることが出来ます。</w:t>
      </w:r>
    </w:p>
    <w:p w14:paraId="61290992" w14:textId="5D146365" w:rsidR="0086491A" w:rsidRDefault="00D86434" w:rsidP="0086491A">
      <w:pPr>
        <w:pStyle w:val="2"/>
      </w:pPr>
      <w:bookmarkStart w:id="9" w:name="_Toc155648183"/>
      <w:r>
        <w:rPr>
          <w:noProof/>
        </w:rPr>
        <w:drawing>
          <wp:anchor distT="0" distB="0" distL="114300" distR="114300" simplePos="0" relativeHeight="251834368" behindDoc="0" locked="0" layoutInCell="1" allowOverlap="1" wp14:anchorId="0BD91665" wp14:editId="431FC6F0">
            <wp:simplePos x="0" y="0"/>
            <wp:positionH relativeFrom="column">
              <wp:posOffset>191818</wp:posOffset>
            </wp:positionH>
            <wp:positionV relativeFrom="paragraph">
              <wp:posOffset>374591</wp:posOffset>
            </wp:positionV>
            <wp:extent cx="2949575" cy="1530350"/>
            <wp:effectExtent l="0" t="0" r="3175" b="0"/>
            <wp:wrapTopAndBottom/>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957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0BB">
        <w:rPr>
          <w:rFonts w:hint="eastAsia"/>
        </w:rPr>
        <w:t>2.</w:t>
      </w:r>
      <w:r w:rsidR="001413B6">
        <w:rPr>
          <w:rFonts w:hint="eastAsia"/>
        </w:rPr>
        <w:t>3</w:t>
      </w:r>
      <w:r w:rsidR="00BC60BB">
        <w:rPr>
          <w:rFonts w:hint="eastAsia"/>
        </w:rPr>
        <w:t>.</w:t>
      </w:r>
      <w:r w:rsidR="00BC60BB">
        <w:t xml:space="preserve"> </w:t>
      </w:r>
      <w:r>
        <w:rPr>
          <w:rFonts w:hint="eastAsia"/>
        </w:rPr>
        <w:t>結晶情報</w:t>
      </w:r>
      <w:bookmarkEnd w:id="9"/>
    </w:p>
    <w:p w14:paraId="6C93578D" w14:textId="2EE91409" w:rsidR="00D76F95" w:rsidRDefault="0086491A" w:rsidP="00315DA2">
      <w:pPr>
        <w:pStyle w:val="20"/>
        <w:ind w:left="210" w:firstLine="180"/>
      </w:pPr>
      <w:r w:rsidRPr="0086491A">
        <w:rPr>
          <w:rFonts w:hint="eastAsia"/>
        </w:rPr>
        <w:t>結晶の格子定数</w:t>
      </w:r>
      <w:r w:rsidRPr="0086491A">
        <w:rPr>
          <w:rFonts w:hint="eastAsia"/>
        </w:rPr>
        <w:t>/</w:t>
      </w:r>
      <w:r w:rsidRPr="0086491A">
        <w:rPr>
          <w:rFonts w:hint="eastAsia"/>
        </w:rPr>
        <w:t>対称性</w:t>
      </w:r>
      <w:r w:rsidRPr="0086491A">
        <w:rPr>
          <w:rFonts w:hint="eastAsia"/>
        </w:rPr>
        <w:t>/</w:t>
      </w:r>
      <w:r w:rsidRPr="0086491A">
        <w:rPr>
          <w:rFonts w:hint="eastAsia"/>
        </w:rPr>
        <w:t>原子位置などを設定</w:t>
      </w:r>
      <w:r w:rsidRPr="0086491A">
        <w:rPr>
          <w:rFonts w:hint="eastAsia"/>
        </w:rPr>
        <w:t>/</w:t>
      </w:r>
      <w:r w:rsidRPr="0086491A">
        <w:rPr>
          <w:rFonts w:hint="eastAsia"/>
        </w:rPr>
        <w:t>表示します。</w:t>
      </w:r>
      <w:r w:rsidR="00412739">
        <w:rPr>
          <w:rFonts w:hint="eastAsia"/>
        </w:rPr>
        <w:t>この部分に</w:t>
      </w:r>
      <w:r w:rsidR="00412739">
        <w:rPr>
          <w:rFonts w:hint="eastAsia"/>
        </w:rPr>
        <w:t>C</w:t>
      </w:r>
      <w:r w:rsidR="00412739">
        <w:t>IF</w:t>
      </w:r>
      <w:r w:rsidR="00412739">
        <w:rPr>
          <w:rFonts w:hint="eastAsia"/>
        </w:rPr>
        <w:t>ファイルや</w:t>
      </w:r>
      <w:r w:rsidR="00412739">
        <w:rPr>
          <w:rFonts w:hint="eastAsia"/>
        </w:rPr>
        <w:t>AMC</w:t>
      </w:r>
      <w:r w:rsidR="00412739">
        <w:rPr>
          <w:rFonts w:hint="eastAsia"/>
        </w:rPr>
        <w:t>ファイルをドラッグドロップして任意の結晶を読み込むこと</w:t>
      </w:r>
      <w:r w:rsidR="00422D8A">
        <w:rPr>
          <w:rFonts w:hint="eastAsia"/>
        </w:rPr>
        <w:t>も</w:t>
      </w:r>
      <w:r w:rsidR="00412739">
        <w:rPr>
          <w:rFonts w:hint="eastAsia"/>
        </w:rPr>
        <w:t>出来ます。</w:t>
      </w:r>
    </w:p>
    <w:p w14:paraId="5DBEA29C" w14:textId="7D8FD4A7" w:rsidR="0086491A" w:rsidRDefault="0086491A" w:rsidP="00315DA2">
      <w:pPr>
        <w:pStyle w:val="20"/>
        <w:ind w:left="210" w:firstLine="180"/>
      </w:pPr>
      <w:r>
        <w:rPr>
          <w:rFonts w:hint="eastAsia"/>
        </w:rPr>
        <w:t>結晶</w:t>
      </w:r>
      <w:r w:rsidR="00412739">
        <w:rPr>
          <w:rFonts w:hint="eastAsia"/>
        </w:rPr>
        <w:t>に</w:t>
      </w:r>
      <w:r w:rsidR="00315DA2">
        <w:rPr>
          <w:rFonts w:hint="eastAsia"/>
        </w:rPr>
        <w:t>何らかの</w:t>
      </w:r>
      <w:r>
        <w:rPr>
          <w:rFonts w:hint="eastAsia"/>
        </w:rPr>
        <w:t>変更</w:t>
      </w:r>
      <w:r w:rsidR="00412739">
        <w:rPr>
          <w:rFonts w:hint="eastAsia"/>
        </w:rPr>
        <w:t>を加えた場合は</w:t>
      </w:r>
      <w:r w:rsidR="005D0B86">
        <w:rPr>
          <w:rFonts w:hint="eastAsia"/>
        </w:rPr>
        <w:t>、</w:t>
      </w:r>
      <w:r w:rsidR="005D0B86" w:rsidRPr="00315DA2">
        <w:rPr>
          <w:rFonts w:hint="eastAsia"/>
        </w:rPr>
        <w:t>必ず</w:t>
      </w:r>
      <w:r w:rsidR="005D0B86" w:rsidRPr="00315DA2">
        <w:t>”Add”</w:t>
      </w:r>
      <w:r w:rsidR="005D0B86" w:rsidRPr="00315DA2">
        <w:rPr>
          <w:rFonts w:hint="eastAsia"/>
        </w:rPr>
        <w:t>あるいは</w:t>
      </w:r>
      <w:r w:rsidR="005D0B86" w:rsidRPr="00315DA2">
        <w:t>”</w:t>
      </w:r>
      <w:r w:rsidR="005D0B86" w:rsidRPr="00315DA2">
        <w:rPr>
          <w:rFonts w:hint="eastAsia"/>
        </w:rPr>
        <w:t>Replace</w:t>
      </w:r>
      <w:r w:rsidR="005D0B86" w:rsidRPr="00315DA2">
        <w:t>”</w:t>
      </w:r>
      <w:r w:rsidR="005D0B86" w:rsidRPr="00315DA2">
        <w:rPr>
          <w:rFonts w:hint="eastAsia"/>
        </w:rPr>
        <w:t>ボタンを押してください。</w:t>
      </w:r>
      <w:r w:rsidR="005D0B86">
        <w:rPr>
          <w:rFonts w:hint="eastAsia"/>
        </w:rPr>
        <w:t>押さなかった場合</w:t>
      </w:r>
      <w:r w:rsidR="00315DA2">
        <w:rPr>
          <w:rFonts w:hint="eastAsia"/>
        </w:rPr>
        <w:t>その情報は</w:t>
      </w:r>
      <w:r w:rsidR="00422D8A">
        <w:rPr>
          <w:rFonts w:hint="eastAsia"/>
        </w:rPr>
        <w:t>結晶リスト</w:t>
      </w:r>
      <w:r w:rsidR="005D0B86">
        <w:rPr>
          <w:rFonts w:hint="eastAsia"/>
        </w:rPr>
        <w:t>中に保存されず、変更内容は失われてしまいます。</w:t>
      </w:r>
    </w:p>
    <w:p w14:paraId="2A3DF103" w14:textId="1C0CCBD3" w:rsidR="00DA2D4A" w:rsidRDefault="00DA2D4A" w:rsidP="00315DA2">
      <w:pPr>
        <w:pStyle w:val="20"/>
        <w:ind w:left="210" w:firstLine="180"/>
      </w:pPr>
      <w:r>
        <w:rPr>
          <w:rFonts w:hint="eastAsia"/>
        </w:rPr>
        <w:t>この項目の説明は長いので、</w:t>
      </w:r>
      <w:hyperlink r:id="rId17" w:history="1">
        <w:r w:rsidRPr="00E4700F">
          <w:rPr>
            <w:rStyle w:val="a4"/>
            <w:rFonts w:hint="eastAsia"/>
          </w:rPr>
          <w:t>別のページ</w:t>
        </w:r>
      </w:hyperlink>
      <w:r>
        <w:rPr>
          <w:rFonts w:hint="eastAsia"/>
        </w:rPr>
        <w:t>で詳しく説明しま</w:t>
      </w:r>
      <w:r>
        <w:rPr>
          <w:rFonts w:hint="eastAsia"/>
        </w:rPr>
        <w:lastRenderedPageBreak/>
        <w:t>す。</w:t>
      </w:r>
    </w:p>
    <w:p w14:paraId="3CA24DAF" w14:textId="17B2D337" w:rsidR="00736B45" w:rsidRDefault="003C640D" w:rsidP="007F038E">
      <w:pPr>
        <w:pStyle w:val="2"/>
      </w:pPr>
      <w:bookmarkStart w:id="10" w:name="_3._Rotation_geometry"/>
      <w:bookmarkStart w:id="11" w:name="_Toc155648184"/>
      <w:bookmarkEnd w:id="10"/>
      <w:r w:rsidRPr="003C640D">
        <w:drawing>
          <wp:anchor distT="0" distB="0" distL="114300" distR="114300" simplePos="0" relativeHeight="251846656" behindDoc="0" locked="0" layoutInCell="1" allowOverlap="1" wp14:anchorId="32ABB9B5" wp14:editId="3C67088B">
            <wp:simplePos x="0" y="0"/>
            <wp:positionH relativeFrom="column">
              <wp:posOffset>1209675</wp:posOffset>
            </wp:positionH>
            <wp:positionV relativeFrom="paragraph">
              <wp:posOffset>381000</wp:posOffset>
            </wp:positionV>
            <wp:extent cx="879475" cy="2794000"/>
            <wp:effectExtent l="0" t="0" r="0" b="6350"/>
            <wp:wrapTopAndBottom/>
            <wp:docPr id="443385377"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85377" name="図 1" descr="グラフィカル ユーザー インターフェイス, アプリケーション&#10;&#10;自動的に生成された説明"/>
                    <pic:cNvPicPr/>
                  </pic:nvPicPr>
                  <pic:blipFill>
                    <a:blip r:embed="rId18"/>
                    <a:stretch>
                      <a:fillRect/>
                    </a:stretch>
                  </pic:blipFill>
                  <pic:spPr>
                    <a:xfrm>
                      <a:off x="0" y="0"/>
                      <a:ext cx="879475" cy="2794000"/>
                    </a:xfrm>
                    <a:prstGeom prst="rect">
                      <a:avLst/>
                    </a:prstGeom>
                  </pic:spPr>
                </pic:pic>
              </a:graphicData>
            </a:graphic>
            <wp14:sizeRelH relativeFrom="margin">
              <wp14:pctWidth>0</wp14:pctWidth>
            </wp14:sizeRelH>
            <wp14:sizeRelV relativeFrom="margin">
              <wp14:pctHeight>0</wp14:pctHeight>
            </wp14:sizeRelV>
          </wp:anchor>
        </w:drawing>
      </w:r>
      <w:r w:rsidR="007F038E">
        <w:t>2.</w:t>
      </w:r>
      <w:r w:rsidR="001413B6">
        <w:t>4</w:t>
      </w:r>
      <w:r w:rsidR="00736B45">
        <w:t xml:space="preserve">. </w:t>
      </w:r>
      <w:r w:rsidR="007F038E">
        <w:rPr>
          <w:rFonts w:hint="eastAsia"/>
        </w:rPr>
        <w:t>検索機能</w:t>
      </w:r>
      <w:bookmarkEnd w:id="11"/>
    </w:p>
    <w:p w14:paraId="25768CC4" w14:textId="57148587" w:rsidR="00736B45" w:rsidRDefault="00736B45" w:rsidP="00736B45">
      <w:pPr>
        <w:pStyle w:val="20"/>
        <w:ind w:left="210" w:firstLine="180"/>
      </w:pPr>
      <w:bookmarkStart w:id="12" w:name="_Hlk92297632"/>
      <w:r>
        <w:rPr>
          <w:rFonts w:hint="eastAsia"/>
        </w:rPr>
        <w:t>検索条件を入力します。入力した後は</w:t>
      </w:r>
      <w:r w:rsidR="002248F8">
        <w:rPr>
          <w:rFonts w:hint="eastAsia"/>
        </w:rPr>
        <w:t>「検索」</w:t>
      </w:r>
      <w:r>
        <w:rPr>
          <w:rFonts w:hint="eastAsia"/>
        </w:rPr>
        <w:t>ボタンあるいはエンターキーを押してください。</w:t>
      </w:r>
    </w:p>
    <w:p w14:paraId="5003114C" w14:textId="30C52F42" w:rsidR="00736B45" w:rsidRDefault="00894DEF" w:rsidP="00736B45">
      <w:pPr>
        <w:pStyle w:val="3"/>
      </w:pPr>
      <w:r>
        <w:rPr>
          <w:rFonts w:hint="eastAsia"/>
        </w:rPr>
        <w:t>名前</w:t>
      </w:r>
    </w:p>
    <w:p w14:paraId="20BB5F23" w14:textId="580449EE" w:rsidR="00736B45" w:rsidRDefault="00422D8A" w:rsidP="00736B45">
      <w:pPr>
        <w:pStyle w:val="30"/>
        <w:ind w:left="420" w:firstLine="180"/>
      </w:pPr>
      <w:r>
        <w:rPr>
          <w:rFonts w:hint="eastAsia"/>
        </w:rPr>
        <w:t>検索したい</w:t>
      </w:r>
      <w:r w:rsidR="00736B45">
        <w:rPr>
          <w:rFonts w:hint="eastAsia"/>
        </w:rPr>
        <w:t>結晶の名称を入力します。</w:t>
      </w:r>
    </w:p>
    <w:p w14:paraId="4F3D82FA" w14:textId="78CEC549" w:rsidR="00736B45" w:rsidRDefault="00736B45" w:rsidP="00736B45">
      <w:pPr>
        <w:pStyle w:val="3"/>
      </w:pPr>
      <w:r>
        <w:rPr>
          <w:noProof/>
        </w:rPr>
        <w:drawing>
          <wp:anchor distT="0" distB="0" distL="114300" distR="114300" simplePos="0" relativeHeight="251837440" behindDoc="0" locked="0" layoutInCell="1" allowOverlap="1" wp14:anchorId="5507FE5B" wp14:editId="2EB5CA9E">
            <wp:simplePos x="0" y="0"/>
            <wp:positionH relativeFrom="column">
              <wp:posOffset>511175</wp:posOffset>
            </wp:positionH>
            <wp:positionV relativeFrom="paragraph">
              <wp:posOffset>375920</wp:posOffset>
            </wp:positionV>
            <wp:extent cx="2471420" cy="1316990"/>
            <wp:effectExtent l="0" t="0" r="5080" b="0"/>
            <wp:wrapTopAndBottom/>
            <wp:docPr id="31" name="図 3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パソコンの画面&#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471420" cy="1316990"/>
                    </a:xfrm>
                    <a:prstGeom prst="rect">
                      <a:avLst/>
                    </a:prstGeom>
                  </pic:spPr>
                </pic:pic>
              </a:graphicData>
            </a:graphic>
            <wp14:sizeRelH relativeFrom="margin">
              <wp14:pctWidth>0</wp14:pctWidth>
            </wp14:sizeRelH>
            <wp14:sizeRelV relativeFrom="margin">
              <wp14:pctHeight>0</wp14:pctHeight>
            </wp14:sizeRelV>
          </wp:anchor>
        </w:drawing>
      </w:r>
      <w:r w:rsidR="00894DEF">
        <w:rPr>
          <w:rFonts w:hint="eastAsia"/>
        </w:rPr>
        <w:t>元素</w:t>
      </w:r>
    </w:p>
    <w:p w14:paraId="05D692AE" w14:textId="60B0B7C1" w:rsidR="00736B45" w:rsidRDefault="00E02103" w:rsidP="00736B45">
      <w:pPr>
        <w:pStyle w:val="30"/>
        <w:ind w:left="420" w:firstLine="180"/>
      </w:pPr>
      <w:r>
        <w:rPr>
          <w:rFonts w:hint="eastAsia"/>
        </w:rPr>
        <w:t>「周期表」ボタンを押すと</w:t>
      </w:r>
      <w:r w:rsidR="00736B45">
        <w:rPr>
          <w:rFonts w:hint="eastAsia"/>
        </w:rPr>
        <w:t>、別ウィンドウが立ち上がります。ここで検索対象の元素を選択します。各元素のボタンは押すごとに状態が切り替わります。</w:t>
      </w:r>
    </w:p>
    <w:p w14:paraId="13C5D93B" w14:textId="77777777" w:rsidR="00736B45" w:rsidRDefault="00736B45" w:rsidP="00736B45">
      <w:pPr>
        <w:pStyle w:val="30"/>
        <w:ind w:leftChars="250" w:left="525" w:firstLineChars="50" w:firstLine="90"/>
      </w:pPr>
      <w:r>
        <w:rPr>
          <w:rFonts w:hint="eastAsia"/>
        </w:rPr>
        <w:t>ウィンドウ上部の</w:t>
      </w:r>
      <w:r>
        <w:t>”may or not include”, “must include”, ”must exclude”</w:t>
      </w:r>
      <w:r>
        <w:rPr>
          <w:rFonts w:hint="eastAsia"/>
        </w:rPr>
        <w:t>ボタンを押すと、全元素の状態を切り替えることが出来ます。</w:t>
      </w:r>
    </w:p>
    <w:p w14:paraId="282B72DE" w14:textId="6D68262E" w:rsidR="00736B45" w:rsidRDefault="00E02103" w:rsidP="00736B45">
      <w:pPr>
        <w:pStyle w:val="3"/>
      </w:pPr>
      <w:r>
        <w:rPr>
          <w:rFonts w:hint="eastAsia"/>
        </w:rPr>
        <w:t>文献</w:t>
      </w:r>
    </w:p>
    <w:p w14:paraId="25E27E99" w14:textId="312B8B62" w:rsidR="00736B45" w:rsidRDefault="00422D8A" w:rsidP="00736B45">
      <w:pPr>
        <w:pStyle w:val="30"/>
        <w:ind w:left="420" w:firstLine="180"/>
      </w:pPr>
      <w:r>
        <w:rPr>
          <w:rFonts w:hint="eastAsia"/>
        </w:rPr>
        <w:t>検索したい結晶の文献情報（</w:t>
      </w:r>
      <w:r w:rsidR="00736B45">
        <w:rPr>
          <w:rFonts w:hint="eastAsia"/>
        </w:rPr>
        <w:t>論文名、雑誌名、著者名</w:t>
      </w:r>
      <w:r>
        <w:rPr>
          <w:rFonts w:hint="eastAsia"/>
        </w:rPr>
        <w:t>など）</w:t>
      </w:r>
      <w:r w:rsidR="00736B45">
        <w:rPr>
          <w:rFonts w:hint="eastAsia"/>
        </w:rPr>
        <w:t>を入力します。</w:t>
      </w:r>
    </w:p>
    <w:p w14:paraId="7D1F8626" w14:textId="4DC5A607" w:rsidR="00736B45" w:rsidRDefault="00E02103" w:rsidP="00736B45">
      <w:pPr>
        <w:pStyle w:val="3"/>
      </w:pPr>
      <w:r>
        <w:rPr>
          <w:rFonts w:hint="eastAsia"/>
        </w:rPr>
        <w:t>結晶系</w:t>
      </w:r>
    </w:p>
    <w:p w14:paraId="3D6A6674" w14:textId="40E2A4EA" w:rsidR="00736B45" w:rsidRDefault="00422D8A" w:rsidP="00736B45">
      <w:pPr>
        <w:pStyle w:val="30"/>
        <w:ind w:left="420" w:firstLine="180"/>
      </w:pPr>
      <w:r>
        <w:rPr>
          <w:rFonts w:hint="eastAsia"/>
        </w:rPr>
        <w:t>検索したい</w:t>
      </w:r>
      <w:r>
        <w:rPr>
          <w:rFonts w:hint="eastAsia"/>
        </w:rPr>
        <w:t>結晶の</w:t>
      </w:r>
      <w:r w:rsidR="00736B45">
        <w:rPr>
          <w:rFonts w:hint="eastAsia"/>
        </w:rPr>
        <w:t>結晶系を入力します。</w:t>
      </w:r>
    </w:p>
    <w:p w14:paraId="35E9335A" w14:textId="51BA7B4A" w:rsidR="00736B45" w:rsidRDefault="00E36D0A" w:rsidP="00736B45">
      <w:pPr>
        <w:pStyle w:val="3"/>
      </w:pPr>
      <w:r>
        <w:rPr>
          <w:rFonts w:hint="eastAsia"/>
        </w:rPr>
        <w:t>格子定数</w:t>
      </w:r>
    </w:p>
    <w:p w14:paraId="4E63DAE9" w14:textId="3CC80EDE" w:rsidR="00736B45" w:rsidRDefault="00422D8A" w:rsidP="00736B45">
      <w:pPr>
        <w:pStyle w:val="30"/>
        <w:ind w:left="420" w:firstLine="180"/>
      </w:pPr>
      <w:r>
        <w:rPr>
          <w:rFonts w:hint="eastAsia"/>
        </w:rPr>
        <w:t>検索したい</w:t>
      </w:r>
      <w:r>
        <w:rPr>
          <w:rFonts w:hint="eastAsia"/>
        </w:rPr>
        <w:t>結晶の</w:t>
      </w:r>
      <w:r w:rsidR="00736B45">
        <w:rPr>
          <w:rFonts w:hint="eastAsia"/>
        </w:rPr>
        <w:t>格子定数と許容する</w:t>
      </w:r>
      <w:r>
        <w:rPr>
          <w:rFonts w:hint="eastAsia"/>
        </w:rPr>
        <w:t>範囲</w:t>
      </w:r>
      <w:r w:rsidR="00736B45">
        <w:rPr>
          <w:rFonts w:hint="eastAsia"/>
        </w:rPr>
        <w:t>を入力します。</w:t>
      </w:r>
      <w:r>
        <w:rPr>
          <w:rFonts w:hint="eastAsia"/>
        </w:rPr>
        <w:t>ゼロと入力した場合は、その項目は無視されます。</w:t>
      </w:r>
    </w:p>
    <w:p w14:paraId="67D206F7" w14:textId="5882EF13" w:rsidR="00736B45" w:rsidRDefault="00E36D0A" w:rsidP="00736B45">
      <w:pPr>
        <w:pStyle w:val="3"/>
      </w:pPr>
      <w:r>
        <w:t>d</w:t>
      </w:r>
      <w:r>
        <w:rPr>
          <w:rFonts w:hint="eastAsia"/>
        </w:rPr>
        <w:t>値</w:t>
      </w:r>
    </w:p>
    <w:p w14:paraId="7F1D861A" w14:textId="3BA3D528" w:rsidR="00422D8A" w:rsidRPr="00422D8A" w:rsidRDefault="00736B45" w:rsidP="003C640D">
      <w:pPr>
        <w:pStyle w:val="30"/>
        <w:ind w:left="420" w:firstLine="180"/>
        <w:rPr>
          <w:rFonts w:hint="eastAsia"/>
        </w:rPr>
      </w:pPr>
      <w:r>
        <w:rPr>
          <w:rFonts w:hint="eastAsia"/>
        </w:rPr>
        <w:t>結晶面の</w:t>
      </w:r>
      <w:r>
        <w:rPr>
          <w:rFonts w:hint="eastAsia"/>
        </w:rPr>
        <w:t>d</w:t>
      </w:r>
      <w:r>
        <w:t>-spacing</w:t>
      </w:r>
      <w:r>
        <w:rPr>
          <w:rFonts w:hint="eastAsia"/>
        </w:rPr>
        <w:t>と許容する</w:t>
      </w:r>
      <w:r w:rsidR="00422D8A">
        <w:rPr>
          <w:rFonts w:hint="eastAsia"/>
        </w:rPr>
        <w:t>範囲</w:t>
      </w:r>
      <w:r>
        <w:rPr>
          <w:rFonts w:hint="eastAsia"/>
        </w:rPr>
        <w:t>を入力します。</w:t>
      </w:r>
      <w:r w:rsidR="00422D8A">
        <w:rPr>
          <w:rFonts w:hint="eastAsia"/>
        </w:rPr>
        <w:t>指定した範囲に含まれる</w:t>
      </w:r>
      <w:r w:rsidR="00422D8A">
        <w:rPr>
          <w:rFonts w:hint="eastAsia"/>
        </w:rPr>
        <w:t>d</w:t>
      </w:r>
      <w:r w:rsidR="00422D8A">
        <w:t>-spacing</w:t>
      </w:r>
      <w:r w:rsidR="00422D8A">
        <w:rPr>
          <w:rFonts w:hint="eastAsia"/>
        </w:rPr>
        <w:t>を持つ結晶が検索されます。</w:t>
      </w:r>
      <w:r w:rsidR="00422D8A">
        <w:rPr>
          <w:rFonts w:hint="eastAsia"/>
        </w:rPr>
        <w:t>「散乱因子を無視」</w:t>
      </w:r>
      <w:r w:rsidR="00422D8A">
        <w:rPr>
          <w:rFonts w:hint="eastAsia"/>
        </w:rPr>
        <w:t>が</w:t>
      </w:r>
      <w:r w:rsidR="00422D8A">
        <w:rPr>
          <w:rFonts w:hint="eastAsia"/>
        </w:rPr>
        <w:t>チェック</w:t>
      </w:r>
      <w:r w:rsidR="00422D8A">
        <w:rPr>
          <w:rFonts w:hint="eastAsia"/>
        </w:rPr>
        <w:t>されて</w:t>
      </w:r>
      <w:r w:rsidR="00422D8A">
        <w:rPr>
          <w:rFonts w:hint="eastAsia"/>
        </w:rPr>
        <w:t>いる場合は、</w:t>
      </w:r>
      <w:r w:rsidR="00422D8A">
        <w:rPr>
          <w:rFonts w:hint="eastAsia"/>
        </w:rPr>
        <w:t>回折強度（結晶構造因子）を考慮せず、たとえ消滅側に抵触する結晶面であっても、検索を行います。</w:t>
      </w:r>
      <w:r w:rsidR="00422D8A">
        <w:rPr>
          <w:rFonts w:hint="eastAsia"/>
        </w:rPr>
        <w:t>「散乱因子を無</w:t>
      </w:r>
      <w:r w:rsidR="00422D8A">
        <w:rPr>
          <w:rFonts w:hint="eastAsia"/>
        </w:rPr>
        <w:t>視」がチェックされてい</w:t>
      </w:r>
      <w:r w:rsidR="00422D8A">
        <w:rPr>
          <w:rFonts w:hint="eastAsia"/>
        </w:rPr>
        <w:t>ない</w:t>
      </w:r>
      <w:r w:rsidR="00422D8A">
        <w:rPr>
          <w:rFonts w:hint="eastAsia"/>
        </w:rPr>
        <w:t>場合は</w:t>
      </w:r>
      <w:r w:rsidR="00422D8A">
        <w:rPr>
          <w:rFonts w:hint="eastAsia"/>
        </w:rPr>
        <w:t>、結晶構造因子を考慮し、</w:t>
      </w:r>
      <w:r w:rsidR="00370A06">
        <w:rPr>
          <w:rFonts w:hint="eastAsia"/>
        </w:rPr>
        <w:t>強度</w:t>
      </w:r>
      <w:r w:rsidR="00370A06">
        <w:rPr>
          <w:rFonts w:hint="eastAsia"/>
        </w:rPr>
        <w:t>の</w:t>
      </w:r>
      <w:r w:rsidR="00370A06">
        <w:rPr>
          <w:rFonts w:hint="eastAsia"/>
        </w:rPr>
        <w:t>上位</w:t>
      </w:r>
      <w:r w:rsidR="00370A06">
        <w:rPr>
          <w:rFonts w:hint="eastAsia"/>
        </w:rPr>
        <w:t>20</w:t>
      </w:r>
      <w:r w:rsidR="00370A06">
        <w:rPr>
          <w:rFonts w:hint="eastAsia"/>
        </w:rPr>
        <w:t>までの結晶面についてだけ検索を行います。</w:t>
      </w:r>
    </w:p>
    <w:p w14:paraId="73AFA02D" w14:textId="3C5573A8" w:rsidR="00736B45" w:rsidRDefault="00E36D0A" w:rsidP="00736B45">
      <w:pPr>
        <w:pStyle w:val="3"/>
      </w:pPr>
      <w:r>
        <w:rPr>
          <w:rFonts w:hint="eastAsia"/>
        </w:rPr>
        <w:t>密度</w:t>
      </w:r>
    </w:p>
    <w:p w14:paraId="33A0D8B5" w14:textId="6CB2D07B" w:rsidR="00736B45" w:rsidRPr="0084558E" w:rsidRDefault="00422D8A" w:rsidP="00736B45">
      <w:pPr>
        <w:pStyle w:val="30"/>
        <w:ind w:left="420" w:firstLine="180"/>
      </w:pPr>
      <w:r>
        <w:rPr>
          <w:rFonts w:hint="eastAsia"/>
        </w:rPr>
        <w:t>検索したい結晶の</w:t>
      </w:r>
      <w:r w:rsidR="00736B45">
        <w:rPr>
          <w:rFonts w:hint="eastAsia"/>
        </w:rPr>
        <w:t>密度と許容する</w:t>
      </w:r>
      <w:r>
        <w:rPr>
          <w:rFonts w:hint="eastAsia"/>
        </w:rPr>
        <w:t>範囲</w:t>
      </w:r>
      <w:r w:rsidR="00736B45">
        <w:rPr>
          <w:rFonts w:hint="eastAsia"/>
        </w:rPr>
        <w:t>を入力します。</w:t>
      </w:r>
    </w:p>
    <w:bookmarkEnd w:id="12"/>
    <w:p w14:paraId="3CA6630F" w14:textId="5ECA74DF" w:rsidR="00736B45" w:rsidRDefault="00736B45" w:rsidP="00736B45">
      <w:pPr>
        <w:widowControl/>
        <w:spacing w:line="240" w:lineRule="auto"/>
        <w:jc w:val="left"/>
        <w:rPr>
          <w:rFonts w:eastAsia="游ゴシック" w:cs="游ゴシック"/>
          <w:sz w:val="24"/>
          <w:szCs w:val="24"/>
        </w:rPr>
      </w:pPr>
    </w:p>
    <w:sectPr w:rsidR="00736B4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E5BC" w14:textId="77777777" w:rsidR="00BC06FA" w:rsidRDefault="00BC06FA" w:rsidP="007B01E0">
      <w:r>
        <w:separator/>
      </w:r>
    </w:p>
  </w:endnote>
  <w:endnote w:type="continuationSeparator" w:id="0">
    <w:p w14:paraId="2405D25F" w14:textId="77777777" w:rsidR="00BC06FA" w:rsidRDefault="00BC06FA"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9956" w14:textId="77777777" w:rsidR="00BC06FA" w:rsidRDefault="00BC06FA" w:rsidP="007B01E0">
      <w:r>
        <w:separator/>
      </w:r>
    </w:p>
  </w:footnote>
  <w:footnote w:type="continuationSeparator" w:id="0">
    <w:p w14:paraId="20EB122C" w14:textId="77777777" w:rsidR="00BC06FA" w:rsidRDefault="00BC06FA" w:rsidP="007B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FC6"/>
    <w:multiLevelType w:val="hybridMultilevel"/>
    <w:tmpl w:val="B0B8069C"/>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66208E"/>
    <w:multiLevelType w:val="hybridMultilevel"/>
    <w:tmpl w:val="63400216"/>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 w15:restartNumberingAfterBreak="0">
    <w:nsid w:val="168B0E8F"/>
    <w:multiLevelType w:val="hybridMultilevel"/>
    <w:tmpl w:val="68B6755C"/>
    <w:lvl w:ilvl="0" w:tplc="3B92B9F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3" w15:restartNumberingAfterBreak="0">
    <w:nsid w:val="218A58EF"/>
    <w:multiLevelType w:val="hybridMultilevel"/>
    <w:tmpl w:val="0908B6F6"/>
    <w:lvl w:ilvl="0" w:tplc="C88AF562">
      <w:start w:val="1"/>
      <w:numFmt w:val="bullet"/>
      <w:suff w:val="space"/>
      <w:lvlText w:val=""/>
      <w:lvlJc w:val="left"/>
      <w:pPr>
        <w:ind w:left="126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 w15:restartNumberingAfterBreak="0">
    <w:nsid w:val="3ABF6718"/>
    <w:multiLevelType w:val="hybridMultilevel"/>
    <w:tmpl w:val="FC2A671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5" w15:restartNumberingAfterBreak="0">
    <w:nsid w:val="3D4B340F"/>
    <w:multiLevelType w:val="hybridMultilevel"/>
    <w:tmpl w:val="E4529F06"/>
    <w:lvl w:ilvl="0" w:tplc="D0B09B6E">
      <w:start w:val="1"/>
      <w:numFmt w:val="bullet"/>
      <w:suff w:val="space"/>
      <w:lvlText w:val=""/>
      <w:lvlJc w:val="left"/>
      <w:pPr>
        <w:ind w:left="63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6"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9B61C32"/>
    <w:multiLevelType w:val="hybridMultilevel"/>
    <w:tmpl w:val="BC5A383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4C150ED3"/>
    <w:multiLevelType w:val="hybridMultilevel"/>
    <w:tmpl w:val="DE74B86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9" w15:restartNumberingAfterBreak="0">
    <w:nsid w:val="534B297F"/>
    <w:multiLevelType w:val="hybridMultilevel"/>
    <w:tmpl w:val="40AEA410"/>
    <w:lvl w:ilvl="0" w:tplc="AE8E1652">
      <w:start w:val="1"/>
      <w:numFmt w:val="bullet"/>
      <w:suff w:val="space"/>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54F17BF6"/>
    <w:multiLevelType w:val="hybridMultilevel"/>
    <w:tmpl w:val="BA3873A6"/>
    <w:lvl w:ilvl="0" w:tplc="AD263B5C">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5D2811C1"/>
    <w:multiLevelType w:val="hybridMultilevel"/>
    <w:tmpl w:val="7BFE293C"/>
    <w:lvl w:ilvl="0" w:tplc="E472A252">
      <w:start w:val="1"/>
      <w:numFmt w:val="bullet"/>
      <w:suff w:val="space"/>
      <w:lvlText w:val=""/>
      <w:lvlJc w:val="left"/>
      <w:pPr>
        <w:ind w:left="735" w:hanging="420"/>
      </w:pPr>
      <w:rPr>
        <w:rFonts w:ascii="Wingdings" w:hAnsi="Wingdings" w:hint="default"/>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3" w15:restartNumberingAfterBreak="0">
    <w:nsid w:val="5E6631E7"/>
    <w:multiLevelType w:val="hybridMultilevel"/>
    <w:tmpl w:val="453C91D4"/>
    <w:lvl w:ilvl="0" w:tplc="A43881C8">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4" w15:restartNumberingAfterBreak="0">
    <w:nsid w:val="66075DE7"/>
    <w:multiLevelType w:val="hybridMultilevel"/>
    <w:tmpl w:val="5E72CA34"/>
    <w:lvl w:ilvl="0" w:tplc="E85CA184">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5" w15:restartNumberingAfterBreak="0">
    <w:nsid w:val="67684E46"/>
    <w:multiLevelType w:val="hybridMultilevel"/>
    <w:tmpl w:val="0FB2816A"/>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6" w15:restartNumberingAfterBreak="0">
    <w:nsid w:val="6CAE0FC7"/>
    <w:multiLevelType w:val="hybridMultilevel"/>
    <w:tmpl w:val="020E2A74"/>
    <w:lvl w:ilvl="0" w:tplc="58F04B02">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7" w15:restartNumberingAfterBreak="0">
    <w:nsid w:val="6E00320D"/>
    <w:multiLevelType w:val="hybridMultilevel"/>
    <w:tmpl w:val="A858E0EC"/>
    <w:lvl w:ilvl="0" w:tplc="A16080E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8" w15:restartNumberingAfterBreak="0">
    <w:nsid w:val="7B720E3C"/>
    <w:multiLevelType w:val="hybridMultilevel"/>
    <w:tmpl w:val="ACA4886A"/>
    <w:lvl w:ilvl="0" w:tplc="3B92B9F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9" w15:restartNumberingAfterBreak="0">
    <w:nsid w:val="7D545CF9"/>
    <w:multiLevelType w:val="hybridMultilevel"/>
    <w:tmpl w:val="BB2AEAC0"/>
    <w:lvl w:ilvl="0" w:tplc="0409000F">
      <w:start w:val="1"/>
      <w:numFmt w:val="decimal"/>
      <w:lvlText w:val="%1."/>
      <w:lvlJc w:val="left"/>
      <w:pPr>
        <w:ind w:left="990" w:hanging="360"/>
      </w:pPr>
      <w:rPr>
        <w:rFonts w:hint="default"/>
      </w:rPr>
    </w:lvl>
    <w:lvl w:ilvl="1" w:tplc="04090015">
      <w:start w:val="1"/>
      <w:numFmt w:val="upperLetter"/>
      <w:lvlText w:val="%2)"/>
      <w:lvlJc w:val="left"/>
      <w:pPr>
        <w:ind w:left="1860" w:hanging="420"/>
      </w:pPr>
      <w:rPr>
        <w:rFonts w:hint="default"/>
      </w:rPr>
    </w:lvl>
    <w:lvl w:ilvl="2" w:tplc="0409000D">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B" w:tentative="1">
      <w:start w:val="1"/>
      <w:numFmt w:val="bullet"/>
      <w:lvlText w:val=""/>
      <w:lvlJc w:val="left"/>
      <w:pPr>
        <w:ind w:left="3120" w:hanging="420"/>
      </w:pPr>
      <w:rPr>
        <w:rFonts w:ascii="Wingdings" w:hAnsi="Wingdings" w:hint="default"/>
      </w:rPr>
    </w:lvl>
    <w:lvl w:ilvl="5" w:tplc="0409000D"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B" w:tentative="1">
      <w:start w:val="1"/>
      <w:numFmt w:val="bullet"/>
      <w:lvlText w:val=""/>
      <w:lvlJc w:val="left"/>
      <w:pPr>
        <w:ind w:left="4380" w:hanging="420"/>
      </w:pPr>
      <w:rPr>
        <w:rFonts w:ascii="Wingdings" w:hAnsi="Wingdings" w:hint="default"/>
      </w:rPr>
    </w:lvl>
    <w:lvl w:ilvl="8" w:tplc="0409000D" w:tentative="1">
      <w:start w:val="1"/>
      <w:numFmt w:val="bullet"/>
      <w:lvlText w:val=""/>
      <w:lvlJc w:val="left"/>
      <w:pPr>
        <w:ind w:left="4800" w:hanging="420"/>
      </w:pPr>
      <w:rPr>
        <w:rFonts w:ascii="Wingdings" w:hAnsi="Wingdings" w:hint="default"/>
      </w:rPr>
    </w:lvl>
  </w:abstractNum>
  <w:abstractNum w:abstractNumId="20"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341670604">
    <w:abstractNumId w:val="11"/>
  </w:num>
  <w:num w:numId="2" w16cid:durableId="2105496784">
    <w:abstractNumId w:val="20"/>
  </w:num>
  <w:num w:numId="3" w16cid:durableId="1047724877">
    <w:abstractNumId w:val="6"/>
  </w:num>
  <w:num w:numId="4" w16cid:durableId="125976889">
    <w:abstractNumId w:val="5"/>
  </w:num>
  <w:num w:numId="5" w16cid:durableId="1444155599">
    <w:abstractNumId w:val="12"/>
  </w:num>
  <w:num w:numId="6" w16cid:durableId="1567299575">
    <w:abstractNumId w:val="9"/>
  </w:num>
  <w:num w:numId="7" w16cid:durableId="1968316530">
    <w:abstractNumId w:val="0"/>
  </w:num>
  <w:num w:numId="8" w16cid:durableId="1854031691">
    <w:abstractNumId w:val="10"/>
  </w:num>
  <w:num w:numId="9" w16cid:durableId="616570971">
    <w:abstractNumId w:val="14"/>
  </w:num>
  <w:num w:numId="10" w16cid:durableId="603537807">
    <w:abstractNumId w:val="17"/>
  </w:num>
  <w:num w:numId="11" w16cid:durableId="36898108">
    <w:abstractNumId w:val="13"/>
  </w:num>
  <w:num w:numId="12" w16cid:durableId="1982152959">
    <w:abstractNumId w:val="19"/>
  </w:num>
  <w:num w:numId="13" w16cid:durableId="2121484975">
    <w:abstractNumId w:val="3"/>
  </w:num>
  <w:num w:numId="14" w16cid:durableId="1463309809">
    <w:abstractNumId w:val="15"/>
  </w:num>
  <w:num w:numId="15" w16cid:durableId="1156066867">
    <w:abstractNumId w:val="7"/>
  </w:num>
  <w:num w:numId="16" w16cid:durableId="1346714763">
    <w:abstractNumId w:val="16"/>
  </w:num>
  <w:num w:numId="17" w16cid:durableId="987587001">
    <w:abstractNumId w:val="4"/>
  </w:num>
  <w:num w:numId="18" w16cid:durableId="649095445">
    <w:abstractNumId w:val="18"/>
  </w:num>
  <w:num w:numId="19" w16cid:durableId="1558394935">
    <w:abstractNumId w:val="2"/>
  </w:num>
  <w:num w:numId="20" w16cid:durableId="1691713479">
    <w:abstractNumId w:val="1"/>
  </w:num>
  <w:num w:numId="21" w16cid:durableId="36051460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MTMyMTU2MjS0NDFS0lEKTi0uzszPAykwrgUA2Hbw8iwAAAA="/>
  </w:docVars>
  <w:rsids>
    <w:rsidRoot w:val="002609BB"/>
    <w:rsid w:val="0000121F"/>
    <w:rsid w:val="00005BE5"/>
    <w:rsid w:val="00011667"/>
    <w:rsid w:val="00021EA7"/>
    <w:rsid w:val="00021EE2"/>
    <w:rsid w:val="0002612F"/>
    <w:rsid w:val="0004488B"/>
    <w:rsid w:val="00057487"/>
    <w:rsid w:val="000644B0"/>
    <w:rsid w:val="0006633A"/>
    <w:rsid w:val="00067843"/>
    <w:rsid w:val="000737CE"/>
    <w:rsid w:val="000813BA"/>
    <w:rsid w:val="00084C9D"/>
    <w:rsid w:val="00086491"/>
    <w:rsid w:val="000A5C17"/>
    <w:rsid w:val="000B3F59"/>
    <w:rsid w:val="000B5EC8"/>
    <w:rsid w:val="000C1924"/>
    <w:rsid w:val="000C362F"/>
    <w:rsid w:val="000C732A"/>
    <w:rsid w:val="000D248A"/>
    <w:rsid w:val="000D54A6"/>
    <w:rsid w:val="000D5DA2"/>
    <w:rsid w:val="000D7763"/>
    <w:rsid w:val="000E3D18"/>
    <w:rsid w:val="000E5459"/>
    <w:rsid w:val="000F5D83"/>
    <w:rsid w:val="000F67D5"/>
    <w:rsid w:val="000F67F6"/>
    <w:rsid w:val="000F6BA7"/>
    <w:rsid w:val="0010134D"/>
    <w:rsid w:val="00101AAE"/>
    <w:rsid w:val="0010242D"/>
    <w:rsid w:val="0010336E"/>
    <w:rsid w:val="00113617"/>
    <w:rsid w:val="00126CA8"/>
    <w:rsid w:val="00130A7C"/>
    <w:rsid w:val="001311B6"/>
    <w:rsid w:val="00132CCD"/>
    <w:rsid w:val="00135E09"/>
    <w:rsid w:val="00137023"/>
    <w:rsid w:val="00141385"/>
    <w:rsid w:val="001413B6"/>
    <w:rsid w:val="00150815"/>
    <w:rsid w:val="00153C99"/>
    <w:rsid w:val="0015608E"/>
    <w:rsid w:val="0016124B"/>
    <w:rsid w:val="001728B7"/>
    <w:rsid w:val="001740DB"/>
    <w:rsid w:val="00175CE1"/>
    <w:rsid w:val="0019384E"/>
    <w:rsid w:val="001947A9"/>
    <w:rsid w:val="001A4AC1"/>
    <w:rsid w:val="001A661C"/>
    <w:rsid w:val="001B2446"/>
    <w:rsid w:val="001C148B"/>
    <w:rsid w:val="001C20C0"/>
    <w:rsid w:val="001C5AA4"/>
    <w:rsid w:val="001C7A85"/>
    <w:rsid w:val="001D1061"/>
    <w:rsid w:val="001D546B"/>
    <w:rsid w:val="001D633C"/>
    <w:rsid w:val="001D74DD"/>
    <w:rsid w:val="002032F9"/>
    <w:rsid w:val="00212BC8"/>
    <w:rsid w:val="002161D8"/>
    <w:rsid w:val="00223155"/>
    <w:rsid w:val="002248F8"/>
    <w:rsid w:val="002425E7"/>
    <w:rsid w:val="00247982"/>
    <w:rsid w:val="002545A3"/>
    <w:rsid w:val="002609BB"/>
    <w:rsid w:val="00264532"/>
    <w:rsid w:val="00270D4D"/>
    <w:rsid w:val="00272E33"/>
    <w:rsid w:val="002769D3"/>
    <w:rsid w:val="002803B0"/>
    <w:rsid w:val="00281294"/>
    <w:rsid w:val="002841DB"/>
    <w:rsid w:val="00287930"/>
    <w:rsid w:val="002900B8"/>
    <w:rsid w:val="00293951"/>
    <w:rsid w:val="0029517A"/>
    <w:rsid w:val="00296281"/>
    <w:rsid w:val="002B1FC7"/>
    <w:rsid w:val="002B66E2"/>
    <w:rsid w:val="002C264B"/>
    <w:rsid w:val="002C575D"/>
    <w:rsid w:val="002D0998"/>
    <w:rsid w:val="002D4459"/>
    <w:rsid w:val="002D5815"/>
    <w:rsid w:val="002E178C"/>
    <w:rsid w:val="002E187F"/>
    <w:rsid w:val="002E219F"/>
    <w:rsid w:val="002E3856"/>
    <w:rsid w:val="002E6EF4"/>
    <w:rsid w:val="002E7B50"/>
    <w:rsid w:val="002F2F31"/>
    <w:rsid w:val="002F3280"/>
    <w:rsid w:val="002F69E9"/>
    <w:rsid w:val="00310A23"/>
    <w:rsid w:val="00312740"/>
    <w:rsid w:val="00315DA2"/>
    <w:rsid w:val="00327C4C"/>
    <w:rsid w:val="003345A7"/>
    <w:rsid w:val="00334B93"/>
    <w:rsid w:val="003350D5"/>
    <w:rsid w:val="00335B63"/>
    <w:rsid w:val="00337D33"/>
    <w:rsid w:val="00343631"/>
    <w:rsid w:val="00353C56"/>
    <w:rsid w:val="00354071"/>
    <w:rsid w:val="00361FE1"/>
    <w:rsid w:val="00362120"/>
    <w:rsid w:val="00366442"/>
    <w:rsid w:val="00370A06"/>
    <w:rsid w:val="00371C6B"/>
    <w:rsid w:val="003779FD"/>
    <w:rsid w:val="00381540"/>
    <w:rsid w:val="00381709"/>
    <w:rsid w:val="0038458F"/>
    <w:rsid w:val="003908A2"/>
    <w:rsid w:val="003A744E"/>
    <w:rsid w:val="003B3ED4"/>
    <w:rsid w:val="003C5555"/>
    <w:rsid w:val="003C640D"/>
    <w:rsid w:val="003D1F02"/>
    <w:rsid w:val="003E08E1"/>
    <w:rsid w:val="003E1396"/>
    <w:rsid w:val="003F107F"/>
    <w:rsid w:val="00405AC2"/>
    <w:rsid w:val="00405F1A"/>
    <w:rsid w:val="004115AF"/>
    <w:rsid w:val="00412025"/>
    <w:rsid w:val="00412739"/>
    <w:rsid w:val="004157C4"/>
    <w:rsid w:val="00416DE6"/>
    <w:rsid w:val="00422D8A"/>
    <w:rsid w:val="00426377"/>
    <w:rsid w:val="004438AC"/>
    <w:rsid w:val="0045693D"/>
    <w:rsid w:val="00456AF0"/>
    <w:rsid w:val="004612A3"/>
    <w:rsid w:val="00461EC6"/>
    <w:rsid w:val="0046232D"/>
    <w:rsid w:val="00463EEB"/>
    <w:rsid w:val="00464C88"/>
    <w:rsid w:val="00466647"/>
    <w:rsid w:val="00466FC2"/>
    <w:rsid w:val="004672A1"/>
    <w:rsid w:val="00473253"/>
    <w:rsid w:val="004734A9"/>
    <w:rsid w:val="00473711"/>
    <w:rsid w:val="0047372B"/>
    <w:rsid w:val="0048758D"/>
    <w:rsid w:val="00492D84"/>
    <w:rsid w:val="00497E62"/>
    <w:rsid w:val="004A33BD"/>
    <w:rsid w:val="004A4015"/>
    <w:rsid w:val="004A5DF4"/>
    <w:rsid w:val="004B0EFD"/>
    <w:rsid w:val="004C618F"/>
    <w:rsid w:val="004D0407"/>
    <w:rsid w:val="004D1B7E"/>
    <w:rsid w:val="004D40F6"/>
    <w:rsid w:val="004D5457"/>
    <w:rsid w:val="004D5E31"/>
    <w:rsid w:val="004D74DA"/>
    <w:rsid w:val="004F07F0"/>
    <w:rsid w:val="004F1989"/>
    <w:rsid w:val="0050056E"/>
    <w:rsid w:val="00500745"/>
    <w:rsid w:val="005078CA"/>
    <w:rsid w:val="005108BF"/>
    <w:rsid w:val="00530830"/>
    <w:rsid w:val="00531432"/>
    <w:rsid w:val="00533C65"/>
    <w:rsid w:val="00541B7E"/>
    <w:rsid w:val="005527BA"/>
    <w:rsid w:val="00554F66"/>
    <w:rsid w:val="00557CD0"/>
    <w:rsid w:val="005617EB"/>
    <w:rsid w:val="00564D83"/>
    <w:rsid w:val="00580D05"/>
    <w:rsid w:val="00582D0F"/>
    <w:rsid w:val="005871C7"/>
    <w:rsid w:val="00587B79"/>
    <w:rsid w:val="00597DCC"/>
    <w:rsid w:val="005D0B86"/>
    <w:rsid w:val="005D14B9"/>
    <w:rsid w:val="005E278F"/>
    <w:rsid w:val="005E566D"/>
    <w:rsid w:val="005F0412"/>
    <w:rsid w:val="005F0DEC"/>
    <w:rsid w:val="005F2FD0"/>
    <w:rsid w:val="006146ED"/>
    <w:rsid w:val="00622854"/>
    <w:rsid w:val="00626C78"/>
    <w:rsid w:val="006455C9"/>
    <w:rsid w:val="0064567A"/>
    <w:rsid w:val="0066221F"/>
    <w:rsid w:val="00667395"/>
    <w:rsid w:val="0067134B"/>
    <w:rsid w:val="006722FB"/>
    <w:rsid w:val="00686D9C"/>
    <w:rsid w:val="0069371F"/>
    <w:rsid w:val="006950C1"/>
    <w:rsid w:val="006A0832"/>
    <w:rsid w:val="006A79E9"/>
    <w:rsid w:val="006B147E"/>
    <w:rsid w:val="006B1F6B"/>
    <w:rsid w:val="006B4BE2"/>
    <w:rsid w:val="006B7B27"/>
    <w:rsid w:val="006B7B63"/>
    <w:rsid w:val="006C4AD3"/>
    <w:rsid w:val="006C5185"/>
    <w:rsid w:val="006C5E61"/>
    <w:rsid w:val="006C624D"/>
    <w:rsid w:val="006E498C"/>
    <w:rsid w:val="006F179A"/>
    <w:rsid w:val="00712D00"/>
    <w:rsid w:val="0071551B"/>
    <w:rsid w:val="00717804"/>
    <w:rsid w:val="00722208"/>
    <w:rsid w:val="00724B3B"/>
    <w:rsid w:val="00727963"/>
    <w:rsid w:val="00730DF4"/>
    <w:rsid w:val="00733090"/>
    <w:rsid w:val="00736938"/>
    <w:rsid w:val="00736B45"/>
    <w:rsid w:val="00744E5C"/>
    <w:rsid w:val="00747F63"/>
    <w:rsid w:val="007538E6"/>
    <w:rsid w:val="0075785D"/>
    <w:rsid w:val="00761EF7"/>
    <w:rsid w:val="00764D48"/>
    <w:rsid w:val="00770A47"/>
    <w:rsid w:val="00771D23"/>
    <w:rsid w:val="007740CC"/>
    <w:rsid w:val="0077605A"/>
    <w:rsid w:val="00776B37"/>
    <w:rsid w:val="00777950"/>
    <w:rsid w:val="00787876"/>
    <w:rsid w:val="00791F94"/>
    <w:rsid w:val="00792716"/>
    <w:rsid w:val="007934D6"/>
    <w:rsid w:val="00793641"/>
    <w:rsid w:val="00793E95"/>
    <w:rsid w:val="00794ADA"/>
    <w:rsid w:val="007A1202"/>
    <w:rsid w:val="007A502B"/>
    <w:rsid w:val="007A6012"/>
    <w:rsid w:val="007B01E0"/>
    <w:rsid w:val="007B2E4B"/>
    <w:rsid w:val="007C1227"/>
    <w:rsid w:val="007D6CB3"/>
    <w:rsid w:val="007E172B"/>
    <w:rsid w:val="007E39D0"/>
    <w:rsid w:val="007E63F7"/>
    <w:rsid w:val="007F038E"/>
    <w:rsid w:val="007F4079"/>
    <w:rsid w:val="007F6024"/>
    <w:rsid w:val="00800428"/>
    <w:rsid w:val="00801B0E"/>
    <w:rsid w:val="008141C3"/>
    <w:rsid w:val="00827E2E"/>
    <w:rsid w:val="00833B68"/>
    <w:rsid w:val="00835961"/>
    <w:rsid w:val="00837AD7"/>
    <w:rsid w:val="008409CD"/>
    <w:rsid w:val="008412C9"/>
    <w:rsid w:val="00841DFA"/>
    <w:rsid w:val="008454B4"/>
    <w:rsid w:val="0084558E"/>
    <w:rsid w:val="00854CC4"/>
    <w:rsid w:val="00860694"/>
    <w:rsid w:val="0086491A"/>
    <w:rsid w:val="00865EB6"/>
    <w:rsid w:val="00876935"/>
    <w:rsid w:val="00885D42"/>
    <w:rsid w:val="00890C5E"/>
    <w:rsid w:val="008922FC"/>
    <w:rsid w:val="00893B69"/>
    <w:rsid w:val="00894DEF"/>
    <w:rsid w:val="008964DD"/>
    <w:rsid w:val="008A2C3E"/>
    <w:rsid w:val="008A4EC3"/>
    <w:rsid w:val="008A506A"/>
    <w:rsid w:val="008A5627"/>
    <w:rsid w:val="008A700F"/>
    <w:rsid w:val="008B2FE3"/>
    <w:rsid w:val="008B679F"/>
    <w:rsid w:val="008C7200"/>
    <w:rsid w:val="008D32EA"/>
    <w:rsid w:val="008F3255"/>
    <w:rsid w:val="008F3885"/>
    <w:rsid w:val="00900306"/>
    <w:rsid w:val="00902CD0"/>
    <w:rsid w:val="009251B3"/>
    <w:rsid w:val="009316EE"/>
    <w:rsid w:val="00932CDE"/>
    <w:rsid w:val="009341D9"/>
    <w:rsid w:val="00936707"/>
    <w:rsid w:val="009520B6"/>
    <w:rsid w:val="00956923"/>
    <w:rsid w:val="009656C2"/>
    <w:rsid w:val="00967507"/>
    <w:rsid w:val="00972F9B"/>
    <w:rsid w:val="009767F4"/>
    <w:rsid w:val="00981B2C"/>
    <w:rsid w:val="00981DF3"/>
    <w:rsid w:val="00986C23"/>
    <w:rsid w:val="009A0AAD"/>
    <w:rsid w:val="009A115A"/>
    <w:rsid w:val="009A1602"/>
    <w:rsid w:val="009A696D"/>
    <w:rsid w:val="009B10EA"/>
    <w:rsid w:val="009B34AE"/>
    <w:rsid w:val="009C0263"/>
    <w:rsid w:val="009C14A3"/>
    <w:rsid w:val="009D19CB"/>
    <w:rsid w:val="009E2990"/>
    <w:rsid w:val="009E4B24"/>
    <w:rsid w:val="009E618C"/>
    <w:rsid w:val="009E771C"/>
    <w:rsid w:val="009F0E10"/>
    <w:rsid w:val="009F2A70"/>
    <w:rsid w:val="00A02D25"/>
    <w:rsid w:val="00A03BB7"/>
    <w:rsid w:val="00A03EE9"/>
    <w:rsid w:val="00A04F33"/>
    <w:rsid w:val="00A05708"/>
    <w:rsid w:val="00A113DD"/>
    <w:rsid w:val="00A11E55"/>
    <w:rsid w:val="00A1246C"/>
    <w:rsid w:val="00A14DFC"/>
    <w:rsid w:val="00A15FBD"/>
    <w:rsid w:val="00A25466"/>
    <w:rsid w:val="00A30583"/>
    <w:rsid w:val="00A3209B"/>
    <w:rsid w:val="00A35F6F"/>
    <w:rsid w:val="00A36E5E"/>
    <w:rsid w:val="00A37A81"/>
    <w:rsid w:val="00A503E7"/>
    <w:rsid w:val="00A50FEC"/>
    <w:rsid w:val="00A57582"/>
    <w:rsid w:val="00A751E0"/>
    <w:rsid w:val="00A762CA"/>
    <w:rsid w:val="00A764B2"/>
    <w:rsid w:val="00A77B86"/>
    <w:rsid w:val="00A805D0"/>
    <w:rsid w:val="00A9277A"/>
    <w:rsid w:val="00A957F3"/>
    <w:rsid w:val="00AA1A7E"/>
    <w:rsid w:val="00AA27CE"/>
    <w:rsid w:val="00AA48B7"/>
    <w:rsid w:val="00AB191D"/>
    <w:rsid w:val="00AB38F9"/>
    <w:rsid w:val="00AB474D"/>
    <w:rsid w:val="00AB4829"/>
    <w:rsid w:val="00AB4E28"/>
    <w:rsid w:val="00AC27C7"/>
    <w:rsid w:val="00AC369C"/>
    <w:rsid w:val="00AC747F"/>
    <w:rsid w:val="00AD08B2"/>
    <w:rsid w:val="00AD31FE"/>
    <w:rsid w:val="00AE6AA1"/>
    <w:rsid w:val="00AE72F4"/>
    <w:rsid w:val="00AF57A3"/>
    <w:rsid w:val="00B00743"/>
    <w:rsid w:val="00B02C4D"/>
    <w:rsid w:val="00B149D6"/>
    <w:rsid w:val="00B32FFE"/>
    <w:rsid w:val="00B35E4D"/>
    <w:rsid w:val="00B44283"/>
    <w:rsid w:val="00B46904"/>
    <w:rsid w:val="00B50DF1"/>
    <w:rsid w:val="00B525B3"/>
    <w:rsid w:val="00B5357C"/>
    <w:rsid w:val="00B56190"/>
    <w:rsid w:val="00B63EF5"/>
    <w:rsid w:val="00B6431D"/>
    <w:rsid w:val="00B673C6"/>
    <w:rsid w:val="00B723CF"/>
    <w:rsid w:val="00B904F7"/>
    <w:rsid w:val="00BA3956"/>
    <w:rsid w:val="00BA6E6B"/>
    <w:rsid w:val="00BB0F66"/>
    <w:rsid w:val="00BB3138"/>
    <w:rsid w:val="00BB4543"/>
    <w:rsid w:val="00BC06FA"/>
    <w:rsid w:val="00BC17D2"/>
    <w:rsid w:val="00BC389C"/>
    <w:rsid w:val="00BC3DCB"/>
    <w:rsid w:val="00BC5D07"/>
    <w:rsid w:val="00BC60BB"/>
    <w:rsid w:val="00BC6513"/>
    <w:rsid w:val="00BD1694"/>
    <w:rsid w:val="00BD3180"/>
    <w:rsid w:val="00BD4CBF"/>
    <w:rsid w:val="00BE55C4"/>
    <w:rsid w:val="00BE7232"/>
    <w:rsid w:val="00BF6F45"/>
    <w:rsid w:val="00C00ECA"/>
    <w:rsid w:val="00C02204"/>
    <w:rsid w:val="00C04B4F"/>
    <w:rsid w:val="00C11548"/>
    <w:rsid w:val="00C1244D"/>
    <w:rsid w:val="00C140EA"/>
    <w:rsid w:val="00C216B8"/>
    <w:rsid w:val="00C21EB9"/>
    <w:rsid w:val="00C242C6"/>
    <w:rsid w:val="00C2551F"/>
    <w:rsid w:val="00C35EA8"/>
    <w:rsid w:val="00C3683A"/>
    <w:rsid w:val="00C375F3"/>
    <w:rsid w:val="00C46406"/>
    <w:rsid w:val="00C4786C"/>
    <w:rsid w:val="00C50A66"/>
    <w:rsid w:val="00C55253"/>
    <w:rsid w:val="00C56C3C"/>
    <w:rsid w:val="00C71392"/>
    <w:rsid w:val="00CA2AAD"/>
    <w:rsid w:val="00CB03FD"/>
    <w:rsid w:val="00CB25FB"/>
    <w:rsid w:val="00CB2DC5"/>
    <w:rsid w:val="00CB3822"/>
    <w:rsid w:val="00CB3B49"/>
    <w:rsid w:val="00CB6FE5"/>
    <w:rsid w:val="00CC652F"/>
    <w:rsid w:val="00CD2AE3"/>
    <w:rsid w:val="00CD3175"/>
    <w:rsid w:val="00CD5FE3"/>
    <w:rsid w:val="00CD639E"/>
    <w:rsid w:val="00CE1CB1"/>
    <w:rsid w:val="00CE418B"/>
    <w:rsid w:val="00CE54B2"/>
    <w:rsid w:val="00CF0A72"/>
    <w:rsid w:val="00CF14D4"/>
    <w:rsid w:val="00CF1637"/>
    <w:rsid w:val="00CF6373"/>
    <w:rsid w:val="00D05E8D"/>
    <w:rsid w:val="00D05F58"/>
    <w:rsid w:val="00D11402"/>
    <w:rsid w:val="00D124F2"/>
    <w:rsid w:val="00D30B78"/>
    <w:rsid w:val="00D33E9B"/>
    <w:rsid w:val="00D42E65"/>
    <w:rsid w:val="00D473DC"/>
    <w:rsid w:val="00D63AD7"/>
    <w:rsid w:val="00D76F95"/>
    <w:rsid w:val="00D841EC"/>
    <w:rsid w:val="00D86434"/>
    <w:rsid w:val="00D87594"/>
    <w:rsid w:val="00DA1478"/>
    <w:rsid w:val="00DA2D4A"/>
    <w:rsid w:val="00DA400B"/>
    <w:rsid w:val="00DA7476"/>
    <w:rsid w:val="00DB3795"/>
    <w:rsid w:val="00DB4506"/>
    <w:rsid w:val="00DC30A5"/>
    <w:rsid w:val="00DD2E8B"/>
    <w:rsid w:val="00DD4517"/>
    <w:rsid w:val="00DE51D6"/>
    <w:rsid w:val="00DF09D3"/>
    <w:rsid w:val="00DF62B4"/>
    <w:rsid w:val="00E02103"/>
    <w:rsid w:val="00E26BCD"/>
    <w:rsid w:val="00E30221"/>
    <w:rsid w:val="00E35C28"/>
    <w:rsid w:val="00E36D0A"/>
    <w:rsid w:val="00E40078"/>
    <w:rsid w:val="00E46EB7"/>
    <w:rsid w:val="00E4700F"/>
    <w:rsid w:val="00E50B50"/>
    <w:rsid w:val="00E60454"/>
    <w:rsid w:val="00E63D6A"/>
    <w:rsid w:val="00E65CC7"/>
    <w:rsid w:val="00E81E63"/>
    <w:rsid w:val="00E84056"/>
    <w:rsid w:val="00E8435D"/>
    <w:rsid w:val="00E84B63"/>
    <w:rsid w:val="00E84F3F"/>
    <w:rsid w:val="00E879DC"/>
    <w:rsid w:val="00E87EC8"/>
    <w:rsid w:val="00E92EC2"/>
    <w:rsid w:val="00EA3CC6"/>
    <w:rsid w:val="00EB0300"/>
    <w:rsid w:val="00EB3AAC"/>
    <w:rsid w:val="00EC154E"/>
    <w:rsid w:val="00EC36A5"/>
    <w:rsid w:val="00ED1C6C"/>
    <w:rsid w:val="00ED4D8E"/>
    <w:rsid w:val="00ED7400"/>
    <w:rsid w:val="00EE0361"/>
    <w:rsid w:val="00EE1796"/>
    <w:rsid w:val="00EE29CB"/>
    <w:rsid w:val="00EE7E25"/>
    <w:rsid w:val="00EF1441"/>
    <w:rsid w:val="00EF567E"/>
    <w:rsid w:val="00EF6BDE"/>
    <w:rsid w:val="00F000F2"/>
    <w:rsid w:val="00F004BE"/>
    <w:rsid w:val="00F004F5"/>
    <w:rsid w:val="00F00DCD"/>
    <w:rsid w:val="00F011F6"/>
    <w:rsid w:val="00F01839"/>
    <w:rsid w:val="00F12CF2"/>
    <w:rsid w:val="00F307A2"/>
    <w:rsid w:val="00F330FC"/>
    <w:rsid w:val="00F364A9"/>
    <w:rsid w:val="00F36EB8"/>
    <w:rsid w:val="00F55DA8"/>
    <w:rsid w:val="00F64EEF"/>
    <w:rsid w:val="00F66094"/>
    <w:rsid w:val="00F72868"/>
    <w:rsid w:val="00F743EB"/>
    <w:rsid w:val="00F74CBC"/>
    <w:rsid w:val="00F76645"/>
    <w:rsid w:val="00F86345"/>
    <w:rsid w:val="00F94E15"/>
    <w:rsid w:val="00FA29BD"/>
    <w:rsid w:val="00FA3273"/>
    <w:rsid w:val="00FA660E"/>
    <w:rsid w:val="00FB7629"/>
    <w:rsid w:val="00FC5F34"/>
    <w:rsid w:val="00FD5DA8"/>
    <w:rsid w:val="00FE0039"/>
    <w:rsid w:val="00FE6956"/>
    <w:rsid w:val="00FF1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E25"/>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554F66"/>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554F66"/>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3D1F02"/>
    <w:pPr>
      <w:keepNext/>
      <w:shd w:val="clear" w:color="auto" w:fill="B4C6E7" w:themeFill="accent1" w:themeFillTint="66"/>
      <w:spacing w:beforeLines="50" w:before="180" w:line="320" w:lineRule="exact"/>
      <w:ind w:leftChars="200" w:left="420"/>
      <w:outlineLvl w:val="2"/>
    </w:pPr>
    <w:rPr>
      <w:rFonts w:eastAsia="游ゴシック" w:cstheme="majorBidi"/>
      <w:color w:val="000000"/>
      <w:sz w:val="20"/>
      <w14:textFill>
        <w14:solidFill>
          <w14:srgbClr w14:val="000000">
            <w14:lumMod w14:val="75000"/>
          </w14:srgbClr>
        </w14:solidFill>
      </w14:textFill>
    </w:rPr>
  </w:style>
  <w:style w:type="paragraph" w:styleId="4">
    <w:name w:val="heading 4"/>
    <w:basedOn w:val="a"/>
    <w:next w:val="40"/>
    <w:link w:val="41"/>
    <w:uiPriority w:val="9"/>
    <w:qFormat/>
    <w:rsid w:val="00296281"/>
    <w:pPr>
      <w:keepNext/>
      <w:shd w:val="clear" w:color="auto" w:fill="D9E2F3" w:themeFill="accent1" w:themeFillTint="33"/>
      <w:spacing w:beforeLines="20" w:before="72" w:line="300" w:lineRule="exact"/>
      <w:ind w:leftChars="300" w:left="630"/>
      <w:outlineLvl w:val="3"/>
    </w:pPr>
    <w:rPr>
      <w:rFonts w:eastAsia="游ゴシック"/>
      <w:bCs/>
      <w:sz w:val="18"/>
    </w:rPr>
  </w:style>
  <w:style w:type="paragraph" w:styleId="5">
    <w:name w:val="heading 5"/>
    <w:basedOn w:val="4"/>
    <w:next w:val="50"/>
    <w:link w:val="51"/>
    <w:uiPriority w:val="9"/>
    <w:qFormat/>
    <w:rsid w:val="00296281"/>
    <w:pPr>
      <w:shd w:val="clear" w:color="auto" w:fill="D5DCE4" w:themeFill="text2" w:themeFillTint="33"/>
      <w:ind w:leftChars="400" w:left="8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554F66"/>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554F66"/>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E26BCD"/>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890C5E"/>
    <w:pPr>
      <w:ind w:leftChars="400" w:left="840"/>
    </w:pPr>
  </w:style>
  <w:style w:type="paragraph" w:styleId="a6">
    <w:name w:val="footnote text"/>
    <w:basedOn w:val="a"/>
    <w:link w:val="a7"/>
    <w:uiPriority w:val="49"/>
    <w:rsid w:val="00A14DFC"/>
    <w:pPr>
      <w:snapToGrid w:val="0"/>
      <w:jc w:val="left"/>
    </w:pPr>
    <w:rPr>
      <w:rFonts w:eastAsia="游ゴシック"/>
      <w:sz w:val="16"/>
    </w:rPr>
  </w:style>
  <w:style w:type="character" w:customStyle="1" w:styleId="31">
    <w:name w:val="見出し 3 (文字)"/>
    <w:basedOn w:val="a0"/>
    <w:link w:val="3"/>
    <w:uiPriority w:val="9"/>
    <w:rsid w:val="003D1F02"/>
    <w:rPr>
      <w:rFonts w:ascii="Segoe UI Symbol" w:eastAsia="游ゴシック" w:hAnsi="Segoe UI Symbol" w:cstheme="majorBidi"/>
      <w:color w:val="000000"/>
      <w:sz w:val="20"/>
      <w:shd w:val="clear" w:color="auto" w:fill="B4C6E7" w:themeFill="accent1" w:themeFillTint="66"/>
      <w14:textFill>
        <w14:solidFill>
          <w14:srgbClr w14:val="000000">
            <w14:lumMod w14:val="75000"/>
          </w14:srgbClr>
        </w14:solidFill>
      </w14:textFill>
    </w:rPr>
  </w:style>
  <w:style w:type="character" w:customStyle="1" w:styleId="41">
    <w:name w:val="見出し 4 (文字)"/>
    <w:basedOn w:val="a0"/>
    <w:link w:val="4"/>
    <w:uiPriority w:val="9"/>
    <w:rsid w:val="00296281"/>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C35EA8"/>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C35EA8"/>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2B4"/>
    <w:pPr>
      <w:ind w:leftChars="100" w:left="100" w:firstLineChars="100" w:firstLine="100"/>
    </w:pPr>
    <w:rPr>
      <w:rFonts w:eastAsia="游ゴシック"/>
      <w:sz w:val="18"/>
      <w:szCs w:val="18"/>
    </w:rPr>
  </w:style>
  <w:style w:type="character" w:customStyle="1" w:styleId="23">
    <w:name w:val="標準2 (文字)"/>
    <w:basedOn w:val="41"/>
    <w:link w:val="20"/>
    <w:rsid w:val="00DF62B4"/>
    <w:rPr>
      <w:rFonts w:ascii="Segoe UI Symbol" w:eastAsia="游ゴシック" w:hAnsi="Segoe UI Symbol"/>
      <w:bCs w:val="0"/>
      <w:sz w:val="18"/>
      <w:szCs w:val="18"/>
      <w:shd w:val="clear" w:color="auto" w:fill="FBE4D5" w:themeFill="accent2" w:themeFillTint="33"/>
    </w:rPr>
  </w:style>
  <w:style w:type="paragraph" w:customStyle="1" w:styleId="30">
    <w:name w:val="標準3"/>
    <w:basedOn w:val="a"/>
    <w:link w:val="32"/>
    <w:qFormat/>
    <w:rsid w:val="00DF62B4"/>
    <w:pPr>
      <w:ind w:leftChars="200" w:left="200" w:firstLineChars="100" w:firstLine="100"/>
    </w:pPr>
    <w:rPr>
      <w:rFonts w:eastAsia="游ゴシック"/>
      <w:sz w:val="18"/>
      <w:szCs w:val="18"/>
    </w:rPr>
  </w:style>
  <w:style w:type="character" w:customStyle="1" w:styleId="32">
    <w:name w:val="標準3 (文字)"/>
    <w:basedOn w:val="a0"/>
    <w:link w:val="30"/>
    <w:rsid w:val="00DF62B4"/>
    <w:rPr>
      <w:rFonts w:ascii="Segoe UI Symbol" w:eastAsia="游ゴシック" w:hAnsi="Segoe UI Symbol"/>
      <w:sz w:val="18"/>
      <w:szCs w:val="18"/>
    </w:rPr>
  </w:style>
  <w:style w:type="paragraph" w:customStyle="1" w:styleId="40">
    <w:name w:val="標準4"/>
    <w:basedOn w:val="a"/>
    <w:link w:val="42"/>
    <w:qFormat/>
    <w:rsid w:val="00DF62B4"/>
    <w:pPr>
      <w:ind w:leftChars="300" w:left="300" w:firstLineChars="100" w:firstLine="100"/>
    </w:pPr>
    <w:rPr>
      <w:rFonts w:eastAsia="游ゴシック"/>
      <w:sz w:val="18"/>
      <w:szCs w:val="18"/>
    </w:rPr>
  </w:style>
  <w:style w:type="character" w:customStyle="1" w:styleId="42">
    <w:name w:val="標準4 (文字)"/>
    <w:basedOn w:val="41"/>
    <w:link w:val="40"/>
    <w:rsid w:val="00DF62B4"/>
    <w:rPr>
      <w:rFonts w:ascii="Segoe UI Symbol" w:eastAsia="游ゴシック" w:hAnsi="Segoe UI Symbol"/>
      <w:bCs w:val="0"/>
      <w:sz w:val="18"/>
      <w:szCs w:val="18"/>
      <w:shd w:val="clear" w:color="auto" w:fill="FBE4D5" w:themeFill="accent2" w:themeFillTint="33"/>
    </w:rPr>
  </w:style>
  <w:style w:type="paragraph" w:customStyle="1" w:styleId="14">
    <w:name w:val="スタイル1"/>
    <w:basedOn w:val="a3"/>
    <w:qFormat/>
    <w:rsid w:val="0072796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49"/>
    <w:rsid w:val="00A14DFC"/>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C35EA8"/>
    <w:pPr>
      <w:tabs>
        <w:tab w:val="center" w:pos="4252"/>
        <w:tab w:val="right" w:pos="8504"/>
      </w:tabs>
      <w:snapToGrid w:val="0"/>
    </w:pPr>
  </w:style>
  <w:style w:type="character" w:customStyle="1" w:styleId="ab">
    <w:name w:val="ヘッダー (文字)"/>
    <w:basedOn w:val="a0"/>
    <w:link w:val="aa"/>
    <w:uiPriority w:val="99"/>
    <w:rsid w:val="00C35EA8"/>
    <w:rPr>
      <w:rFonts w:ascii="Segoe UI Symbol" w:hAnsi="Segoe UI Symbol"/>
    </w:rPr>
  </w:style>
  <w:style w:type="paragraph" w:styleId="ac">
    <w:name w:val="footer"/>
    <w:basedOn w:val="a"/>
    <w:link w:val="ad"/>
    <w:uiPriority w:val="99"/>
    <w:unhideWhenUsed/>
    <w:rsid w:val="00C35EA8"/>
    <w:pPr>
      <w:tabs>
        <w:tab w:val="center" w:pos="4252"/>
        <w:tab w:val="right" w:pos="8504"/>
      </w:tabs>
      <w:snapToGrid w:val="0"/>
    </w:pPr>
  </w:style>
  <w:style w:type="character" w:customStyle="1" w:styleId="ad">
    <w:name w:val="フッター (文字)"/>
    <w:basedOn w:val="a0"/>
    <w:link w:val="ac"/>
    <w:uiPriority w:val="99"/>
    <w:rsid w:val="00C35EA8"/>
    <w:rPr>
      <w:rFonts w:ascii="Segoe UI Symbol" w:hAnsi="Segoe UI Symbol"/>
    </w:rPr>
  </w:style>
  <w:style w:type="character" w:styleId="ae">
    <w:name w:val="FollowedHyperlink"/>
    <w:basedOn w:val="a0"/>
    <w:uiPriority w:val="99"/>
    <w:semiHidden/>
    <w:unhideWhenUsed/>
    <w:rsid w:val="00A05708"/>
    <w:rPr>
      <w:color w:val="954F72" w:themeColor="followedHyperlink"/>
      <w:u w:val="single"/>
    </w:rPr>
  </w:style>
  <w:style w:type="paragraph" w:styleId="af">
    <w:name w:val="endnote text"/>
    <w:basedOn w:val="a"/>
    <w:link w:val="af0"/>
    <w:uiPriority w:val="99"/>
    <w:semiHidden/>
    <w:unhideWhenUsed/>
    <w:rsid w:val="003E08E1"/>
    <w:pPr>
      <w:snapToGrid w:val="0"/>
      <w:jc w:val="left"/>
    </w:pPr>
  </w:style>
  <w:style w:type="character" w:customStyle="1" w:styleId="af0">
    <w:name w:val="文末脚注文字列 (文字)"/>
    <w:basedOn w:val="a0"/>
    <w:link w:val="af"/>
    <w:uiPriority w:val="99"/>
    <w:semiHidden/>
    <w:rsid w:val="003E08E1"/>
    <w:rPr>
      <w:rFonts w:ascii="Segoe UI Symbol" w:hAnsi="Segoe UI Symbol"/>
    </w:rPr>
  </w:style>
  <w:style w:type="character" w:styleId="af1">
    <w:name w:val="endnote reference"/>
    <w:basedOn w:val="a0"/>
    <w:uiPriority w:val="99"/>
    <w:semiHidden/>
    <w:unhideWhenUsed/>
    <w:rsid w:val="003E08E1"/>
    <w:rPr>
      <w:vertAlign w:val="superscript"/>
    </w:rPr>
  </w:style>
  <w:style w:type="paragraph" w:styleId="Web">
    <w:name w:val="Normal (Web)"/>
    <w:basedOn w:val="a"/>
    <w:uiPriority w:val="99"/>
    <w:semiHidden/>
    <w:unhideWhenUsed/>
    <w:rsid w:val="000F5D83"/>
    <w:pPr>
      <w:widowControl/>
      <w:spacing w:before="100" w:beforeAutospacing="1" w:after="100" w:afterAutospacing="1" w:line="240" w:lineRule="auto"/>
      <w:jc w:val="left"/>
    </w:pPr>
    <w:rPr>
      <w:rFonts w:ascii="ＭＳ Ｐゴシック" w:eastAsia="ＭＳ Ｐゴシック" w:hAnsi="ＭＳ Ｐゴシック" w:cs="ＭＳ Ｐゴシック"/>
      <w:kern w:val="0"/>
      <w:sz w:val="24"/>
      <w:szCs w:val="24"/>
    </w:rPr>
  </w:style>
  <w:style w:type="character" w:styleId="af2">
    <w:name w:val="Placeholder Text"/>
    <w:basedOn w:val="a0"/>
    <w:uiPriority w:val="99"/>
    <w:semiHidden/>
    <w:rsid w:val="00A25466"/>
    <w:rPr>
      <w:color w:val="808080"/>
    </w:rPr>
  </w:style>
  <w:style w:type="paragraph" w:customStyle="1" w:styleId="50">
    <w:name w:val="標準5"/>
    <w:basedOn w:val="40"/>
    <w:link w:val="52"/>
    <w:qFormat/>
    <w:rsid w:val="00296281"/>
    <w:pPr>
      <w:ind w:leftChars="400" w:left="400"/>
    </w:pPr>
  </w:style>
  <w:style w:type="character" w:customStyle="1" w:styleId="52">
    <w:name w:val="標準5 (文字)"/>
    <w:basedOn w:val="a0"/>
    <w:link w:val="50"/>
    <w:rsid w:val="00296281"/>
    <w:rPr>
      <w:rFonts w:ascii="Segoe UI Symbol" w:eastAsia="游ゴシック" w:hAnsi="Segoe UI Symbol"/>
      <w:sz w:val="18"/>
      <w:szCs w:val="18"/>
    </w:rPr>
  </w:style>
  <w:style w:type="character" w:customStyle="1" w:styleId="51">
    <w:name w:val="見出し 5 (文字)"/>
    <w:basedOn w:val="a0"/>
    <w:link w:val="5"/>
    <w:uiPriority w:val="9"/>
    <w:rsid w:val="00296281"/>
    <w:rPr>
      <w:rFonts w:ascii="Segoe UI Symbol" w:eastAsia="游ゴシック" w:hAnsi="Segoe UI Symbol"/>
      <w:bCs/>
      <w:sz w:val="18"/>
      <w:shd w:val="clear" w:color="auto" w:fill="D5DCE4" w:themeFill="tex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68">
      <w:bodyDiv w:val="1"/>
      <w:marLeft w:val="0"/>
      <w:marRight w:val="0"/>
      <w:marTop w:val="0"/>
      <w:marBottom w:val="0"/>
      <w:divBdr>
        <w:top w:val="none" w:sz="0" w:space="0" w:color="auto"/>
        <w:left w:val="none" w:sz="0" w:space="0" w:color="auto"/>
        <w:bottom w:val="none" w:sz="0" w:space="0" w:color="auto"/>
        <w:right w:val="none" w:sz="0" w:space="0" w:color="auto"/>
      </w:divBdr>
    </w:div>
    <w:div w:id="288514282">
      <w:bodyDiv w:val="1"/>
      <w:marLeft w:val="0"/>
      <w:marRight w:val="0"/>
      <w:marTop w:val="0"/>
      <w:marBottom w:val="0"/>
      <w:divBdr>
        <w:top w:val="none" w:sz="0" w:space="0" w:color="auto"/>
        <w:left w:val="none" w:sz="0" w:space="0" w:color="auto"/>
        <w:bottom w:val="none" w:sz="0" w:space="0" w:color="auto"/>
        <w:right w:val="none" w:sz="0" w:space="0" w:color="auto"/>
      </w:divBdr>
    </w:div>
    <w:div w:id="504635448">
      <w:bodyDiv w:val="1"/>
      <w:marLeft w:val="0"/>
      <w:marRight w:val="0"/>
      <w:marTop w:val="0"/>
      <w:marBottom w:val="0"/>
      <w:divBdr>
        <w:top w:val="none" w:sz="0" w:space="0" w:color="auto"/>
        <w:left w:val="none" w:sz="0" w:space="0" w:color="auto"/>
        <w:bottom w:val="none" w:sz="0" w:space="0" w:color="auto"/>
        <w:right w:val="none" w:sz="0" w:space="0" w:color="auto"/>
      </w:divBdr>
      <w:divsChild>
        <w:div w:id="787167800">
          <w:marLeft w:val="144"/>
          <w:marRight w:val="0"/>
          <w:marTop w:val="0"/>
          <w:marBottom w:val="0"/>
          <w:divBdr>
            <w:top w:val="none" w:sz="0" w:space="0" w:color="auto"/>
            <w:left w:val="none" w:sz="0" w:space="0" w:color="auto"/>
            <w:bottom w:val="none" w:sz="0" w:space="0" w:color="auto"/>
            <w:right w:val="none" w:sz="0" w:space="0" w:color="auto"/>
          </w:divBdr>
        </w:div>
        <w:div w:id="1540631060">
          <w:marLeft w:val="144"/>
          <w:marRight w:val="0"/>
          <w:marTop w:val="120"/>
          <w:marBottom w:val="0"/>
          <w:divBdr>
            <w:top w:val="none" w:sz="0" w:space="0" w:color="auto"/>
            <w:left w:val="none" w:sz="0" w:space="0" w:color="auto"/>
            <w:bottom w:val="none" w:sz="0" w:space="0" w:color="auto"/>
            <w:right w:val="none" w:sz="0" w:space="0" w:color="auto"/>
          </w:divBdr>
        </w:div>
        <w:div w:id="1294871978">
          <w:marLeft w:val="144"/>
          <w:marRight w:val="0"/>
          <w:marTop w:val="120"/>
          <w:marBottom w:val="0"/>
          <w:divBdr>
            <w:top w:val="none" w:sz="0" w:space="0" w:color="auto"/>
            <w:left w:val="none" w:sz="0" w:space="0" w:color="auto"/>
            <w:bottom w:val="none" w:sz="0" w:space="0" w:color="auto"/>
            <w:right w:val="none" w:sz="0" w:space="0" w:color="auto"/>
          </w:divBdr>
        </w:div>
        <w:div w:id="1314525746">
          <w:marLeft w:val="144"/>
          <w:marRight w:val="0"/>
          <w:marTop w:val="120"/>
          <w:marBottom w:val="0"/>
          <w:divBdr>
            <w:top w:val="none" w:sz="0" w:space="0" w:color="auto"/>
            <w:left w:val="none" w:sz="0" w:space="0" w:color="auto"/>
            <w:bottom w:val="none" w:sz="0" w:space="0" w:color="auto"/>
            <w:right w:val="none" w:sz="0" w:space="0" w:color="auto"/>
          </w:divBdr>
        </w:div>
      </w:divsChild>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162116174">
      <w:bodyDiv w:val="1"/>
      <w:marLeft w:val="0"/>
      <w:marRight w:val="0"/>
      <w:marTop w:val="0"/>
      <w:marBottom w:val="0"/>
      <w:divBdr>
        <w:top w:val="none" w:sz="0" w:space="0" w:color="auto"/>
        <w:left w:val="none" w:sz="0" w:space="0" w:color="auto"/>
        <w:bottom w:val="none" w:sz="0" w:space="0" w:color="auto"/>
        <w:right w:val="none" w:sz="0" w:space="0" w:color="auto"/>
      </w:divBdr>
      <w:divsChild>
        <w:div w:id="797145899">
          <w:marLeft w:val="144"/>
          <w:marRight w:val="0"/>
          <w:marTop w:val="0"/>
          <w:marBottom w:val="0"/>
          <w:divBdr>
            <w:top w:val="none" w:sz="0" w:space="0" w:color="auto"/>
            <w:left w:val="none" w:sz="0" w:space="0" w:color="auto"/>
            <w:bottom w:val="none" w:sz="0" w:space="0" w:color="auto"/>
            <w:right w:val="none" w:sz="0" w:space="0" w:color="auto"/>
          </w:divBdr>
        </w:div>
        <w:div w:id="486364981">
          <w:marLeft w:val="144"/>
          <w:marRight w:val="0"/>
          <w:marTop w:val="120"/>
          <w:marBottom w:val="0"/>
          <w:divBdr>
            <w:top w:val="none" w:sz="0" w:space="0" w:color="auto"/>
            <w:left w:val="none" w:sz="0" w:space="0" w:color="auto"/>
            <w:bottom w:val="none" w:sz="0" w:space="0" w:color="auto"/>
            <w:right w:val="none" w:sz="0" w:space="0" w:color="auto"/>
          </w:divBdr>
        </w:div>
        <w:div w:id="1299604055">
          <w:marLeft w:val="144"/>
          <w:marRight w:val="0"/>
          <w:marTop w:val="120"/>
          <w:marBottom w:val="0"/>
          <w:divBdr>
            <w:top w:val="none" w:sz="0" w:space="0" w:color="auto"/>
            <w:left w:val="none" w:sz="0" w:space="0" w:color="auto"/>
            <w:bottom w:val="none" w:sz="0" w:space="0" w:color="auto"/>
            <w:right w:val="none" w:sz="0" w:space="0" w:color="auto"/>
          </w:divBdr>
        </w:div>
        <w:div w:id="63184546">
          <w:marLeft w:val="144"/>
          <w:marRight w:val="0"/>
          <w:marTop w:val="120"/>
          <w:marBottom w:val="0"/>
          <w:divBdr>
            <w:top w:val="none" w:sz="0" w:space="0" w:color="auto"/>
            <w:left w:val="none" w:sz="0" w:space="0" w:color="auto"/>
            <w:bottom w:val="none" w:sz="0" w:space="0" w:color="auto"/>
            <w:right w:val="none" w:sz="0" w:space="0" w:color="auto"/>
          </w:divBdr>
        </w:div>
      </w:divsChild>
    </w:div>
    <w:div w:id="12473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o77/CSManager/issue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CrystalInformationManual(ja).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tnet.microsoft.com/ja-jp/download/dotnet/8.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seto77/CSManager/blob/master/LICENSE.md" TargetMode="Externa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3B88-D024-481D-A29B-FDE2B7B9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10237</TotalTime>
  <Pages>3</Pages>
  <Words>670</Words>
  <Characters>3819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198</cp:revision>
  <cp:lastPrinted>2024-01-04T07:49:00Z</cp:lastPrinted>
  <dcterms:created xsi:type="dcterms:W3CDTF">2020-04-07T02:36:00Z</dcterms:created>
  <dcterms:modified xsi:type="dcterms:W3CDTF">2024-01-08T14:25:00Z</dcterms:modified>
</cp:coreProperties>
</file>