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F235" w14:textId="1BA515DF" w:rsidR="00CA2AAD" w:rsidRDefault="003521CC" w:rsidP="00D63AD7">
      <w:pPr>
        <w:jc w:val="center"/>
        <w:rPr>
          <w:sz w:val="28"/>
          <w:szCs w:val="28"/>
        </w:rPr>
      </w:pPr>
      <w:r>
        <w:rPr>
          <w:sz w:val="28"/>
          <w:szCs w:val="28"/>
        </w:rPr>
        <w:t>Crystal Information</w:t>
      </w:r>
      <w:r w:rsidR="00747F63" w:rsidRPr="00CB03FD">
        <w:rPr>
          <w:sz w:val="28"/>
          <w:szCs w:val="28"/>
        </w:rPr>
        <w:t xml:space="preserve"> </w:t>
      </w:r>
      <w:r w:rsidR="00C04B4F" w:rsidRPr="00CB03FD">
        <w:rPr>
          <w:rFonts w:hint="eastAsia"/>
          <w:sz w:val="28"/>
          <w:szCs w:val="28"/>
        </w:rPr>
        <w:t>M</w:t>
      </w:r>
      <w:r w:rsidR="00C04B4F" w:rsidRPr="00CB03FD">
        <w:rPr>
          <w:sz w:val="28"/>
          <w:szCs w:val="28"/>
        </w:rPr>
        <w:t>anual</w:t>
      </w:r>
    </w:p>
    <w:p w14:paraId="2744CB07" w14:textId="77777777" w:rsidR="00D024C0" w:rsidRPr="00CB03FD" w:rsidRDefault="00D024C0" w:rsidP="00D63AD7">
      <w:pPr>
        <w:jc w:val="center"/>
        <w:rPr>
          <w:rFonts w:hint="eastAsia"/>
          <w:sz w:val="28"/>
          <w:szCs w:val="28"/>
        </w:rPr>
      </w:pPr>
    </w:p>
    <w:p w14:paraId="0024CBED" w14:textId="5320DA58" w:rsidR="004A5DF4" w:rsidRDefault="004A5DF4" w:rsidP="00113617">
      <w:pPr>
        <w:rPr>
          <w:sz w:val="36"/>
        </w:rPr>
      </w:pPr>
    </w:p>
    <w:p w14:paraId="6524912F" w14:textId="402C577A" w:rsidR="00CB03FD" w:rsidRDefault="00CB03FD" w:rsidP="00113617">
      <w:pPr>
        <w:rPr>
          <w:sz w:val="36"/>
        </w:rPr>
        <w:sectPr w:rsidR="00CB03FD" w:rsidSect="004A5DF4">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6E99F7A4" w:rsidR="004A5DF4" w:rsidRDefault="004A5DF4">
          <w:pPr>
            <w:pStyle w:val="a3"/>
          </w:pPr>
          <w:r>
            <w:rPr>
              <w:lang w:val="ja-JP"/>
            </w:rPr>
            <w:t>目次</w:t>
          </w:r>
        </w:p>
        <w:p w14:paraId="6C2C77E3" w14:textId="3F3A5233" w:rsidR="00D024C0" w:rsidRDefault="00E26BCD">
          <w:pPr>
            <w:pStyle w:val="12"/>
            <w:rPr>
              <w:rFonts w:asciiTheme="minorHAnsi" w:hAnsiTheme="minorHAnsi"/>
              <w:sz w:val="21"/>
              <w:szCs w:val="22"/>
            </w:rPr>
          </w:pPr>
          <w:r>
            <w:fldChar w:fldCharType="begin"/>
          </w:r>
          <w:r>
            <w:instrText xml:space="preserve"> TOC \o "1-2" \h \z \u </w:instrText>
          </w:r>
          <w:r>
            <w:fldChar w:fldCharType="separate"/>
          </w:r>
          <w:hyperlink w:anchor="_Toc36639375" w:history="1">
            <w:r w:rsidR="00D024C0" w:rsidRPr="000C3B61">
              <w:rPr>
                <w:rStyle w:val="a4"/>
              </w:rPr>
              <w:t>1. Overview</w:t>
            </w:r>
            <w:r w:rsidR="00D024C0">
              <w:rPr>
                <w:webHidden/>
              </w:rPr>
              <w:tab/>
            </w:r>
            <w:r w:rsidR="00D024C0">
              <w:rPr>
                <w:webHidden/>
              </w:rPr>
              <w:fldChar w:fldCharType="begin"/>
            </w:r>
            <w:r w:rsidR="00D024C0">
              <w:rPr>
                <w:webHidden/>
              </w:rPr>
              <w:instrText xml:space="preserve"> PAGEREF _Toc36639375 \h </w:instrText>
            </w:r>
            <w:r w:rsidR="00D024C0">
              <w:rPr>
                <w:webHidden/>
              </w:rPr>
            </w:r>
            <w:r w:rsidR="00D024C0">
              <w:rPr>
                <w:webHidden/>
              </w:rPr>
              <w:fldChar w:fldCharType="separate"/>
            </w:r>
            <w:r w:rsidR="00524B28">
              <w:rPr>
                <w:webHidden/>
              </w:rPr>
              <w:t>1</w:t>
            </w:r>
            <w:r w:rsidR="00D024C0">
              <w:rPr>
                <w:webHidden/>
              </w:rPr>
              <w:fldChar w:fldCharType="end"/>
            </w:r>
          </w:hyperlink>
        </w:p>
        <w:p w14:paraId="01002958" w14:textId="3A9AB682" w:rsidR="00D024C0" w:rsidRDefault="00D024C0">
          <w:pPr>
            <w:pStyle w:val="12"/>
            <w:rPr>
              <w:rFonts w:asciiTheme="minorHAnsi" w:hAnsiTheme="minorHAnsi"/>
              <w:sz w:val="21"/>
              <w:szCs w:val="22"/>
            </w:rPr>
          </w:pPr>
          <w:hyperlink w:anchor="_Toc36639376" w:history="1">
            <w:r w:rsidRPr="000C3B61">
              <w:rPr>
                <w:rStyle w:val="a4"/>
              </w:rPr>
              <w:t>2. Crystal information</w:t>
            </w:r>
            <w:r>
              <w:rPr>
                <w:webHidden/>
              </w:rPr>
              <w:tab/>
            </w:r>
            <w:r>
              <w:rPr>
                <w:webHidden/>
              </w:rPr>
              <w:fldChar w:fldCharType="begin"/>
            </w:r>
            <w:r>
              <w:rPr>
                <w:webHidden/>
              </w:rPr>
              <w:instrText xml:space="preserve"> PAGEREF _Toc36639376 \h </w:instrText>
            </w:r>
            <w:r>
              <w:rPr>
                <w:webHidden/>
              </w:rPr>
            </w:r>
            <w:r>
              <w:rPr>
                <w:webHidden/>
              </w:rPr>
              <w:fldChar w:fldCharType="separate"/>
            </w:r>
            <w:r w:rsidR="00524B28">
              <w:rPr>
                <w:webHidden/>
              </w:rPr>
              <w:t>1</w:t>
            </w:r>
            <w:r>
              <w:rPr>
                <w:webHidden/>
              </w:rPr>
              <w:fldChar w:fldCharType="end"/>
            </w:r>
          </w:hyperlink>
        </w:p>
        <w:p w14:paraId="7E3EBB67" w14:textId="46A53778" w:rsidR="00D024C0" w:rsidRDefault="00D024C0">
          <w:pPr>
            <w:pStyle w:val="22"/>
            <w:ind w:left="210"/>
            <w:rPr>
              <w:rFonts w:asciiTheme="minorHAnsi" w:hAnsiTheme="minorHAnsi"/>
              <w:sz w:val="21"/>
              <w:szCs w:val="22"/>
            </w:rPr>
          </w:pPr>
          <w:hyperlink w:anchor="_Toc36639377" w:history="1">
            <w:r w:rsidRPr="000C3B61">
              <w:rPr>
                <w:rStyle w:val="a4"/>
              </w:rPr>
              <w:t>1.1. Basic info.</w:t>
            </w:r>
            <w:r>
              <w:rPr>
                <w:webHidden/>
              </w:rPr>
              <w:tab/>
            </w:r>
            <w:r>
              <w:rPr>
                <w:webHidden/>
              </w:rPr>
              <w:fldChar w:fldCharType="begin"/>
            </w:r>
            <w:r>
              <w:rPr>
                <w:webHidden/>
              </w:rPr>
              <w:instrText xml:space="preserve"> PAGEREF _Toc36639377 \h </w:instrText>
            </w:r>
            <w:r>
              <w:rPr>
                <w:webHidden/>
              </w:rPr>
            </w:r>
            <w:r>
              <w:rPr>
                <w:webHidden/>
              </w:rPr>
              <w:fldChar w:fldCharType="separate"/>
            </w:r>
            <w:r w:rsidR="00524B28">
              <w:rPr>
                <w:webHidden/>
              </w:rPr>
              <w:t>1</w:t>
            </w:r>
            <w:r>
              <w:rPr>
                <w:webHidden/>
              </w:rPr>
              <w:fldChar w:fldCharType="end"/>
            </w:r>
          </w:hyperlink>
        </w:p>
        <w:p w14:paraId="47A86597" w14:textId="05E2A5BD" w:rsidR="00D024C0" w:rsidRDefault="00D024C0">
          <w:pPr>
            <w:pStyle w:val="22"/>
            <w:ind w:left="210"/>
            <w:rPr>
              <w:rFonts w:asciiTheme="minorHAnsi" w:hAnsiTheme="minorHAnsi"/>
              <w:sz w:val="21"/>
              <w:szCs w:val="22"/>
            </w:rPr>
          </w:pPr>
          <w:hyperlink w:anchor="_Toc36639378" w:history="1">
            <w:r w:rsidRPr="000C3B61">
              <w:rPr>
                <w:rStyle w:val="a4"/>
              </w:rPr>
              <w:t>1.2. Atom info.</w:t>
            </w:r>
            <w:r>
              <w:rPr>
                <w:webHidden/>
              </w:rPr>
              <w:tab/>
            </w:r>
            <w:r>
              <w:rPr>
                <w:webHidden/>
              </w:rPr>
              <w:fldChar w:fldCharType="begin"/>
            </w:r>
            <w:r>
              <w:rPr>
                <w:webHidden/>
              </w:rPr>
              <w:instrText xml:space="preserve"> PAGEREF _Toc36639378 \h </w:instrText>
            </w:r>
            <w:r>
              <w:rPr>
                <w:webHidden/>
              </w:rPr>
            </w:r>
            <w:r>
              <w:rPr>
                <w:webHidden/>
              </w:rPr>
              <w:fldChar w:fldCharType="separate"/>
            </w:r>
            <w:r w:rsidR="00524B28">
              <w:rPr>
                <w:webHidden/>
              </w:rPr>
              <w:t>2</w:t>
            </w:r>
            <w:r>
              <w:rPr>
                <w:webHidden/>
              </w:rPr>
              <w:fldChar w:fldCharType="end"/>
            </w:r>
          </w:hyperlink>
        </w:p>
        <w:p w14:paraId="224E2AF3" w14:textId="1CC75538" w:rsidR="00D024C0" w:rsidRDefault="00D024C0">
          <w:pPr>
            <w:pStyle w:val="22"/>
            <w:ind w:left="210"/>
            <w:rPr>
              <w:rFonts w:asciiTheme="minorHAnsi" w:hAnsiTheme="minorHAnsi"/>
              <w:sz w:val="21"/>
              <w:szCs w:val="22"/>
            </w:rPr>
          </w:pPr>
          <w:hyperlink w:anchor="_Toc36639379" w:history="1">
            <w:r w:rsidRPr="000C3B61">
              <w:rPr>
                <w:rStyle w:val="a4"/>
              </w:rPr>
              <w:t>1.3. Atom appearance</w:t>
            </w:r>
            <w:r>
              <w:rPr>
                <w:webHidden/>
              </w:rPr>
              <w:tab/>
            </w:r>
            <w:r>
              <w:rPr>
                <w:webHidden/>
              </w:rPr>
              <w:fldChar w:fldCharType="begin"/>
            </w:r>
            <w:r>
              <w:rPr>
                <w:webHidden/>
              </w:rPr>
              <w:instrText xml:space="preserve"> PAGEREF _Toc36639379 \h </w:instrText>
            </w:r>
            <w:r>
              <w:rPr>
                <w:webHidden/>
              </w:rPr>
            </w:r>
            <w:r>
              <w:rPr>
                <w:webHidden/>
              </w:rPr>
              <w:fldChar w:fldCharType="separate"/>
            </w:r>
            <w:r w:rsidR="00524B28">
              <w:rPr>
                <w:webHidden/>
              </w:rPr>
              <w:t>2</w:t>
            </w:r>
            <w:r>
              <w:rPr>
                <w:webHidden/>
              </w:rPr>
              <w:fldChar w:fldCharType="end"/>
            </w:r>
          </w:hyperlink>
        </w:p>
        <w:p w14:paraId="2BD25EA1" w14:textId="416297E0" w:rsidR="00D024C0" w:rsidRDefault="00D024C0">
          <w:pPr>
            <w:pStyle w:val="22"/>
            <w:ind w:left="210"/>
            <w:rPr>
              <w:rFonts w:asciiTheme="minorHAnsi" w:hAnsiTheme="minorHAnsi"/>
              <w:sz w:val="21"/>
              <w:szCs w:val="22"/>
            </w:rPr>
          </w:pPr>
          <w:hyperlink w:anchor="_Toc36639380" w:history="1">
            <w:r w:rsidRPr="000C3B61">
              <w:rPr>
                <w:rStyle w:val="a4"/>
              </w:rPr>
              <w:t>1.4. Bonds (&amp; polyhedra)</w:t>
            </w:r>
            <w:r>
              <w:rPr>
                <w:webHidden/>
              </w:rPr>
              <w:tab/>
            </w:r>
            <w:r>
              <w:rPr>
                <w:webHidden/>
              </w:rPr>
              <w:fldChar w:fldCharType="begin"/>
            </w:r>
            <w:r>
              <w:rPr>
                <w:webHidden/>
              </w:rPr>
              <w:instrText xml:space="preserve"> PAGEREF _Toc36639380 \h </w:instrText>
            </w:r>
            <w:r>
              <w:rPr>
                <w:webHidden/>
              </w:rPr>
            </w:r>
            <w:r>
              <w:rPr>
                <w:webHidden/>
              </w:rPr>
              <w:fldChar w:fldCharType="separate"/>
            </w:r>
            <w:r w:rsidR="00524B28">
              <w:rPr>
                <w:webHidden/>
              </w:rPr>
              <w:t>3</w:t>
            </w:r>
            <w:r>
              <w:rPr>
                <w:webHidden/>
              </w:rPr>
              <w:fldChar w:fldCharType="end"/>
            </w:r>
          </w:hyperlink>
        </w:p>
        <w:p w14:paraId="408522BA" w14:textId="25789785" w:rsidR="00D024C0" w:rsidRDefault="00D024C0">
          <w:pPr>
            <w:pStyle w:val="22"/>
            <w:ind w:left="210"/>
            <w:rPr>
              <w:rFonts w:asciiTheme="minorHAnsi" w:hAnsiTheme="minorHAnsi"/>
              <w:sz w:val="21"/>
              <w:szCs w:val="22"/>
            </w:rPr>
          </w:pPr>
          <w:hyperlink w:anchor="_Toc36639381" w:history="1">
            <w:r w:rsidRPr="000C3B61">
              <w:rPr>
                <w:rStyle w:val="a4"/>
              </w:rPr>
              <w:t>1.5. Ref.</w:t>
            </w:r>
            <w:r>
              <w:rPr>
                <w:webHidden/>
              </w:rPr>
              <w:tab/>
            </w:r>
            <w:r>
              <w:rPr>
                <w:webHidden/>
              </w:rPr>
              <w:fldChar w:fldCharType="begin"/>
            </w:r>
            <w:r>
              <w:rPr>
                <w:webHidden/>
              </w:rPr>
              <w:instrText xml:space="preserve"> PAGEREF _Toc36639381 \h </w:instrText>
            </w:r>
            <w:r>
              <w:rPr>
                <w:webHidden/>
              </w:rPr>
            </w:r>
            <w:r>
              <w:rPr>
                <w:webHidden/>
              </w:rPr>
              <w:fldChar w:fldCharType="separate"/>
            </w:r>
            <w:r w:rsidR="00524B28">
              <w:rPr>
                <w:webHidden/>
              </w:rPr>
              <w:t>3</w:t>
            </w:r>
            <w:r>
              <w:rPr>
                <w:webHidden/>
              </w:rPr>
              <w:fldChar w:fldCharType="end"/>
            </w:r>
          </w:hyperlink>
        </w:p>
        <w:p w14:paraId="4E92040C" w14:textId="6CD2A9DC" w:rsidR="00D024C0" w:rsidRDefault="00D024C0">
          <w:pPr>
            <w:pStyle w:val="22"/>
            <w:ind w:left="210"/>
            <w:rPr>
              <w:rFonts w:asciiTheme="minorHAnsi" w:hAnsiTheme="minorHAnsi"/>
              <w:sz w:val="21"/>
              <w:szCs w:val="22"/>
            </w:rPr>
          </w:pPr>
          <w:hyperlink w:anchor="_Toc36639382" w:history="1">
            <w:r w:rsidRPr="000C3B61">
              <w:rPr>
                <w:rStyle w:val="a4"/>
              </w:rPr>
              <w:t>1.6. EOS</w:t>
            </w:r>
            <w:r>
              <w:rPr>
                <w:webHidden/>
              </w:rPr>
              <w:tab/>
            </w:r>
            <w:r>
              <w:rPr>
                <w:webHidden/>
              </w:rPr>
              <w:fldChar w:fldCharType="begin"/>
            </w:r>
            <w:r>
              <w:rPr>
                <w:webHidden/>
              </w:rPr>
              <w:instrText xml:space="preserve"> PAGEREF _Toc36639382 \h </w:instrText>
            </w:r>
            <w:r>
              <w:rPr>
                <w:webHidden/>
              </w:rPr>
            </w:r>
            <w:r>
              <w:rPr>
                <w:webHidden/>
              </w:rPr>
              <w:fldChar w:fldCharType="separate"/>
            </w:r>
            <w:r w:rsidR="00524B28">
              <w:rPr>
                <w:webHidden/>
              </w:rPr>
              <w:t>3</w:t>
            </w:r>
            <w:r>
              <w:rPr>
                <w:webHidden/>
              </w:rPr>
              <w:fldChar w:fldCharType="end"/>
            </w:r>
          </w:hyperlink>
        </w:p>
        <w:p w14:paraId="52B22F54" w14:textId="5B78B51D" w:rsidR="00D024C0" w:rsidRDefault="00D024C0">
          <w:pPr>
            <w:pStyle w:val="22"/>
            <w:ind w:left="210"/>
            <w:rPr>
              <w:rFonts w:asciiTheme="minorHAnsi" w:hAnsiTheme="minorHAnsi"/>
              <w:sz w:val="21"/>
              <w:szCs w:val="22"/>
            </w:rPr>
          </w:pPr>
          <w:hyperlink w:anchor="_Toc36639383" w:history="1">
            <w:r w:rsidRPr="000C3B61">
              <w:rPr>
                <w:rStyle w:val="a4"/>
              </w:rPr>
              <w:t>1.10. Context menu (right click menu)</w:t>
            </w:r>
            <w:r>
              <w:rPr>
                <w:webHidden/>
              </w:rPr>
              <w:tab/>
            </w:r>
            <w:r>
              <w:rPr>
                <w:webHidden/>
              </w:rPr>
              <w:fldChar w:fldCharType="begin"/>
            </w:r>
            <w:r>
              <w:rPr>
                <w:webHidden/>
              </w:rPr>
              <w:instrText xml:space="preserve"> PAGEREF _Toc36639383 \h </w:instrText>
            </w:r>
            <w:r>
              <w:rPr>
                <w:webHidden/>
              </w:rPr>
            </w:r>
            <w:r>
              <w:rPr>
                <w:webHidden/>
              </w:rPr>
              <w:fldChar w:fldCharType="separate"/>
            </w:r>
            <w:r w:rsidR="00524B28">
              <w:rPr>
                <w:webHidden/>
              </w:rPr>
              <w:t>4</w:t>
            </w:r>
            <w:r>
              <w:rPr>
                <w:webHidden/>
              </w:rPr>
              <w:fldChar w:fldCharType="end"/>
            </w:r>
          </w:hyperlink>
        </w:p>
        <w:p w14:paraId="18CE83BB" w14:textId="7A91BFFF" w:rsidR="00D024C0" w:rsidRDefault="00D024C0">
          <w:pPr>
            <w:pStyle w:val="12"/>
            <w:rPr>
              <w:rFonts w:asciiTheme="minorHAnsi" w:hAnsiTheme="minorHAnsi"/>
              <w:sz w:val="21"/>
              <w:szCs w:val="22"/>
            </w:rPr>
          </w:pPr>
          <w:hyperlink w:anchor="_Toc36639384" w:history="1">
            <w:r w:rsidRPr="000C3B61">
              <w:rPr>
                <w:rStyle w:val="a4"/>
              </w:rPr>
              <w:t>3. Symmetry information</w:t>
            </w:r>
            <w:r>
              <w:rPr>
                <w:webHidden/>
              </w:rPr>
              <w:tab/>
            </w:r>
            <w:r>
              <w:rPr>
                <w:webHidden/>
              </w:rPr>
              <w:fldChar w:fldCharType="begin"/>
            </w:r>
            <w:r>
              <w:rPr>
                <w:webHidden/>
              </w:rPr>
              <w:instrText xml:space="preserve"> PAGEREF _Toc36639384 \h </w:instrText>
            </w:r>
            <w:r>
              <w:rPr>
                <w:webHidden/>
              </w:rPr>
            </w:r>
            <w:r>
              <w:rPr>
                <w:webHidden/>
              </w:rPr>
              <w:fldChar w:fldCharType="separate"/>
            </w:r>
            <w:r w:rsidR="00524B28">
              <w:rPr>
                <w:webHidden/>
              </w:rPr>
              <w:t>4</w:t>
            </w:r>
            <w:r>
              <w:rPr>
                <w:webHidden/>
              </w:rPr>
              <w:fldChar w:fldCharType="end"/>
            </w:r>
          </w:hyperlink>
        </w:p>
        <w:p w14:paraId="45A06B15" w14:textId="6EDBB7D0" w:rsidR="00D024C0" w:rsidRDefault="00D024C0">
          <w:pPr>
            <w:pStyle w:val="22"/>
            <w:ind w:left="210"/>
            <w:rPr>
              <w:rFonts w:asciiTheme="minorHAnsi" w:hAnsiTheme="minorHAnsi"/>
              <w:sz w:val="21"/>
              <w:szCs w:val="22"/>
            </w:rPr>
          </w:pPr>
          <w:hyperlink w:anchor="_Toc36639385" w:history="1">
            <w:r w:rsidRPr="000C3B61">
              <w:rPr>
                <w:rStyle w:val="a4"/>
              </w:rPr>
              <w:t>Group info</w:t>
            </w:r>
            <w:r>
              <w:rPr>
                <w:webHidden/>
              </w:rPr>
              <w:tab/>
            </w:r>
            <w:r>
              <w:rPr>
                <w:webHidden/>
              </w:rPr>
              <w:fldChar w:fldCharType="begin"/>
            </w:r>
            <w:r>
              <w:rPr>
                <w:webHidden/>
              </w:rPr>
              <w:instrText xml:space="preserve"> PAGEREF _Toc36639385 \h </w:instrText>
            </w:r>
            <w:r>
              <w:rPr>
                <w:webHidden/>
              </w:rPr>
            </w:r>
            <w:r>
              <w:rPr>
                <w:webHidden/>
              </w:rPr>
              <w:fldChar w:fldCharType="separate"/>
            </w:r>
            <w:r w:rsidR="00524B28">
              <w:rPr>
                <w:webHidden/>
              </w:rPr>
              <w:t>4</w:t>
            </w:r>
            <w:r>
              <w:rPr>
                <w:webHidden/>
              </w:rPr>
              <w:fldChar w:fldCharType="end"/>
            </w:r>
          </w:hyperlink>
        </w:p>
        <w:p w14:paraId="3638EFC7" w14:textId="4F0243E2" w:rsidR="00D024C0" w:rsidRDefault="00D024C0">
          <w:pPr>
            <w:pStyle w:val="22"/>
            <w:ind w:left="210"/>
            <w:rPr>
              <w:rFonts w:asciiTheme="minorHAnsi" w:hAnsiTheme="minorHAnsi"/>
              <w:sz w:val="21"/>
              <w:szCs w:val="22"/>
            </w:rPr>
          </w:pPr>
          <w:hyperlink w:anchor="_Toc36639386" w:history="1">
            <w:r w:rsidRPr="000C3B61">
              <w:rPr>
                <w:rStyle w:val="a4"/>
              </w:rPr>
              <w:t>Conditions</w:t>
            </w:r>
            <w:r>
              <w:rPr>
                <w:webHidden/>
              </w:rPr>
              <w:tab/>
            </w:r>
            <w:r>
              <w:rPr>
                <w:webHidden/>
              </w:rPr>
              <w:fldChar w:fldCharType="begin"/>
            </w:r>
            <w:r>
              <w:rPr>
                <w:webHidden/>
              </w:rPr>
              <w:instrText xml:space="preserve"> PAGEREF _Toc36639386 \h </w:instrText>
            </w:r>
            <w:r>
              <w:rPr>
                <w:webHidden/>
              </w:rPr>
            </w:r>
            <w:r>
              <w:rPr>
                <w:webHidden/>
              </w:rPr>
              <w:fldChar w:fldCharType="separate"/>
            </w:r>
            <w:r w:rsidR="00524B28">
              <w:rPr>
                <w:webHidden/>
              </w:rPr>
              <w:t>4</w:t>
            </w:r>
            <w:r>
              <w:rPr>
                <w:webHidden/>
              </w:rPr>
              <w:fldChar w:fldCharType="end"/>
            </w:r>
          </w:hyperlink>
        </w:p>
        <w:p w14:paraId="41537564" w14:textId="1B63074B" w:rsidR="00D024C0" w:rsidRDefault="00D024C0">
          <w:pPr>
            <w:pStyle w:val="22"/>
            <w:ind w:left="210"/>
            <w:rPr>
              <w:rFonts w:asciiTheme="minorHAnsi" w:hAnsiTheme="minorHAnsi"/>
              <w:sz w:val="21"/>
              <w:szCs w:val="22"/>
            </w:rPr>
          </w:pPr>
          <w:hyperlink w:anchor="_Toc36639387" w:history="1">
            <w:r w:rsidRPr="000C3B61">
              <w:rPr>
                <w:rStyle w:val="a4"/>
              </w:rPr>
              <w:t>Wyckoff positions</w:t>
            </w:r>
            <w:r>
              <w:rPr>
                <w:webHidden/>
              </w:rPr>
              <w:tab/>
            </w:r>
            <w:r>
              <w:rPr>
                <w:webHidden/>
              </w:rPr>
              <w:fldChar w:fldCharType="begin"/>
            </w:r>
            <w:r>
              <w:rPr>
                <w:webHidden/>
              </w:rPr>
              <w:instrText xml:space="preserve"> PAGEREF _Toc36639387 \h </w:instrText>
            </w:r>
            <w:r>
              <w:rPr>
                <w:webHidden/>
              </w:rPr>
            </w:r>
            <w:r>
              <w:rPr>
                <w:webHidden/>
              </w:rPr>
              <w:fldChar w:fldCharType="separate"/>
            </w:r>
            <w:r w:rsidR="00524B28">
              <w:rPr>
                <w:webHidden/>
              </w:rPr>
              <w:t>5</w:t>
            </w:r>
            <w:r>
              <w:rPr>
                <w:webHidden/>
              </w:rPr>
              <w:fldChar w:fldCharType="end"/>
            </w:r>
          </w:hyperlink>
        </w:p>
        <w:p w14:paraId="39CB5DD6" w14:textId="5A76CB10" w:rsidR="00D024C0" w:rsidRDefault="00D024C0">
          <w:pPr>
            <w:pStyle w:val="22"/>
            <w:ind w:left="210"/>
            <w:rPr>
              <w:rFonts w:asciiTheme="minorHAnsi" w:hAnsiTheme="minorHAnsi"/>
              <w:sz w:val="21"/>
              <w:szCs w:val="22"/>
            </w:rPr>
          </w:pPr>
          <w:hyperlink w:anchor="_Toc36639388" w:history="1">
            <w:r w:rsidRPr="000C3B61">
              <w:rPr>
                <w:rStyle w:val="a4"/>
              </w:rPr>
              <w:t>Geometrics calculation</w:t>
            </w:r>
            <w:r>
              <w:rPr>
                <w:webHidden/>
              </w:rPr>
              <w:tab/>
            </w:r>
            <w:r>
              <w:rPr>
                <w:webHidden/>
              </w:rPr>
              <w:fldChar w:fldCharType="begin"/>
            </w:r>
            <w:r>
              <w:rPr>
                <w:webHidden/>
              </w:rPr>
              <w:instrText xml:space="preserve"> PAGEREF _Toc36639388 \h </w:instrText>
            </w:r>
            <w:r>
              <w:rPr>
                <w:webHidden/>
              </w:rPr>
            </w:r>
            <w:r>
              <w:rPr>
                <w:webHidden/>
              </w:rPr>
              <w:fldChar w:fldCharType="separate"/>
            </w:r>
            <w:r w:rsidR="00524B28">
              <w:rPr>
                <w:webHidden/>
              </w:rPr>
              <w:t>5</w:t>
            </w:r>
            <w:r>
              <w:rPr>
                <w:webHidden/>
              </w:rPr>
              <w:fldChar w:fldCharType="end"/>
            </w:r>
          </w:hyperlink>
        </w:p>
        <w:p w14:paraId="49DBB2C8" w14:textId="63C3979D" w:rsidR="00D024C0" w:rsidRDefault="00D024C0">
          <w:pPr>
            <w:pStyle w:val="12"/>
            <w:rPr>
              <w:rFonts w:asciiTheme="minorHAnsi" w:hAnsiTheme="minorHAnsi"/>
              <w:sz w:val="21"/>
              <w:szCs w:val="22"/>
            </w:rPr>
          </w:pPr>
          <w:hyperlink w:anchor="_Toc36639389" w:history="1">
            <w:r w:rsidRPr="000C3B61">
              <w:rPr>
                <w:rStyle w:val="a4"/>
              </w:rPr>
              <w:t>4. Scattering factor</w:t>
            </w:r>
            <w:r>
              <w:rPr>
                <w:webHidden/>
              </w:rPr>
              <w:tab/>
            </w:r>
            <w:r>
              <w:rPr>
                <w:webHidden/>
              </w:rPr>
              <w:fldChar w:fldCharType="begin"/>
            </w:r>
            <w:r>
              <w:rPr>
                <w:webHidden/>
              </w:rPr>
              <w:instrText xml:space="preserve"> PAGEREF _Toc36639389 \h </w:instrText>
            </w:r>
            <w:r>
              <w:rPr>
                <w:webHidden/>
              </w:rPr>
            </w:r>
            <w:r>
              <w:rPr>
                <w:webHidden/>
              </w:rPr>
              <w:fldChar w:fldCharType="separate"/>
            </w:r>
            <w:r w:rsidR="00524B28">
              <w:rPr>
                <w:webHidden/>
              </w:rPr>
              <w:t>5</w:t>
            </w:r>
            <w:r>
              <w:rPr>
                <w:webHidden/>
              </w:rPr>
              <w:fldChar w:fldCharType="end"/>
            </w:r>
          </w:hyperlink>
        </w:p>
        <w:p w14:paraId="5ADB4C7B" w14:textId="5A693B44" w:rsidR="004A5DF4" w:rsidRDefault="00E26BCD">
          <w:r>
            <w:rPr>
              <w:noProof/>
              <w:sz w:val="18"/>
              <w:szCs w:val="18"/>
            </w:rPr>
            <w:fldChar w:fldCharType="end"/>
          </w:r>
        </w:p>
      </w:sdtContent>
    </w:sdt>
    <w:p w14:paraId="600641E1" w14:textId="4A2B3D80" w:rsidR="00A66FF5" w:rsidRDefault="00A66FF5" w:rsidP="00113617">
      <w:pPr>
        <w:pStyle w:val="1"/>
      </w:pPr>
      <w:bookmarkStart w:id="0" w:name="_Toc36639375"/>
      <w:r>
        <w:rPr>
          <w:rFonts w:hint="eastAsia"/>
        </w:rPr>
        <w:t>1.</w:t>
      </w:r>
      <w:r>
        <w:t xml:space="preserve"> </w:t>
      </w:r>
      <w:r w:rsidR="00AD7589">
        <w:t>Overview</w:t>
      </w:r>
      <w:bookmarkEnd w:id="0"/>
    </w:p>
    <w:p w14:paraId="0D476577" w14:textId="35D60D61" w:rsidR="00A66FF5" w:rsidRDefault="00801162" w:rsidP="00A66FF5">
      <w:pPr>
        <w:pStyle w:val="10"/>
        <w:ind w:firstLine="180"/>
      </w:pPr>
      <w:r>
        <w:t>“</w:t>
      </w:r>
      <w:r w:rsidRPr="003521CC">
        <w:t>Crystal Information</w:t>
      </w:r>
      <w:r>
        <w:t>”</w:t>
      </w:r>
      <w:r w:rsidR="00586F61" w:rsidRPr="00586F61">
        <w:rPr>
          <w:rFonts w:hint="eastAsia"/>
        </w:rPr>
        <w:t xml:space="preserve"> </w:t>
      </w:r>
      <w:r w:rsidR="00586F61">
        <w:rPr>
          <w:rFonts w:hint="eastAsia"/>
        </w:rPr>
        <w:t>コントロール</w:t>
      </w:r>
      <w:r>
        <w:rPr>
          <w:rFonts w:hint="eastAsia"/>
        </w:rPr>
        <w:t>は、結晶に関する様々な情報を設定する機能を提供</w:t>
      </w:r>
      <w:r w:rsidR="00586F61">
        <w:rPr>
          <w:rFonts w:hint="eastAsia"/>
        </w:rPr>
        <w:t>します。</w:t>
      </w:r>
      <w:r w:rsidR="00A66FF5" w:rsidRPr="003521CC">
        <w:t>Crystal Information</w:t>
      </w:r>
      <w:r w:rsidR="00A66FF5">
        <w:rPr>
          <w:rFonts w:hint="eastAsia"/>
        </w:rPr>
        <w:t>およびそれに付随する機能は、独立したアプリケーションではなく、</w:t>
      </w:r>
      <w:r w:rsidR="00A66FF5">
        <w:rPr>
          <w:rFonts w:hint="eastAsia"/>
        </w:rPr>
        <w:t>R</w:t>
      </w:r>
      <w:r w:rsidR="00A66FF5">
        <w:t>eciPro</w:t>
      </w:r>
      <w:r w:rsidR="00A66FF5">
        <w:rPr>
          <w:rFonts w:hint="eastAsia"/>
        </w:rPr>
        <w:t>,</w:t>
      </w:r>
      <w:r w:rsidR="00A66FF5">
        <w:t xml:space="preserve"> PDIndexer, CSmanager</w:t>
      </w:r>
      <w:r w:rsidR="00A66FF5">
        <w:rPr>
          <w:rFonts w:hint="eastAsia"/>
        </w:rPr>
        <w:t>などで利用されている共通のコントロールです。単体で動作するものではありませんのでご注意ください。</w:t>
      </w:r>
    </w:p>
    <w:p w14:paraId="070C506A" w14:textId="77777777" w:rsidR="00A66FF5" w:rsidRDefault="00A66FF5" w:rsidP="00A66FF5">
      <w:pPr>
        <w:pStyle w:val="10"/>
        <w:ind w:firstLine="180"/>
      </w:pPr>
      <w:r>
        <w:rPr>
          <w:rFonts w:hint="eastAsia"/>
        </w:rPr>
        <w:t>ReciPro</w:t>
      </w:r>
      <w:r>
        <w:rPr>
          <w:rFonts w:hint="eastAsia"/>
        </w:rPr>
        <w:t>、</w:t>
      </w:r>
      <w:r>
        <w:rPr>
          <w:rFonts w:hint="eastAsia"/>
        </w:rPr>
        <w:t>PDIndexer</w:t>
      </w:r>
      <w:r>
        <w:rPr>
          <w:rFonts w:hint="eastAsia"/>
        </w:rPr>
        <w:t>、</w:t>
      </w:r>
      <w:r>
        <w:rPr>
          <w:rFonts w:hint="eastAsia"/>
        </w:rPr>
        <w:t>CSmanager</w:t>
      </w:r>
      <w:r>
        <w:rPr>
          <w:rFonts w:hint="eastAsia"/>
        </w:rPr>
        <w:t>などのソフトウェアでは、複数の結晶をリスト化して使用します。新たに結晶を作成した場合や変更した場合は、各ソフトで</w:t>
      </w:r>
      <w:r>
        <w:rPr>
          <w:rFonts w:hint="eastAsia"/>
        </w:rPr>
        <w:t>Add</w:t>
      </w:r>
      <w:r>
        <w:rPr>
          <w:rFonts w:hint="eastAsia"/>
        </w:rPr>
        <w:t>ボタンあるいは</w:t>
      </w:r>
      <w:r>
        <w:rPr>
          <w:rFonts w:hint="eastAsia"/>
        </w:rPr>
        <w:t>Replace</w:t>
      </w:r>
      <w:r>
        <w:rPr>
          <w:rFonts w:hint="eastAsia"/>
        </w:rPr>
        <w:t>ボタンを押すまでは、結晶リストに反映されませんのでご注意ください。</w:t>
      </w:r>
    </w:p>
    <w:p w14:paraId="16C6505B" w14:textId="50EEF119" w:rsidR="00D63AD7" w:rsidRDefault="006D378E" w:rsidP="00113617">
      <w:pPr>
        <w:pStyle w:val="1"/>
      </w:pPr>
      <w:bookmarkStart w:id="1" w:name="_Toc36639376"/>
      <w:r w:rsidRPr="006D378E">
        <w:drawing>
          <wp:anchor distT="0" distB="0" distL="114300" distR="114300" simplePos="0" relativeHeight="251679744" behindDoc="0" locked="0" layoutInCell="1" allowOverlap="1" wp14:anchorId="2C793614" wp14:editId="6DF4870D">
            <wp:simplePos x="0" y="0"/>
            <wp:positionH relativeFrom="column">
              <wp:posOffset>130617</wp:posOffset>
            </wp:positionH>
            <wp:positionV relativeFrom="paragraph">
              <wp:posOffset>368300</wp:posOffset>
            </wp:positionV>
            <wp:extent cx="2947035" cy="1788795"/>
            <wp:effectExtent l="0" t="0" r="5715" b="190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55"/>
                    <a:stretch/>
                  </pic:blipFill>
                  <pic:spPr bwMode="auto">
                    <a:xfrm>
                      <a:off x="0" y="0"/>
                      <a:ext cx="2947035" cy="178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FF5">
        <w:t>2</w:t>
      </w:r>
      <w:r w:rsidR="00C04B4F">
        <w:t xml:space="preserve">. </w:t>
      </w:r>
      <w:r w:rsidR="009D3EBC">
        <w:t>Crystal information</w:t>
      </w:r>
      <w:bookmarkEnd w:id="1"/>
    </w:p>
    <w:p w14:paraId="79A4361A" w14:textId="217CE2B6" w:rsidR="00586F61" w:rsidRPr="00586F61" w:rsidRDefault="00586F61" w:rsidP="00586F61">
      <w:pPr>
        <w:pStyle w:val="10"/>
        <w:ind w:firstLine="180"/>
        <w:rPr>
          <w:rFonts w:hint="eastAsia"/>
        </w:rPr>
      </w:pPr>
      <w:r>
        <w:t>“</w:t>
      </w:r>
      <w:r w:rsidRPr="003521CC">
        <w:t>Crystal Information</w:t>
      </w:r>
      <w:r>
        <w:t>”</w:t>
      </w:r>
      <w:r>
        <w:rPr>
          <w:rFonts w:hint="eastAsia"/>
        </w:rPr>
        <w:t>は、結晶に関する様々な情報を設定する機能を提供するコントロールです。</w:t>
      </w:r>
      <w:r>
        <w:rPr>
          <w:rFonts w:hint="eastAsia"/>
        </w:rPr>
        <w:t>最上部に共通情報が表示され、下部には対称性、原子位置、文献などの情報を設定するタブが配置されています。</w:t>
      </w:r>
    </w:p>
    <w:p w14:paraId="183B9D03" w14:textId="78104909" w:rsidR="00476915" w:rsidRDefault="00476915" w:rsidP="00476915">
      <w:pPr>
        <w:pStyle w:val="4"/>
        <w:spacing w:before="36"/>
        <w:ind w:left="630"/>
      </w:pPr>
      <w:r>
        <w:t>Name</w:t>
      </w:r>
    </w:p>
    <w:p w14:paraId="42032B25" w14:textId="77777777" w:rsidR="00476915" w:rsidRDefault="00476915" w:rsidP="00476915">
      <w:pPr>
        <w:pStyle w:val="40"/>
        <w:ind w:left="630" w:firstLine="180"/>
        <w:rPr>
          <w:rFonts w:hint="eastAsia"/>
        </w:rPr>
      </w:pPr>
      <w:r>
        <w:rPr>
          <w:rFonts w:hint="eastAsia"/>
        </w:rPr>
        <w:t>結晶の名前を表示</w:t>
      </w:r>
      <w:r>
        <w:rPr>
          <w:rFonts w:hint="eastAsia"/>
        </w:rPr>
        <w:t>/</w:t>
      </w:r>
      <w:r>
        <w:rPr>
          <w:rFonts w:hint="eastAsia"/>
        </w:rPr>
        <w:t>設定します。</w:t>
      </w:r>
    </w:p>
    <w:p w14:paraId="6C678B2C" w14:textId="77777777" w:rsidR="00476915" w:rsidRDefault="00476915" w:rsidP="00476915">
      <w:pPr>
        <w:pStyle w:val="4"/>
        <w:spacing w:before="36"/>
        <w:ind w:left="630"/>
      </w:pPr>
      <w:r>
        <w:t>Formula</w:t>
      </w:r>
    </w:p>
    <w:p w14:paraId="5B52F578" w14:textId="1074E8DA" w:rsidR="00476915" w:rsidRDefault="00476915" w:rsidP="00476915">
      <w:pPr>
        <w:pStyle w:val="40"/>
        <w:ind w:left="630" w:firstLine="180"/>
        <w:rPr>
          <w:rFonts w:hint="eastAsia"/>
        </w:rPr>
      </w:pPr>
      <w:r>
        <w:rPr>
          <w:rFonts w:hint="eastAsia"/>
        </w:rPr>
        <w:t>原子情報が入力されている場合に組成式が表示され</w:t>
      </w:r>
      <w:r>
        <w:rPr>
          <w:rFonts w:hint="eastAsia"/>
        </w:rPr>
        <w:t>ます。</w:t>
      </w:r>
    </w:p>
    <w:p w14:paraId="473CEEA2" w14:textId="77777777" w:rsidR="00476915" w:rsidRDefault="00476915" w:rsidP="00476915">
      <w:pPr>
        <w:pStyle w:val="4"/>
        <w:spacing w:before="36"/>
        <w:ind w:left="630"/>
      </w:pPr>
      <w:r>
        <w:t>Reset</w:t>
      </w:r>
    </w:p>
    <w:p w14:paraId="7C7CAEAC" w14:textId="079B9E30" w:rsidR="00B010BF" w:rsidRDefault="00476915" w:rsidP="00476915">
      <w:pPr>
        <w:pStyle w:val="40"/>
        <w:ind w:left="630" w:firstLine="180"/>
        <w:rPr>
          <w:rFonts w:hint="eastAsia"/>
        </w:rPr>
      </w:pPr>
      <w:r>
        <w:rPr>
          <w:rFonts w:hint="eastAsia"/>
        </w:rPr>
        <w:t>結晶の全情報をリセットします。</w:t>
      </w:r>
    </w:p>
    <w:p w14:paraId="61290992" w14:textId="47FD9375" w:rsidR="0086491A" w:rsidRDefault="009D3EBC" w:rsidP="009D3EBC">
      <w:pPr>
        <w:pStyle w:val="2"/>
        <w:spacing w:before="180"/>
        <w:ind w:left="210"/>
      </w:pPr>
      <w:bookmarkStart w:id="2" w:name="_Toc36639377"/>
      <w:r w:rsidRPr="009D3EBC">
        <w:drawing>
          <wp:anchor distT="0" distB="0" distL="114300" distR="114300" simplePos="0" relativeHeight="251682816" behindDoc="1" locked="0" layoutInCell="1" allowOverlap="1" wp14:anchorId="1FF67CE1" wp14:editId="0C92EE18">
            <wp:simplePos x="0" y="0"/>
            <wp:positionH relativeFrom="column">
              <wp:posOffset>304800</wp:posOffset>
            </wp:positionH>
            <wp:positionV relativeFrom="paragraph">
              <wp:posOffset>374015</wp:posOffset>
            </wp:positionV>
            <wp:extent cx="2715260" cy="1457325"/>
            <wp:effectExtent l="0" t="0" r="8890" b="9525"/>
            <wp:wrapTight wrapText="bothSides">
              <wp:wrapPolygon edited="0">
                <wp:start x="0" y="0"/>
                <wp:lineTo x="0" y="21459"/>
                <wp:lineTo x="21519" y="21459"/>
                <wp:lineTo x="21519"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260" cy="1457325"/>
                    </a:xfrm>
                    <a:prstGeom prst="rect">
                      <a:avLst/>
                    </a:prstGeom>
                  </pic:spPr>
                </pic:pic>
              </a:graphicData>
            </a:graphic>
            <wp14:sizeRelH relativeFrom="margin">
              <wp14:pctWidth>0</wp14:pctWidth>
            </wp14:sizeRelH>
            <wp14:sizeRelV relativeFrom="margin">
              <wp14:pctHeight>0</wp14:pctHeight>
            </wp14:sizeRelV>
          </wp:anchor>
        </w:drawing>
      </w:r>
      <w:r w:rsidR="006D378E">
        <w:t>1</w:t>
      </w:r>
      <w:r w:rsidR="00BC60BB">
        <w:rPr>
          <w:rFonts w:hint="eastAsia"/>
        </w:rPr>
        <w:t>.</w:t>
      </w:r>
      <w:r>
        <w:t>1.</w:t>
      </w:r>
      <w:r w:rsidR="00BC60BB">
        <w:t xml:space="preserve"> </w:t>
      </w:r>
      <w:r w:rsidR="006D378E">
        <w:t>Basic info</w:t>
      </w:r>
      <w:r w:rsidR="00920041">
        <w:rPr>
          <w:rFonts w:hint="eastAsia"/>
        </w:rPr>
        <w:t>.</w:t>
      </w:r>
      <w:bookmarkEnd w:id="2"/>
      <w:r w:rsidR="00920041">
        <w:t xml:space="preserve"> </w:t>
      </w:r>
    </w:p>
    <w:p w14:paraId="27B859AD" w14:textId="078EFABF" w:rsidR="0059688F" w:rsidRPr="0059688F" w:rsidRDefault="00586F61" w:rsidP="0059688F">
      <w:pPr>
        <w:pStyle w:val="20"/>
        <w:ind w:left="210" w:firstLine="180"/>
        <w:rPr>
          <w:rFonts w:hint="eastAsia"/>
        </w:rPr>
      </w:pPr>
      <w:r>
        <w:rPr>
          <w:rFonts w:hint="eastAsia"/>
        </w:rPr>
        <w:t>このタブでは、</w:t>
      </w:r>
      <w:r w:rsidR="0059688F" w:rsidRPr="0059688F">
        <w:rPr>
          <w:rFonts w:hint="eastAsia"/>
        </w:rPr>
        <w:t>結晶の格子定数</w:t>
      </w:r>
      <w:r w:rsidR="0059688F" w:rsidRPr="0059688F">
        <w:rPr>
          <w:rFonts w:hint="eastAsia"/>
        </w:rPr>
        <w:t>/</w:t>
      </w:r>
      <w:r w:rsidR="0059688F" w:rsidRPr="0059688F">
        <w:rPr>
          <w:rFonts w:hint="eastAsia"/>
        </w:rPr>
        <w:t>対称性</w:t>
      </w:r>
      <w:r w:rsidR="0059688F" w:rsidRPr="0059688F">
        <w:rPr>
          <w:rFonts w:hint="eastAsia"/>
        </w:rPr>
        <w:t>/</w:t>
      </w:r>
      <w:r w:rsidR="0059688F" w:rsidRPr="0059688F">
        <w:rPr>
          <w:rFonts w:hint="eastAsia"/>
        </w:rPr>
        <w:t>原子位置などを設定</w:t>
      </w:r>
      <w:r w:rsidR="0059688F" w:rsidRPr="0059688F">
        <w:rPr>
          <w:rFonts w:hint="eastAsia"/>
        </w:rPr>
        <w:t>/</w:t>
      </w:r>
      <w:r w:rsidR="0059688F" w:rsidRPr="0059688F">
        <w:rPr>
          <w:rFonts w:hint="eastAsia"/>
        </w:rPr>
        <w:t>表示します。</w:t>
      </w:r>
    </w:p>
    <w:p w14:paraId="025C79B6" w14:textId="134C698B" w:rsidR="008313C3" w:rsidRDefault="008313C3" w:rsidP="008313C3">
      <w:pPr>
        <w:pStyle w:val="3"/>
        <w:spacing w:before="180"/>
        <w:ind w:left="420"/>
      </w:pPr>
      <w:r>
        <w:t>Cell constants</w:t>
      </w:r>
    </w:p>
    <w:p w14:paraId="7579C40C" w14:textId="648082DA" w:rsidR="008313C3" w:rsidRDefault="008313C3" w:rsidP="008313C3">
      <w:pPr>
        <w:pStyle w:val="30"/>
        <w:ind w:left="420" w:firstLine="180"/>
      </w:pPr>
      <w:r w:rsidRPr="008313C3">
        <w:rPr>
          <w:rFonts w:hint="eastAsia"/>
        </w:rPr>
        <w:t>格子定数を表示</w:t>
      </w:r>
      <w:r w:rsidRPr="008313C3">
        <w:rPr>
          <w:rFonts w:hint="eastAsia"/>
        </w:rPr>
        <w:t>/</w:t>
      </w:r>
      <w:r w:rsidRPr="008313C3">
        <w:rPr>
          <w:rFonts w:hint="eastAsia"/>
        </w:rPr>
        <w:t>設定します。</w:t>
      </w:r>
      <w:r w:rsidR="0059688F">
        <w:rPr>
          <w:rFonts w:hint="eastAsia"/>
        </w:rPr>
        <w:t>単位はÅ</w:t>
      </w:r>
      <w:r w:rsidR="0059688F">
        <w:rPr>
          <w:rFonts w:hint="eastAsia"/>
        </w:rPr>
        <w:t xml:space="preserve"> (</w:t>
      </w:r>
      <w:r w:rsidR="0059688F">
        <w:t>10</w:t>
      </w:r>
      <w:r w:rsidR="0059688F" w:rsidRPr="0059688F">
        <w:rPr>
          <w:vertAlign w:val="superscript"/>
        </w:rPr>
        <w:t>-10</w:t>
      </w:r>
      <w:r w:rsidR="0059688F">
        <w:t xml:space="preserve"> m)</w:t>
      </w:r>
      <w:r w:rsidR="0059688F">
        <w:rPr>
          <w:rFonts w:hint="eastAsia"/>
        </w:rPr>
        <w:t>です。</w:t>
      </w:r>
      <w:r w:rsidRPr="008313C3">
        <w:rPr>
          <w:rFonts w:hint="eastAsia"/>
        </w:rPr>
        <w:t>対称性を指定すると、制限</w:t>
      </w:r>
      <w:r>
        <w:rPr>
          <w:rFonts w:hint="eastAsia"/>
        </w:rPr>
        <w:t>(</w:t>
      </w:r>
      <w:r>
        <w:rPr>
          <w:rFonts w:hint="eastAsia"/>
        </w:rPr>
        <w:t>例えば</w:t>
      </w:r>
      <w:r>
        <w:t>)</w:t>
      </w:r>
      <w:r w:rsidRPr="008313C3">
        <w:rPr>
          <w:rFonts w:hint="eastAsia"/>
        </w:rPr>
        <w:t>がある場合は自動的に再設定されます。</w:t>
      </w:r>
    </w:p>
    <w:p w14:paraId="0E3DF9C4" w14:textId="7E590C23" w:rsidR="008313C3" w:rsidRDefault="008313C3" w:rsidP="008313C3">
      <w:pPr>
        <w:pStyle w:val="3"/>
        <w:spacing w:before="180"/>
        <w:ind w:left="420"/>
      </w:pPr>
      <w:r>
        <w:rPr>
          <w:rFonts w:hint="eastAsia"/>
        </w:rPr>
        <w:t>S</w:t>
      </w:r>
      <w:r>
        <w:t>ymmetry</w:t>
      </w:r>
    </w:p>
    <w:p w14:paraId="3933887C" w14:textId="4C8B2A5E" w:rsidR="008313C3" w:rsidRDefault="008313C3" w:rsidP="008313C3">
      <w:pPr>
        <w:pStyle w:val="30"/>
        <w:ind w:left="420" w:firstLine="180"/>
      </w:pPr>
      <w:r w:rsidRPr="008313C3">
        <w:rPr>
          <w:rFonts w:hint="eastAsia"/>
        </w:rPr>
        <w:t>対称性を</w:t>
      </w:r>
      <w:r w:rsidR="00791150">
        <w:rPr>
          <w:rFonts w:hint="eastAsia"/>
        </w:rPr>
        <w:t>階層ごとに</w:t>
      </w:r>
      <w:r w:rsidRPr="008313C3">
        <w:rPr>
          <w:rFonts w:hint="eastAsia"/>
        </w:rPr>
        <w:t>表示</w:t>
      </w:r>
      <w:r w:rsidRPr="008313C3">
        <w:rPr>
          <w:rFonts w:hint="eastAsia"/>
        </w:rPr>
        <w:t>/</w:t>
      </w:r>
      <w:r w:rsidRPr="008313C3">
        <w:rPr>
          <w:rFonts w:hint="eastAsia"/>
        </w:rPr>
        <w:t>設定します。</w:t>
      </w:r>
    </w:p>
    <w:p w14:paraId="2E2D9514" w14:textId="099E6F47" w:rsidR="008313C3" w:rsidRDefault="008313C3" w:rsidP="008313C3">
      <w:pPr>
        <w:pStyle w:val="4"/>
        <w:spacing w:before="36"/>
        <w:ind w:left="630"/>
      </w:pPr>
      <w:r>
        <w:rPr>
          <w:rFonts w:hint="eastAsia"/>
        </w:rPr>
        <w:t>C</w:t>
      </w:r>
      <w:r>
        <w:t>rystal system</w:t>
      </w:r>
    </w:p>
    <w:p w14:paraId="013298F6" w14:textId="620F8F4F" w:rsidR="008313C3" w:rsidRDefault="008313C3" w:rsidP="008313C3">
      <w:pPr>
        <w:pStyle w:val="40"/>
        <w:ind w:left="630" w:firstLine="180"/>
      </w:pPr>
      <w:r w:rsidRPr="008313C3">
        <w:rPr>
          <w:rFonts w:hint="eastAsia"/>
        </w:rPr>
        <w:t>結晶系を表示</w:t>
      </w:r>
      <w:r w:rsidRPr="008313C3">
        <w:rPr>
          <w:rFonts w:hint="eastAsia"/>
        </w:rPr>
        <w:t>/</w:t>
      </w:r>
      <w:r w:rsidRPr="008313C3">
        <w:rPr>
          <w:rFonts w:hint="eastAsia"/>
        </w:rPr>
        <w:t>設定します。</w:t>
      </w:r>
    </w:p>
    <w:p w14:paraId="09F9C70F" w14:textId="13B9E39D" w:rsidR="008313C3" w:rsidRDefault="008313C3" w:rsidP="008313C3">
      <w:pPr>
        <w:pStyle w:val="4"/>
        <w:spacing w:before="36"/>
        <w:ind w:left="630"/>
      </w:pPr>
      <w:r>
        <w:rPr>
          <w:rFonts w:hint="eastAsia"/>
        </w:rPr>
        <w:t>P</w:t>
      </w:r>
      <w:r>
        <w:t>oint group</w:t>
      </w:r>
    </w:p>
    <w:p w14:paraId="5D5DBDF3" w14:textId="55DD47B5" w:rsidR="008313C3" w:rsidRDefault="008313C3" w:rsidP="008313C3">
      <w:pPr>
        <w:pStyle w:val="40"/>
        <w:ind w:left="630" w:firstLine="180"/>
      </w:pPr>
      <w:r w:rsidRPr="008313C3">
        <w:rPr>
          <w:rFonts w:hint="eastAsia"/>
        </w:rPr>
        <w:t>点群を表示</w:t>
      </w:r>
      <w:r w:rsidRPr="008313C3">
        <w:rPr>
          <w:rFonts w:hint="eastAsia"/>
        </w:rPr>
        <w:t>/</w:t>
      </w:r>
      <w:r w:rsidRPr="008313C3">
        <w:rPr>
          <w:rFonts w:hint="eastAsia"/>
        </w:rPr>
        <w:t>設定します。</w:t>
      </w:r>
    </w:p>
    <w:p w14:paraId="69805C52" w14:textId="4339C6E5" w:rsidR="008313C3" w:rsidRDefault="008313C3" w:rsidP="008313C3">
      <w:pPr>
        <w:pStyle w:val="4"/>
        <w:spacing w:before="36"/>
        <w:ind w:left="630"/>
      </w:pPr>
      <w:r>
        <w:rPr>
          <w:rFonts w:hint="eastAsia"/>
        </w:rPr>
        <w:t>S</w:t>
      </w:r>
      <w:r>
        <w:t>pace group</w:t>
      </w:r>
    </w:p>
    <w:p w14:paraId="16FAF919" w14:textId="75B2E14E" w:rsidR="008313C3" w:rsidRDefault="008313C3" w:rsidP="008313C3">
      <w:pPr>
        <w:pStyle w:val="40"/>
        <w:ind w:left="630" w:firstLine="180"/>
      </w:pPr>
      <w:r w:rsidRPr="008313C3">
        <w:rPr>
          <w:rFonts w:hint="eastAsia"/>
        </w:rPr>
        <w:t>空間群を表示</w:t>
      </w:r>
      <w:r w:rsidRPr="008313C3">
        <w:rPr>
          <w:rFonts w:hint="eastAsia"/>
        </w:rPr>
        <w:t>/</w:t>
      </w:r>
      <w:r w:rsidRPr="008313C3">
        <w:rPr>
          <w:rFonts w:hint="eastAsia"/>
        </w:rPr>
        <w:t>設定します。軸のセッティングなどにご注意ください。</w:t>
      </w:r>
    </w:p>
    <w:p w14:paraId="2A21745D" w14:textId="3F76668C" w:rsidR="008313C3" w:rsidRDefault="008313C3" w:rsidP="008313C3">
      <w:pPr>
        <w:pStyle w:val="4"/>
        <w:spacing w:before="36"/>
        <w:ind w:left="630"/>
      </w:pPr>
      <w:r>
        <w:rPr>
          <w:rFonts w:hint="eastAsia"/>
        </w:rPr>
        <w:t>S</w:t>
      </w:r>
      <w:r>
        <w:t>earch</w:t>
      </w:r>
    </w:p>
    <w:p w14:paraId="27D5AC71" w14:textId="7015B7AD" w:rsidR="008313C3" w:rsidRDefault="008313C3" w:rsidP="008313C3">
      <w:pPr>
        <w:pStyle w:val="40"/>
        <w:ind w:left="630" w:firstLine="180"/>
      </w:pPr>
      <w:r>
        <w:rPr>
          <w:rFonts w:hint="eastAsia"/>
        </w:rPr>
        <w:t>空間群の文字列を打ち込むと、その候補が右のリストに表示されます。大文字小文字が区別されます。</w:t>
      </w:r>
    </w:p>
    <w:p w14:paraId="6D21DD8D" w14:textId="77777777" w:rsidR="00476915" w:rsidRDefault="00476915" w:rsidP="00476915">
      <w:pPr>
        <w:pStyle w:val="3"/>
        <w:spacing w:before="180"/>
        <w:ind w:left="420"/>
      </w:pPr>
      <w:r>
        <w:t>Cell Volume</w:t>
      </w:r>
    </w:p>
    <w:p w14:paraId="473D4B08" w14:textId="77777777" w:rsidR="00476915" w:rsidRDefault="00476915" w:rsidP="00476915">
      <w:pPr>
        <w:pStyle w:val="30"/>
        <w:ind w:left="420" w:firstLine="180"/>
        <w:rPr>
          <w:rFonts w:hint="eastAsia"/>
        </w:rPr>
      </w:pPr>
      <w:r>
        <w:rPr>
          <w:rFonts w:hint="eastAsia"/>
        </w:rPr>
        <w:t>単位格子の体積が表示されます。</w:t>
      </w:r>
    </w:p>
    <w:p w14:paraId="27B34545" w14:textId="2810136A" w:rsidR="00476915" w:rsidRDefault="00476915" w:rsidP="00476915">
      <w:pPr>
        <w:pStyle w:val="3"/>
        <w:spacing w:before="180"/>
        <w:ind w:left="420"/>
      </w:pPr>
      <w:r>
        <w:t>Z</w:t>
      </w:r>
    </w:p>
    <w:p w14:paraId="237532C6" w14:textId="0E1F098A" w:rsidR="00476915" w:rsidRDefault="00476915" w:rsidP="00476915">
      <w:pPr>
        <w:pStyle w:val="30"/>
        <w:ind w:left="420" w:firstLine="180"/>
        <w:rPr>
          <w:rFonts w:hint="eastAsia"/>
        </w:rPr>
      </w:pPr>
      <w:r>
        <w:rPr>
          <w:rFonts w:hint="eastAsia"/>
        </w:rPr>
        <w:t>単位格子に含まれる組成式の数が表示されます。</w:t>
      </w:r>
      <w:r>
        <w:rPr>
          <w:rFonts w:hint="eastAsia"/>
        </w:rPr>
        <w:t>(</w:t>
      </w:r>
      <w:r>
        <w:rPr>
          <w:rFonts w:hint="eastAsia"/>
        </w:rPr>
        <w:t>原子情報が入力されている場合のみ</w:t>
      </w:r>
      <w:r>
        <w:rPr>
          <w:rFonts w:hint="eastAsia"/>
        </w:rPr>
        <w:t>)</w:t>
      </w:r>
    </w:p>
    <w:p w14:paraId="6F16061D" w14:textId="4621D6C8" w:rsidR="00476915" w:rsidRDefault="00476915" w:rsidP="00476915">
      <w:pPr>
        <w:pStyle w:val="3"/>
        <w:spacing w:before="180"/>
        <w:ind w:left="420"/>
      </w:pPr>
      <w:r>
        <w:t>Density</w:t>
      </w:r>
    </w:p>
    <w:p w14:paraId="3AF57C2C" w14:textId="41C566BF" w:rsidR="00476915" w:rsidRDefault="00476915" w:rsidP="00476915">
      <w:pPr>
        <w:pStyle w:val="30"/>
        <w:ind w:left="420" w:firstLine="180"/>
        <w:rPr>
          <w:rFonts w:hint="eastAsia"/>
        </w:rPr>
      </w:pPr>
      <w:r>
        <w:rPr>
          <w:rFonts w:hint="eastAsia"/>
        </w:rPr>
        <w:t>密度が表示されます。</w:t>
      </w:r>
      <w:r>
        <w:rPr>
          <w:rFonts w:hint="eastAsia"/>
        </w:rPr>
        <w:t>(</w:t>
      </w:r>
      <w:r>
        <w:rPr>
          <w:rFonts w:hint="eastAsia"/>
        </w:rPr>
        <w:t>原子情報が入力されている場合のみ</w:t>
      </w:r>
      <w:r>
        <w:rPr>
          <w:rFonts w:hint="eastAsia"/>
        </w:rPr>
        <w:t>)</w:t>
      </w:r>
    </w:p>
    <w:p w14:paraId="60554D6D" w14:textId="535A429C" w:rsidR="00476915" w:rsidRDefault="00476915" w:rsidP="00476915">
      <w:pPr>
        <w:pStyle w:val="3"/>
        <w:spacing w:before="180"/>
        <w:ind w:left="420"/>
      </w:pPr>
      <w:r>
        <w:t>Color of Profile</w:t>
      </w:r>
    </w:p>
    <w:p w14:paraId="0C3468CE" w14:textId="441AEFED" w:rsidR="00476915" w:rsidRDefault="00476915" w:rsidP="00476915">
      <w:pPr>
        <w:pStyle w:val="30"/>
        <w:ind w:left="420" w:firstLine="180"/>
        <w:rPr>
          <w:rFonts w:hint="eastAsia"/>
        </w:rPr>
      </w:pPr>
      <w:r>
        <w:rPr>
          <w:rFonts w:hint="eastAsia"/>
        </w:rPr>
        <w:t>回折</w:t>
      </w:r>
      <w:r w:rsidR="00055FF6">
        <w:rPr>
          <w:rFonts w:hint="eastAsia"/>
        </w:rPr>
        <w:t>ピーク</w:t>
      </w:r>
      <w:r>
        <w:rPr>
          <w:rFonts w:hint="eastAsia"/>
        </w:rPr>
        <w:t>を描く色を設定します。クリックすると色を設定するウィンドウが立ち上がります。</w:t>
      </w:r>
    </w:p>
    <w:p w14:paraId="59FE03A2" w14:textId="5B2FC837" w:rsidR="00CA2AAD" w:rsidRDefault="00586F61" w:rsidP="009D3EBC">
      <w:pPr>
        <w:pStyle w:val="2"/>
        <w:spacing w:before="180"/>
        <w:ind w:left="210"/>
      </w:pPr>
      <w:bookmarkStart w:id="3" w:name="_Toc36639378"/>
      <w:r w:rsidRPr="00791150">
        <w:lastRenderedPageBreak/>
        <w:drawing>
          <wp:anchor distT="0" distB="0" distL="114300" distR="114300" simplePos="0" relativeHeight="251688960" behindDoc="0" locked="0" layoutInCell="1" allowOverlap="1" wp14:anchorId="28709DDD" wp14:editId="13FAEADB">
            <wp:simplePos x="0" y="0"/>
            <wp:positionH relativeFrom="column">
              <wp:posOffset>387985</wp:posOffset>
            </wp:positionH>
            <wp:positionV relativeFrom="paragraph">
              <wp:posOffset>275590</wp:posOffset>
            </wp:positionV>
            <wp:extent cx="2631136" cy="1423283"/>
            <wp:effectExtent l="0" t="0" r="0" b="5715"/>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1136" cy="1423283"/>
                    </a:xfrm>
                    <a:prstGeom prst="rect">
                      <a:avLst/>
                    </a:prstGeom>
                  </pic:spPr>
                </pic:pic>
              </a:graphicData>
            </a:graphic>
            <wp14:sizeRelH relativeFrom="margin">
              <wp14:pctWidth>0</wp14:pctWidth>
            </wp14:sizeRelH>
            <wp14:sizeRelV relativeFrom="margin">
              <wp14:pctHeight>0</wp14:pctHeight>
            </wp14:sizeRelV>
          </wp:anchor>
        </w:drawing>
      </w:r>
      <w:r w:rsidR="009D3EBC">
        <w:t>1.2</w:t>
      </w:r>
      <w:r w:rsidR="00500745">
        <w:t xml:space="preserve">. </w:t>
      </w:r>
      <w:r w:rsidR="009D3EBC">
        <w:t>Atom info.</w:t>
      </w:r>
      <w:bookmarkEnd w:id="3"/>
    </w:p>
    <w:p w14:paraId="6C9F19C9" w14:textId="34445698" w:rsidR="00791150" w:rsidRDefault="00791150" w:rsidP="00791150">
      <w:pPr>
        <w:pStyle w:val="20"/>
        <w:ind w:left="210" w:firstLine="180"/>
      </w:pPr>
      <w:r w:rsidRPr="00791150">
        <w:rPr>
          <w:rFonts w:hint="eastAsia"/>
        </w:rPr>
        <w:t>結晶に含まれる原子の情報を表示･設定します。上部リストには結晶に含まれる原子の一覧が表示され、各原子をクリックすると詳しい原子情報が画面下部に表示されます。</w:t>
      </w:r>
    </w:p>
    <w:p w14:paraId="239489B1" w14:textId="2A41987D" w:rsidR="00791150" w:rsidRDefault="00791150" w:rsidP="00791150">
      <w:pPr>
        <w:pStyle w:val="20"/>
        <w:ind w:left="210" w:firstLine="180"/>
      </w:pPr>
      <w:r w:rsidRPr="00791150">
        <w:rPr>
          <w:rFonts w:hint="eastAsia"/>
        </w:rPr>
        <w:t>Add</w:t>
      </w:r>
      <w:r w:rsidRPr="00791150">
        <w:rPr>
          <w:rFonts w:hint="eastAsia"/>
        </w:rPr>
        <w:t>や</w:t>
      </w:r>
      <w:r w:rsidR="00AE6C13">
        <w:t>Replace</w:t>
      </w:r>
      <w:r w:rsidRPr="00791150">
        <w:rPr>
          <w:rFonts w:hint="eastAsia"/>
        </w:rPr>
        <w:t>ボタンが押されないと原子情報が</w:t>
      </w:r>
      <w:r w:rsidR="00112259">
        <w:rPr>
          <w:rFonts w:hint="eastAsia"/>
        </w:rPr>
        <w:t>リストに</w:t>
      </w:r>
      <w:r>
        <w:rPr>
          <w:rFonts w:hint="eastAsia"/>
        </w:rPr>
        <w:t>保存</w:t>
      </w:r>
      <w:r w:rsidRPr="00791150">
        <w:rPr>
          <w:rFonts w:hint="eastAsia"/>
        </w:rPr>
        <w:t>されないのでご注意ください。</w:t>
      </w:r>
    </w:p>
    <w:p w14:paraId="132292C3" w14:textId="026954E9" w:rsidR="00AE6C13" w:rsidRDefault="00AE6C13" w:rsidP="00AE6C13">
      <w:pPr>
        <w:pStyle w:val="4"/>
        <w:spacing w:before="36"/>
        <w:ind w:left="630"/>
      </w:pPr>
      <w:r>
        <w:rPr>
          <w:rFonts w:hint="eastAsia"/>
        </w:rPr>
        <w:t>A</w:t>
      </w:r>
      <w:r>
        <w:t>dd</w:t>
      </w:r>
    </w:p>
    <w:p w14:paraId="5B600DD0" w14:textId="76B4253A" w:rsidR="00AE6C13" w:rsidRPr="00AE6C13" w:rsidRDefault="00AE6C13" w:rsidP="00AE6C13">
      <w:pPr>
        <w:pStyle w:val="40"/>
        <w:ind w:left="630" w:firstLine="180"/>
        <w:rPr>
          <w:rFonts w:hint="eastAsia"/>
        </w:rPr>
      </w:pPr>
      <w:r w:rsidRPr="00AE6C13">
        <w:rPr>
          <w:rFonts w:hint="eastAsia"/>
        </w:rPr>
        <w:t>設定した原子をリストに新規に追加します。</w:t>
      </w:r>
    </w:p>
    <w:p w14:paraId="4E1B366A" w14:textId="0059CDD8" w:rsidR="00AE6C13" w:rsidRDefault="00AE6C13" w:rsidP="00AE6C13">
      <w:pPr>
        <w:pStyle w:val="4"/>
        <w:spacing w:before="36"/>
        <w:ind w:left="630"/>
      </w:pPr>
      <w:r>
        <w:rPr>
          <w:rFonts w:hint="eastAsia"/>
        </w:rPr>
        <w:t>R</w:t>
      </w:r>
      <w:r>
        <w:t>eplace</w:t>
      </w:r>
    </w:p>
    <w:p w14:paraId="60FD4302" w14:textId="58045DC3" w:rsidR="00AE6C13" w:rsidRPr="00AE6C13" w:rsidRDefault="00AE6C13" w:rsidP="00AE6C13">
      <w:pPr>
        <w:pStyle w:val="40"/>
        <w:ind w:left="630" w:firstLine="180"/>
        <w:rPr>
          <w:rFonts w:hint="eastAsia"/>
        </w:rPr>
      </w:pPr>
      <w:r w:rsidRPr="00AE6C13">
        <w:rPr>
          <w:rFonts w:hint="eastAsia"/>
        </w:rPr>
        <w:t>設定した原子を現在選択されている原子と入れ替えます。</w:t>
      </w:r>
    </w:p>
    <w:p w14:paraId="225FF49B" w14:textId="016DF182" w:rsidR="00AE6C13" w:rsidRDefault="00AE6C13" w:rsidP="00AE6C13">
      <w:pPr>
        <w:pStyle w:val="4"/>
        <w:spacing w:before="36"/>
        <w:ind w:left="630"/>
      </w:pPr>
      <w:r>
        <w:rPr>
          <w:rFonts w:hint="eastAsia"/>
        </w:rPr>
        <w:t>U</w:t>
      </w:r>
      <w:r>
        <w:t>p/Down</w:t>
      </w:r>
    </w:p>
    <w:p w14:paraId="00F7D430" w14:textId="2B335442" w:rsidR="00AE6C13" w:rsidRPr="00AE6C13" w:rsidRDefault="00AE6C13" w:rsidP="00AE6C13">
      <w:pPr>
        <w:pStyle w:val="40"/>
        <w:ind w:left="630" w:firstLine="180"/>
        <w:rPr>
          <w:rFonts w:hint="eastAsia"/>
        </w:rPr>
      </w:pPr>
      <w:r w:rsidRPr="00AE6C13">
        <w:rPr>
          <w:rFonts w:hint="eastAsia"/>
        </w:rPr>
        <w:t>選択した原子の順番を上</w:t>
      </w:r>
      <w:r>
        <w:rPr>
          <w:rFonts w:hint="eastAsia"/>
        </w:rPr>
        <w:t>/</w:t>
      </w:r>
      <w:r>
        <w:rPr>
          <w:rFonts w:hint="eastAsia"/>
        </w:rPr>
        <w:t>下</w:t>
      </w:r>
      <w:r w:rsidRPr="00AE6C13">
        <w:rPr>
          <w:rFonts w:hint="eastAsia"/>
        </w:rPr>
        <w:t>に移動します。</w:t>
      </w:r>
    </w:p>
    <w:p w14:paraId="5A5BEE17" w14:textId="56D2C645" w:rsidR="00AE6C13" w:rsidRDefault="00AE6C13" w:rsidP="00AE6C13">
      <w:pPr>
        <w:pStyle w:val="4"/>
        <w:spacing w:before="36"/>
        <w:ind w:left="630"/>
      </w:pPr>
      <w:r>
        <w:rPr>
          <w:rFonts w:hint="eastAsia"/>
        </w:rPr>
        <w:t>D</w:t>
      </w:r>
      <w:r>
        <w:t>elete</w:t>
      </w:r>
    </w:p>
    <w:p w14:paraId="19A2B516" w14:textId="4DBFD6EA" w:rsidR="00AE6C13" w:rsidRPr="00AE6C13" w:rsidRDefault="00AE6C13" w:rsidP="00AE6C13">
      <w:pPr>
        <w:pStyle w:val="40"/>
        <w:ind w:left="630" w:firstLine="180"/>
        <w:rPr>
          <w:rFonts w:hint="eastAsia"/>
        </w:rPr>
      </w:pPr>
      <w:r w:rsidRPr="00AE6C13">
        <w:rPr>
          <w:rFonts w:hint="eastAsia"/>
        </w:rPr>
        <w:t>選択した原子をリストから削除します。</w:t>
      </w:r>
    </w:p>
    <w:p w14:paraId="7B078E63" w14:textId="64B2F8F3" w:rsidR="009D3EBC" w:rsidRDefault="00791150" w:rsidP="00791150">
      <w:pPr>
        <w:pStyle w:val="3"/>
        <w:spacing w:before="180"/>
        <w:ind w:left="420"/>
      </w:pPr>
      <w:r>
        <w:t>Element &amp; position</w:t>
      </w:r>
    </w:p>
    <w:p w14:paraId="16C022F4" w14:textId="5F2A3963" w:rsidR="00791150" w:rsidRDefault="00AE6C13" w:rsidP="00AE6C13">
      <w:pPr>
        <w:pStyle w:val="4"/>
        <w:spacing w:before="36"/>
        <w:ind w:left="630"/>
      </w:pPr>
      <w:r>
        <w:rPr>
          <w:rFonts w:hint="eastAsia"/>
        </w:rPr>
        <w:t>La</w:t>
      </w:r>
      <w:r>
        <w:t>bel</w:t>
      </w:r>
    </w:p>
    <w:p w14:paraId="436C71DC" w14:textId="04113442" w:rsidR="00AE6C13" w:rsidRPr="00AE6C13" w:rsidRDefault="00AE6C13" w:rsidP="00AE6C13">
      <w:pPr>
        <w:pStyle w:val="40"/>
        <w:ind w:left="630" w:firstLine="180"/>
        <w:rPr>
          <w:rFonts w:hint="eastAsia"/>
        </w:rPr>
      </w:pPr>
      <w:r>
        <w:rPr>
          <w:rFonts w:hint="eastAsia"/>
        </w:rPr>
        <w:t>原子のラベルを入力します。</w:t>
      </w:r>
    </w:p>
    <w:p w14:paraId="2EBF8868" w14:textId="4EB43BFD" w:rsidR="00AE6C13" w:rsidRDefault="00AE6C13" w:rsidP="00AE6C13">
      <w:pPr>
        <w:pStyle w:val="4"/>
        <w:spacing w:before="36"/>
        <w:ind w:left="630"/>
      </w:pPr>
      <w:r>
        <w:rPr>
          <w:rFonts w:hint="eastAsia"/>
        </w:rPr>
        <w:t>E</w:t>
      </w:r>
      <w:r>
        <w:t>lement</w:t>
      </w:r>
    </w:p>
    <w:p w14:paraId="1774E45C" w14:textId="3393A358" w:rsidR="00AE6C13" w:rsidRPr="00AE6C13" w:rsidRDefault="00AE6C13" w:rsidP="00AE6C13">
      <w:pPr>
        <w:pStyle w:val="40"/>
        <w:ind w:left="630" w:firstLine="180"/>
        <w:rPr>
          <w:rFonts w:hint="eastAsia"/>
        </w:rPr>
      </w:pPr>
      <w:r>
        <w:rPr>
          <w:rFonts w:hint="eastAsia"/>
        </w:rPr>
        <w:t>元素を表示</w:t>
      </w:r>
      <w:r>
        <w:rPr>
          <w:rFonts w:hint="eastAsia"/>
        </w:rPr>
        <w:t>/</w:t>
      </w:r>
      <w:r>
        <w:rPr>
          <w:rFonts w:hint="eastAsia"/>
        </w:rPr>
        <w:t>設定します。</w:t>
      </w:r>
    </w:p>
    <w:p w14:paraId="4E7C44DB" w14:textId="3DB2DAAA" w:rsidR="00AE6C13" w:rsidRDefault="00AE6C13" w:rsidP="00AE6C13">
      <w:pPr>
        <w:pStyle w:val="4"/>
        <w:spacing w:before="36"/>
        <w:ind w:left="630"/>
      </w:pPr>
      <w:r>
        <w:rPr>
          <w:rFonts w:hint="eastAsia"/>
        </w:rPr>
        <w:t>X</w:t>
      </w:r>
      <w:r>
        <w:t>, Y, Z</w:t>
      </w:r>
    </w:p>
    <w:p w14:paraId="34B06078" w14:textId="31D883DD" w:rsidR="00AE6C13" w:rsidRPr="00AE6C13" w:rsidRDefault="00AE6C13" w:rsidP="00AE6C13">
      <w:pPr>
        <w:pStyle w:val="40"/>
        <w:ind w:left="630" w:firstLine="180"/>
        <w:rPr>
          <w:rFonts w:hint="eastAsia"/>
        </w:rPr>
      </w:pPr>
      <w:r w:rsidRPr="00AE6C13">
        <w:rPr>
          <w:rFonts w:hint="eastAsia"/>
        </w:rPr>
        <w:t>原子</w:t>
      </w:r>
      <w:r w:rsidR="0059688F">
        <w:rPr>
          <w:rFonts w:hint="eastAsia"/>
        </w:rPr>
        <w:t>の分立座標</w:t>
      </w:r>
      <w:r w:rsidRPr="00AE6C13">
        <w:rPr>
          <w:rFonts w:hint="eastAsia"/>
        </w:rPr>
        <w:t>を表示</w:t>
      </w:r>
      <w:r w:rsidRPr="00AE6C13">
        <w:rPr>
          <w:rFonts w:hint="eastAsia"/>
        </w:rPr>
        <w:t>/</w:t>
      </w:r>
      <w:r w:rsidRPr="00AE6C13">
        <w:rPr>
          <w:rFonts w:hint="eastAsia"/>
        </w:rPr>
        <w:t>設定します。</w:t>
      </w:r>
      <w:r w:rsidRPr="00AE6C13">
        <w:rPr>
          <w:rFonts w:hint="eastAsia"/>
        </w:rPr>
        <w:t>0</w:t>
      </w:r>
      <w:r w:rsidRPr="00AE6C13">
        <w:rPr>
          <w:rFonts w:hint="eastAsia"/>
        </w:rPr>
        <w:t>から</w:t>
      </w:r>
      <w:r w:rsidRPr="00AE6C13">
        <w:rPr>
          <w:rFonts w:hint="eastAsia"/>
        </w:rPr>
        <w:t>1</w:t>
      </w:r>
      <w:r w:rsidRPr="00AE6C13">
        <w:rPr>
          <w:rFonts w:hint="eastAsia"/>
        </w:rPr>
        <w:t>までの実数</w:t>
      </w:r>
      <w:r>
        <w:rPr>
          <w:rFonts w:hint="eastAsia"/>
        </w:rPr>
        <w:t>を入力してください。</w:t>
      </w:r>
      <w:r w:rsidRPr="00AE6C13">
        <w:rPr>
          <w:rFonts w:hint="eastAsia"/>
        </w:rPr>
        <w:t>1/2</w:t>
      </w:r>
      <w:r w:rsidRPr="00AE6C13">
        <w:rPr>
          <w:rFonts w:hint="eastAsia"/>
        </w:rPr>
        <w:t>や</w:t>
      </w:r>
      <w:r w:rsidRPr="00AE6C13">
        <w:rPr>
          <w:rFonts w:hint="eastAsia"/>
        </w:rPr>
        <w:t>2/3</w:t>
      </w:r>
      <w:r>
        <w:rPr>
          <w:rFonts w:hint="eastAsia"/>
        </w:rPr>
        <w:t>のような</w:t>
      </w:r>
      <w:r w:rsidRPr="00AE6C13">
        <w:rPr>
          <w:rFonts w:hint="eastAsia"/>
        </w:rPr>
        <w:t>分数も入力できます。</w:t>
      </w:r>
    </w:p>
    <w:p w14:paraId="5CFC430D" w14:textId="670B878A" w:rsidR="00AE6C13" w:rsidRDefault="00AE6C13" w:rsidP="00AE6C13">
      <w:pPr>
        <w:pStyle w:val="4"/>
        <w:spacing w:before="36"/>
        <w:ind w:left="630"/>
      </w:pPr>
      <w:r>
        <w:rPr>
          <w:rFonts w:hint="eastAsia"/>
        </w:rPr>
        <w:t>O</w:t>
      </w:r>
      <w:r>
        <w:t>cc</w:t>
      </w:r>
    </w:p>
    <w:p w14:paraId="3E55B47B" w14:textId="6ABDBD5E" w:rsidR="00AE6C13" w:rsidRPr="00AE6C13" w:rsidRDefault="00586F61" w:rsidP="00AE6C13">
      <w:pPr>
        <w:pStyle w:val="40"/>
        <w:ind w:left="630" w:firstLine="180"/>
        <w:rPr>
          <w:rFonts w:hint="eastAsia"/>
        </w:rPr>
      </w:pPr>
      <w:r w:rsidRPr="00791150">
        <w:drawing>
          <wp:anchor distT="0" distB="0" distL="114300" distR="114300" simplePos="0" relativeHeight="251689984" behindDoc="0" locked="0" layoutInCell="1" allowOverlap="1" wp14:anchorId="21A81ACB" wp14:editId="1660EB4B">
            <wp:simplePos x="0" y="0"/>
            <wp:positionH relativeFrom="column">
              <wp:posOffset>495935</wp:posOffset>
            </wp:positionH>
            <wp:positionV relativeFrom="paragraph">
              <wp:posOffset>396875</wp:posOffset>
            </wp:positionV>
            <wp:extent cx="2423795" cy="488315"/>
            <wp:effectExtent l="0" t="0" r="0" b="6985"/>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23795" cy="488315"/>
                    </a:xfrm>
                    <a:prstGeom prst="rect">
                      <a:avLst/>
                    </a:prstGeom>
                  </pic:spPr>
                </pic:pic>
              </a:graphicData>
            </a:graphic>
            <wp14:sizeRelH relativeFrom="margin">
              <wp14:pctWidth>0</wp14:pctWidth>
            </wp14:sizeRelH>
            <wp14:sizeRelV relativeFrom="margin">
              <wp14:pctHeight>0</wp14:pctHeight>
            </wp14:sizeRelV>
          </wp:anchor>
        </w:drawing>
      </w:r>
      <w:r w:rsidR="00AE6C13" w:rsidRPr="00AE6C13">
        <w:rPr>
          <w:rFonts w:hint="eastAsia"/>
        </w:rPr>
        <w:t>原子の占有度を指定します。</w:t>
      </w:r>
      <w:r w:rsidR="00AE6C13" w:rsidRPr="00AE6C13">
        <w:rPr>
          <w:rFonts w:hint="eastAsia"/>
        </w:rPr>
        <w:t>0</w:t>
      </w:r>
      <w:r w:rsidR="00AE6C13" w:rsidRPr="00AE6C13">
        <w:rPr>
          <w:rFonts w:hint="eastAsia"/>
        </w:rPr>
        <w:t>から</w:t>
      </w:r>
      <w:r w:rsidR="00AE6C13" w:rsidRPr="00AE6C13">
        <w:rPr>
          <w:rFonts w:hint="eastAsia"/>
        </w:rPr>
        <w:t>1</w:t>
      </w:r>
      <w:r w:rsidR="00AE6C13" w:rsidRPr="00AE6C13">
        <w:rPr>
          <w:rFonts w:hint="eastAsia"/>
        </w:rPr>
        <w:t>までの実数で指定してください。</w:t>
      </w:r>
    </w:p>
    <w:p w14:paraId="2E267F77" w14:textId="7332463E" w:rsidR="00791150" w:rsidRDefault="00791150" w:rsidP="00791150">
      <w:pPr>
        <w:pStyle w:val="3"/>
        <w:spacing w:before="180"/>
        <w:ind w:left="420"/>
      </w:pPr>
      <w:r>
        <w:rPr>
          <w:rFonts w:hint="eastAsia"/>
        </w:rPr>
        <w:t>D</w:t>
      </w:r>
      <w:r>
        <w:t>ebye Waller factor</w:t>
      </w:r>
    </w:p>
    <w:p w14:paraId="380F8F7B" w14:textId="0896F023" w:rsidR="00791150" w:rsidRDefault="00AE6C13" w:rsidP="00AE6C13">
      <w:pPr>
        <w:pStyle w:val="4"/>
        <w:spacing w:before="36"/>
        <w:ind w:left="630"/>
      </w:pPr>
      <w:r>
        <w:t xml:space="preserve">Isotropy </w:t>
      </w:r>
      <w:proofErr w:type="spellStart"/>
      <w:r>
        <w:t>Biso</w:t>
      </w:r>
      <w:proofErr w:type="spellEnd"/>
    </w:p>
    <w:p w14:paraId="52442D1A" w14:textId="44BD238F" w:rsidR="00AE6C13" w:rsidRPr="00AE6C13" w:rsidRDefault="00AE6C13" w:rsidP="00AE6C13">
      <w:pPr>
        <w:pStyle w:val="40"/>
        <w:ind w:left="630" w:firstLine="180"/>
        <w:rPr>
          <w:rFonts w:hint="eastAsia"/>
        </w:rPr>
      </w:pPr>
      <w:r w:rsidRPr="00AE6C13">
        <w:rPr>
          <w:rFonts w:hint="eastAsia"/>
        </w:rPr>
        <w:t>等方的な温度散乱因子を用いて構造因子を計算します。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であることにご注意ください。良くわからなかったらとりあえず</w:t>
      </w:r>
      <w:r w:rsidRPr="00AE6C13">
        <w:rPr>
          <w:rFonts w:hint="eastAsia"/>
        </w:rPr>
        <w:t>0</w:t>
      </w:r>
      <w:r w:rsidRPr="00AE6C13">
        <w:rPr>
          <w:rFonts w:hint="eastAsia"/>
        </w:rPr>
        <w:t>でもかまいません。</w:t>
      </w:r>
    </w:p>
    <w:p w14:paraId="1DF2C08F" w14:textId="56B963B7" w:rsidR="00AE6C13" w:rsidRDefault="00AE6C13" w:rsidP="00AE6C13">
      <w:pPr>
        <w:pStyle w:val="4"/>
        <w:spacing w:before="36"/>
        <w:ind w:left="630"/>
      </w:pPr>
      <w:proofErr w:type="spellStart"/>
      <w:r>
        <w:rPr>
          <w:rFonts w:hint="eastAsia"/>
        </w:rPr>
        <w:t>A</w:t>
      </w:r>
      <w:r>
        <w:t>nisotoropy</w:t>
      </w:r>
      <w:proofErr w:type="spellEnd"/>
      <w:r>
        <w:t xml:space="preserve"> B</w:t>
      </w:r>
      <w:r w:rsidRPr="00AE6C13">
        <w:rPr>
          <w:vertAlign w:val="subscript"/>
        </w:rPr>
        <w:t>##</w:t>
      </w:r>
    </w:p>
    <w:p w14:paraId="6BC8FFE1" w14:textId="0C61EBD2" w:rsidR="00AE6C13" w:rsidRPr="00AE6C13" w:rsidRDefault="00AE6C13" w:rsidP="00AE6C13">
      <w:pPr>
        <w:pStyle w:val="40"/>
        <w:ind w:left="630" w:firstLine="180"/>
        <w:rPr>
          <w:rFonts w:hint="eastAsia"/>
        </w:rPr>
      </w:pPr>
      <w:r w:rsidRPr="00AE6C13">
        <w:rPr>
          <w:rFonts w:hint="eastAsia"/>
        </w:rPr>
        <w:t>非等方温度散乱因子を用います。</w:t>
      </w:r>
      <w:r w:rsidRPr="00AE6C13">
        <w:rPr>
          <w:rFonts w:hint="eastAsia"/>
        </w:rPr>
        <w:t>U</w:t>
      </w:r>
      <w:r w:rsidRPr="00AE6C13">
        <w:rPr>
          <w:rFonts w:hint="eastAsia"/>
        </w:rPr>
        <w:t>ではなくて</w:t>
      </w:r>
      <w:r w:rsidRPr="00AE6C13">
        <w:rPr>
          <w:rFonts w:hint="eastAsia"/>
        </w:rPr>
        <w:t>B</w:t>
      </w:r>
      <w:r w:rsidRPr="00AE6C13">
        <w:rPr>
          <w:rFonts w:hint="eastAsia"/>
        </w:rPr>
        <w:t>であることにご注意ください。</w:t>
      </w:r>
    </w:p>
    <w:p w14:paraId="56C0DBDD" w14:textId="3AA7F59C" w:rsidR="00791150" w:rsidRDefault="00791150" w:rsidP="00791150">
      <w:pPr>
        <w:pStyle w:val="3"/>
        <w:spacing w:before="180"/>
        <w:ind w:left="420"/>
      </w:pPr>
      <w:r w:rsidRPr="00791150">
        <w:drawing>
          <wp:anchor distT="0" distB="0" distL="114300" distR="114300" simplePos="0" relativeHeight="251691008" behindDoc="0" locked="0" layoutInCell="1" allowOverlap="1" wp14:anchorId="2FB44A65" wp14:editId="56D0F193">
            <wp:simplePos x="0" y="0"/>
            <wp:positionH relativeFrom="column">
              <wp:posOffset>286725</wp:posOffset>
            </wp:positionH>
            <wp:positionV relativeFrom="paragraph">
              <wp:posOffset>350520</wp:posOffset>
            </wp:positionV>
            <wp:extent cx="2732405" cy="56007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2405" cy="5600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S</w:t>
      </w:r>
      <w:r>
        <w:t>cattering factor</w:t>
      </w:r>
    </w:p>
    <w:p w14:paraId="762473EC" w14:textId="61A1843E" w:rsidR="00FB39AD" w:rsidRDefault="00FB39AD" w:rsidP="00FB39AD">
      <w:pPr>
        <w:pStyle w:val="30"/>
        <w:ind w:left="420" w:firstLine="180"/>
      </w:pPr>
      <w:r>
        <w:rPr>
          <w:rFonts w:hint="eastAsia"/>
        </w:rPr>
        <w:t>原子散乱因子を計算する際の</w:t>
      </w:r>
      <w:r w:rsidR="00E32BAD">
        <w:rPr>
          <w:rFonts w:hint="eastAsia"/>
        </w:rPr>
        <w:t>価数や同位体組成の</w:t>
      </w:r>
      <w:r w:rsidR="00E72C2C">
        <w:rPr>
          <w:rFonts w:hint="eastAsia"/>
        </w:rPr>
        <w:t>表示</w:t>
      </w:r>
      <w:r w:rsidR="00E72C2C">
        <w:rPr>
          <w:rFonts w:hint="eastAsia"/>
        </w:rPr>
        <w:t>/</w:t>
      </w:r>
      <w:r w:rsidR="00E32BAD">
        <w:rPr>
          <w:rFonts w:hint="eastAsia"/>
        </w:rPr>
        <w:t>設定を行います。</w:t>
      </w:r>
    </w:p>
    <w:p w14:paraId="4A281120" w14:textId="535B6205" w:rsidR="00E32BAD" w:rsidRDefault="00E32BAD" w:rsidP="00E32BAD">
      <w:pPr>
        <w:pStyle w:val="4"/>
        <w:spacing w:before="36"/>
        <w:ind w:left="630"/>
        <w:rPr>
          <w:rFonts w:hint="eastAsia"/>
        </w:rPr>
      </w:pPr>
      <w:r>
        <w:rPr>
          <w:rFonts w:hint="eastAsia"/>
        </w:rPr>
        <w:t>X-ray</w:t>
      </w:r>
    </w:p>
    <w:p w14:paraId="5886228F" w14:textId="1ECAB89F" w:rsidR="00FB39AD" w:rsidRDefault="00FB39AD" w:rsidP="00E72C2C">
      <w:pPr>
        <w:pStyle w:val="40"/>
        <w:ind w:left="630" w:firstLine="180"/>
      </w:pPr>
      <w:r w:rsidRPr="00FB39AD">
        <w:rPr>
          <w:rFonts w:hint="eastAsia"/>
        </w:rPr>
        <w:t>X</w:t>
      </w:r>
      <w:r w:rsidRPr="00FB39AD">
        <w:rPr>
          <w:rFonts w:hint="eastAsia"/>
        </w:rPr>
        <w:t>線</w:t>
      </w:r>
      <w:r w:rsidR="00E72C2C">
        <w:rPr>
          <w:rFonts w:hint="eastAsia"/>
        </w:rPr>
        <w:t>に対する弾性</w:t>
      </w:r>
      <w:r w:rsidRPr="00FB39AD">
        <w:rPr>
          <w:rFonts w:hint="eastAsia"/>
        </w:rPr>
        <w:t>原子散乱因子の計算</w:t>
      </w:r>
      <w:r w:rsidR="00E72C2C">
        <w:rPr>
          <w:rFonts w:hint="eastAsia"/>
        </w:rPr>
        <w:t>する際の</w:t>
      </w:r>
      <w:r w:rsidRPr="00FB39AD">
        <w:rPr>
          <w:rFonts w:hint="eastAsia"/>
        </w:rPr>
        <w:t>原子価数</w:t>
      </w:r>
      <w:r w:rsidR="00E72C2C">
        <w:rPr>
          <w:rFonts w:hint="eastAsia"/>
        </w:rPr>
        <w:t>を</w:t>
      </w:r>
      <w:r w:rsidRPr="00FB39AD">
        <w:rPr>
          <w:rFonts w:hint="eastAsia"/>
        </w:rPr>
        <w:t>選択</w:t>
      </w:r>
      <w:r w:rsidR="00E72C2C">
        <w:rPr>
          <w:rFonts w:hint="eastAsia"/>
        </w:rPr>
        <w:t>します</w:t>
      </w:r>
      <w:r w:rsidRPr="00FB39AD">
        <w:rPr>
          <w:rFonts w:hint="eastAsia"/>
        </w:rPr>
        <w:t>。パラメータは</w:t>
      </w:r>
      <w:r w:rsidRPr="00FB39AD">
        <w:rPr>
          <w:rFonts w:hint="eastAsia"/>
        </w:rPr>
        <w:t xml:space="preserve">International Tables for Crystallography </w:t>
      </w:r>
      <w:r w:rsidR="00E72C2C">
        <w:t xml:space="preserve">volume </w:t>
      </w:r>
      <w:r w:rsidRPr="00FB39AD">
        <w:rPr>
          <w:rFonts w:hint="eastAsia"/>
        </w:rPr>
        <w:t>C</w:t>
      </w:r>
      <w:r w:rsidRPr="00FB39AD">
        <w:rPr>
          <w:rFonts w:hint="eastAsia"/>
        </w:rPr>
        <w:t>から引用しています。</w:t>
      </w:r>
    </w:p>
    <w:p w14:paraId="7EE3234D" w14:textId="495E6305" w:rsidR="00E32BAD" w:rsidRDefault="00E72C2C" w:rsidP="00E72C2C">
      <w:pPr>
        <w:pStyle w:val="4"/>
        <w:spacing w:before="36"/>
        <w:ind w:left="630"/>
      </w:pPr>
      <w:r>
        <w:rPr>
          <w:rFonts w:hint="eastAsia"/>
        </w:rPr>
        <w:t>E</w:t>
      </w:r>
      <w:r>
        <w:t>lectron</w:t>
      </w:r>
    </w:p>
    <w:p w14:paraId="6F69F1B5" w14:textId="3A2A1CBC" w:rsidR="00E72C2C" w:rsidRPr="00E72C2C" w:rsidRDefault="00E72C2C" w:rsidP="00E72C2C">
      <w:pPr>
        <w:pStyle w:val="40"/>
        <w:ind w:left="630" w:firstLine="180"/>
        <w:rPr>
          <w:rFonts w:hint="eastAsia"/>
        </w:rPr>
      </w:pPr>
      <w:r w:rsidRPr="00E72C2C">
        <w:rPr>
          <w:rFonts w:hint="eastAsia"/>
        </w:rPr>
        <w:t>電子線</w:t>
      </w:r>
      <w:r>
        <w:rPr>
          <w:rFonts w:hint="eastAsia"/>
        </w:rPr>
        <w:t>に対する弾性</w:t>
      </w:r>
      <w:r w:rsidRPr="00E72C2C">
        <w:rPr>
          <w:rFonts w:hint="eastAsia"/>
        </w:rPr>
        <w:t>原子散乱因子の計算</w:t>
      </w:r>
      <w:r>
        <w:rPr>
          <w:rFonts w:hint="eastAsia"/>
        </w:rPr>
        <w:t>する際の</w:t>
      </w:r>
      <w:r w:rsidRPr="00FB39AD">
        <w:rPr>
          <w:rFonts w:hint="eastAsia"/>
        </w:rPr>
        <w:t>原子価数</w:t>
      </w:r>
      <w:r>
        <w:rPr>
          <w:rFonts w:hint="eastAsia"/>
        </w:rPr>
        <w:t>を</w:t>
      </w:r>
      <w:r w:rsidRPr="00FB39AD">
        <w:rPr>
          <w:rFonts w:hint="eastAsia"/>
        </w:rPr>
        <w:t>選択</w:t>
      </w:r>
      <w:r>
        <w:rPr>
          <w:rFonts w:hint="eastAsia"/>
        </w:rPr>
        <w:t>します</w:t>
      </w:r>
      <w:r w:rsidRPr="00FB39AD">
        <w:rPr>
          <w:rFonts w:hint="eastAsia"/>
        </w:rPr>
        <w:t>。</w:t>
      </w:r>
      <w:r w:rsidRPr="00E72C2C">
        <w:rPr>
          <w:rFonts w:hint="eastAsia"/>
        </w:rPr>
        <w:t>パラメータは</w:t>
      </w:r>
      <w:r w:rsidRPr="00E72C2C">
        <w:rPr>
          <w:rFonts w:hint="eastAsia"/>
        </w:rPr>
        <w:t>Peng</w:t>
      </w:r>
      <w:r>
        <w:rPr>
          <w:rFonts w:hint="eastAsia"/>
        </w:rPr>
        <w:t xml:space="preserve"> </w:t>
      </w:r>
      <w:r w:rsidRPr="00E72C2C">
        <w:rPr>
          <w:rFonts w:hint="eastAsia"/>
        </w:rPr>
        <w:t xml:space="preserve">(1998,Acta </w:t>
      </w:r>
      <w:proofErr w:type="spellStart"/>
      <w:r w:rsidRPr="00E72C2C">
        <w:rPr>
          <w:rFonts w:hint="eastAsia"/>
        </w:rPr>
        <w:t>Cryst</w:t>
      </w:r>
      <w:proofErr w:type="spellEnd"/>
      <w:r w:rsidRPr="00E72C2C">
        <w:rPr>
          <w:rFonts w:hint="eastAsia"/>
        </w:rPr>
        <w:t xml:space="preserve"> A54,481-485)</w:t>
      </w:r>
      <w:r w:rsidRPr="00E72C2C">
        <w:rPr>
          <w:rFonts w:hint="eastAsia"/>
        </w:rPr>
        <w:t>から引用しています。</w:t>
      </w:r>
    </w:p>
    <w:p w14:paraId="14C72926" w14:textId="72F0FFB5" w:rsidR="00E72C2C" w:rsidRPr="00FB39AD" w:rsidRDefault="00E72C2C" w:rsidP="00E72C2C">
      <w:pPr>
        <w:pStyle w:val="4"/>
        <w:spacing w:before="36"/>
        <w:ind w:left="630"/>
        <w:rPr>
          <w:rFonts w:hint="eastAsia"/>
        </w:rPr>
      </w:pPr>
      <w:r>
        <w:rPr>
          <w:rFonts w:hint="eastAsia"/>
        </w:rPr>
        <w:t>N</w:t>
      </w:r>
      <w:r>
        <w:t>eutron</w:t>
      </w:r>
    </w:p>
    <w:p w14:paraId="5FEF5122" w14:textId="326A8199" w:rsidR="00576936" w:rsidRDefault="00E72C2C" w:rsidP="00E72C2C">
      <w:pPr>
        <w:pStyle w:val="40"/>
        <w:ind w:left="630" w:firstLine="180"/>
      </w:pPr>
      <w:r>
        <w:rPr>
          <w:rFonts w:hint="eastAsia"/>
        </w:rPr>
        <w:t>中性子の弾性散乱長を計算する際の同位体組成を選択します。</w:t>
      </w:r>
      <w:r w:rsidR="00D348FA">
        <w:t>” Natural</w:t>
      </w:r>
      <w:r>
        <w:t xml:space="preserve"> isotope </w:t>
      </w:r>
      <w:r w:rsidR="00D348FA">
        <w:t>abundance”</w:t>
      </w:r>
      <w:r w:rsidR="00D348FA">
        <w:rPr>
          <w:rFonts w:hint="eastAsia"/>
        </w:rPr>
        <w:t xml:space="preserve"> </w:t>
      </w:r>
      <w:r w:rsidR="00D348FA">
        <w:rPr>
          <w:rFonts w:hint="eastAsia"/>
        </w:rPr>
        <w:t>か、</w:t>
      </w:r>
      <w:r w:rsidR="00D348FA">
        <w:t>” Custom</w:t>
      </w:r>
      <w:r>
        <w:t xml:space="preserve"> isotope </w:t>
      </w:r>
      <w:r w:rsidR="00D348FA">
        <w:t>abundance”</w:t>
      </w:r>
      <w:r w:rsidR="00D348FA">
        <w:rPr>
          <w:rFonts w:hint="eastAsia"/>
        </w:rPr>
        <w:t xml:space="preserve"> </w:t>
      </w:r>
      <w:r w:rsidR="00D348FA">
        <w:rPr>
          <w:rFonts w:hint="eastAsia"/>
        </w:rPr>
        <w:t>を</w:t>
      </w:r>
      <w:r>
        <w:rPr>
          <w:rFonts w:hint="eastAsia"/>
        </w:rPr>
        <w:t>選択することが出来ます。</w:t>
      </w:r>
    </w:p>
    <w:p w14:paraId="006FC32F" w14:textId="33D58B2A" w:rsidR="00FB39AD" w:rsidRPr="00FB39AD" w:rsidRDefault="00576936" w:rsidP="00E72C2C">
      <w:pPr>
        <w:pStyle w:val="40"/>
        <w:ind w:left="630" w:firstLine="180"/>
        <w:rPr>
          <w:rFonts w:hint="eastAsia"/>
        </w:rPr>
      </w:pPr>
      <w:r>
        <w:rPr>
          <w:noProof/>
        </w:rPr>
        <w:drawing>
          <wp:anchor distT="0" distB="0" distL="114300" distR="114300" simplePos="0" relativeHeight="251692032" behindDoc="0" locked="0" layoutInCell="1" allowOverlap="1" wp14:anchorId="3096569E" wp14:editId="16A5F0C2">
            <wp:simplePos x="0" y="0"/>
            <wp:positionH relativeFrom="column">
              <wp:posOffset>1474422</wp:posOffset>
            </wp:positionH>
            <wp:positionV relativeFrom="paragraph">
              <wp:posOffset>30528</wp:posOffset>
            </wp:positionV>
            <wp:extent cx="1645920" cy="894715"/>
            <wp:effectExtent l="0" t="0" r="0" b="635"/>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894715"/>
                    </a:xfrm>
                    <a:prstGeom prst="rect">
                      <a:avLst/>
                    </a:prstGeom>
                  </pic:spPr>
                </pic:pic>
              </a:graphicData>
            </a:graphic>
          </wp:anchor>
        </w:drawing>
      </w:r>
      <w:r w:rsidR="00E72C2C">
        <w:rPr>
          <w:rFonts w:hint="eastAsia"/>
        </w:rPr>
        <w:t>後者を選択した場合は、</w:t>
      </w:r>
      <w:r>
        <w:rPr>
          <w:rFonts w:hint="eastAsia"/>
        </w:rPr>
        <w:t>右</w:t>
      </w:r>
      <w:r w:rsidR="00E72C2C">
        <w:rPr>
          <w:rFonts w:hint="eastAsia"/>
        </w:rPr>
        <w:t>のようなウィンドウが立ち上がり、任意の同位体組成を設定することが出来ます。</w:t>
      </w:r>
    </w:p>
    <w:p w14:paraId="32909833" w14:textId="51182556" w:rsidR="009D3EBC" w:rsidRDefault="00A92AFD" w:rsidP="009D3EBC">
      <w:pPr>
        <w:pStyle w:val="2"/>
        <w:spacing w:before="180"/>
        <w:ind w:left="210"/>
      </w:pPr>
      <w:bookmarkStart w:id="4" w:name="_Toc36639379"/>
      <w:r w:rsidRPr="00A92AFD">
        <w:drawing>
          <wp:anchor distT="0" distB="0" distL="114300" distR="114300" simplePos="0" relativeHeight="251693056" behindDoc="0" locked="0" layoutInCell="1" allowOverlap="1" wp14:anchorId="0129A6E3" wp14:editId="1FBA447C">
            <wp:simplePos x="0" y="0"/>
            <wp:positionH relativeFrom="column">
              <wp:posOffset>131640</wp:posOffset>
            </wp:positionH>
            <wp:positionV relativeFrom="paragraph">
              <wp:posOffset>351568</wp:posOffset>
            </wp:positionV>
            <wp:extent cx="2927350" cy="1592580"/>
            <wp:effectExtent l="0" t="0" r="6350" b="7620"/>
            <wp:wrapSquare wrapText="bothSides"/>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350" cy="15925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.3. Atom appearance</w:t>
      </w:r>
      <w:bookmarkEnd w:id="4"/>
    </w:p>
    <w:p w14:paraId="3B964740" w14:textId="444EBD7C" w:rsidR="009D3EBC" w:rsidRDefault="00A92AFD" w:rsidP="009D3EBC">
      <w:pPr>
        <w:pStyle w:val="20"/>
        <w:ind w:left="210" w:firstLine="180"/>
      </w:pPr>
      <w:r w:rsidRPr="00983E43">
        <w:rPr>
          <w:rFonts w:hint="eastAsia"/>
        </w:rPr>
        <w:t>この</w:t>
      </w:r>
      <w:r>
        <w:rPr>
          <w:rFonts w:hint="eastAsia"/>
        </w:rPr>
        <w:t>タブ</w:t>
      </w:r>
      <w:r w:rsidRPr="00983E43">
        <w:rPr>
          <w:rFonts w:hint="eastAsia"/>
        </w:rPr>
        <w:t>では結晶構造</w:t>
      </w:r>
      <w:r>
        <w:rPr>
          <w:rFonts w:hint="eastAsia"/>
        </w:rPr>
        <w:t>描画時の各原子の大きさや色などを競ってします。</w:t>
      </w:r>
      <w:r w:rsidR="00D45ADC">
        <w:rPr>
          <w:rFonts w:hint="eastAsia"/>
        </w:rPr>
        <w:t>上の半分は</w:t>
      </w:r>
      <w:r w:rsidR="00D45ADC">
        <w:rPr>
          <w:rFonts w:hint="eastAsia"/>
        </w:rPr>
        <w:t>A</w:t>
      </w:r>
      <w:r w:rsidR="00D45ADC">
        <w:t>tom info.</w:t>
      </w:r>
      <w:r w:rsidR="00D45ADC">
        <w:rPr>
          <w:rFonts w:hint="eastAsia"/>
        </w:rPr>
        <w:t>の説明と同じですので割愛します。</w:t>
      </w:r>
    </w:p>
    <w:p w14:paraId="1BC810C5" w14:textId="0B99E6E2" w:rsidR="00D45ADC" w:rsidRDefault="00D45ADC" w:rsidP="00D45ADC">
      <w:pPr>
        <w:pStyle w:val="4"/>
        <w:spacing w:before="36"/>
        <w:ind w:left="630"/>
      </w:pPr>
      <w:r>
        <w:rPr>
          <w:rFonts w:hint="eastAsia"/>
        </w:rPr>
        <w:t>Apply to</w:t>
      </w:r>
      <w:r>
        <w:t xml:space="preserve"> same elements</w:t>
      </w:r>
    </w:p>
    <w:p w14:paraId="2A3B2F8A" w14:textId="52F6D1A1" w:rsidR="00D45ADC" w:rsidRDefault="00D45ADC" w:rsidP="00D45ADC">
      <w:pPr>
        <w:pStyle w:val="40"/>
        <w:ind w:left="630" w:firstLine="180"/>
      </w:pPr>
      <w:r w:rsidRPr="00D45ADC">
        <w:rPr>
          <w:rFonts w:hint="eastAsia"/>
        </w:rPr>
        <w:t>設定した情報</w:t>
      </w:r>
      <w:r w:rsidRPr="00D45ADC">
        <w:rPr>
          <w:rFonts w:hint="eastAsia"/>
        </w:rPr>
        <w:t>(</w:t>
      </w:r>
      <w:r w:rsidRPr="00D45ADC">
        <w:rPr>
          <w:rFonts w:hint="eastAsia"/>
        </w:rPr>
        <w:t>イオン半径と描画色</w:t>
      </w:r>
      <w:r w:rsidRPr="00D45ADC">
        <w:rPr>
          <w:rFonts w:hint="eastAsia"/>
        </w:rPr>
        <w:t>)</w:t>
      </w:r>
      <w:r w:rsidRPr="00D45ADC">
        <w:rPr>
          <w:rFonts w:hint="eastAsia"/>
        </w:rPr>
        <w:t>を同元素種の原子すべてに適用します。</w:t>
      </w:r>
    </w:p>
    <w:p w14:paraId="61D4DE56" w14:textId="06F726F8" w:rsidR="00027B3B" w:rsidRDefault="00027B3B" w:rsidP="00027B3B">
      <w:pPr>
        <w:pStyle w:val="4"/>
        <w:spacing w:before="36"/>
        <w:ind w:left="630"/>
      </w:pPr>
      <w:r>
        <w:t>Radius</w:t>
      </w:r>
    </w:p>
    <w:p w14:paraId="529EA700" w14:textId="074354E0" w:rsidR="00027B3B" w:rsidRDefault="00027B3B" w:rsidP="00027B3B">
      <w:pPr>
        <w:pStyle w:val="40"/>
        <w:ind w:left="630" w:firstLine="180"/>
      </w:pPr>
      <w:r w:rsidRPr="00027B3B">
        <w:rPr>
          <w:rFonts w:hint="eastAsia"/>
        </w:rPr>
        <w:t>原子半径を指定します。</w:t>
      </w:r>
    </w:p>
    <w:p w14:paraId="3D1BCA80" w14:textId="635B412A" w:rsidR="00027B3B" w:rsidRDefault="00027B3B" w:rsidP="00027B3B">
      <w:pPr>
        <w:pStyle w:val="4"/>
        <w:spacing w:before="36"/>
        <w:ind w:left="630"/>
      </w:pPr>
      <w:r>
        <w:rPr>
          <w:rFonts w:hint="eastAsia"/>
        </w:rPr>
        <w:t>A</w:t>
      </w:r>
      <w:r>
        <w:t>tom color</w:t>
      </w:r>
    </w:p>
    <w:p w14:paraId="3EDFC0F9" w14:textId="623C34C9" w:rsidR="00027B3B" w:rsidRDefault="00027B3B" w:rsidP="00027B3B">
      <w:pPr>
        <w:pStyle w:val="40"/>
        <w:ind w:left="630" w:firstLine="180"/>
      </w:pPr>
      <w:r>
        <w:rPr>
          <w:rFonts w:hint="eastAsia"/>
        </w:rPr>
        <w:t>原子の</w:t>
      </w:r>
      <w:r w:rsidRPr="00027B3B">
        <w:rPr>
          <w:rFonts w:hint="eastAsia"/>
        </w:rPr>
        <w:t>描画色を設定します。</w:t>
      </w:r>
    </w:p>
    <w:p w14:paraId="3AC1F0A4" w14:textId="2A4886A1" w:rsidR="006322A2" w:rsidRDefault="006322A2" w:rsidP="006322A2">
      <w:pPr>
        <w:pStyle w:val="4"/>
        <w:spacing w:before="36"/>
        <w:ind w:left="630"/>
      </w:pPr>
      <w:r>
        <w:rPr>
          <w:rFonts w:hint="eastAsia"/>
        </w:rPr>
        <w:t>Material</w:t>
      </w:r>
    </w:p>
    <w:p w14:paraId="3B61A435" w14:textId="0D43B061" w:rsidR="006322A2" w:rsidRPr="006322A2" w:rsidRDefault="006322A2" w:rsidP="006322A2">
      <w:pPr>
        <w:pStyle w:val="40"/>
        <w:ind w:left="630" w:firstLine="180"/>
        <w:rPr>
          <w:rFonts w:hint="eastAsia"/>
        </w:rPr>
      </w:pPr>
      <w:r>
        <w:rPr>
          <w:rFonts w:hint="eastAsia"/>
        </w:rPr>
        <w:t>描画時の原子の質感を設定します。</w:t>
      </w:r>
      <w:r>
        <w:rPr>
          <w:rFonts w:hint="eastAsia"/>
        </w:rPr>
        <w:t xml:space="preserve">(Ambient: </w:t>
      </w:r>
      <w:r>
        <w:rPr>
          <w:rFonts w:hint="eastAsia"/>
        </w:rPr>
        <w:t>環境光の強さ</w:t>
      </w:r>
      <w:r>
        <w:rPr>
          <w:rFonts w:hint="eastAsia"/>
        </w:rPr>
        <w:t>;</w:t>
      </w:r>
      <w:r>
        <w:t xml:space="preserve"> </w:t>
      </w:r>
      <w:r>
        <w:rPr>
          <w:rFonts w:hint="eastAsia"/>
        </w:rPr>
        <w:t xml:space="preserve">Emission: </w:t>
      </w:r>
      <w:r>
        <w:rPr>
          <w:rFonts w:hint="eastAsia"/>
        </w:rPr>
        <w:t>放射光の強さ</w:t>
      </w:r>
      <w:r>
        <w:rPr>
          <w:rFonts w:hint="eastAsia"/>
        </w:rPr>
        <w:t>;</w:t>
      </w:r>
      <w:r>
        <w:t xml:space="preserve"> </w:t>
      </w:r>
      <w:r>
        <w:rPr>
          <w:rFonts w:hint="eastAsia"/>
        </w:rPr>
        <w:t xml:space="preserve">Shininess: </w:t>
      </w:r>
      <w:r>
        <w:rPr>
          <w:rFonts w:hint="eastAsia"/>
        </w:rPr>
        <w:t>反射光の強さ</w:t>
      </w:r>
      <w:r>
        <w:rPr>
          <w:rFonts w:hint="eastAsia"/>
        </w:rPr>
        <w:t>;</w:t>
      </w:r>
      <w:r>
        <w:t xml:space="preserve"> </w:t>
      </w:r>
      <w:r>
        <w:rPr>
          <w:rFonts w:hint="eastAsia"/>
        </w:rPr>
        <w:t>Di</w:t>
      </w:r>
      <w:r>
        <w:t>f</w:t>
      </w:r>
      <w:r>
        <w:rPr>
          <w:rFonts w:hint="eastAsia"/>
        </w:rPr>
        <w:t xml:space="preserve">fusion: </w:t>
      </w:r>
      <w:r>
        <w:rPr>
          <w:rFonts w:hint="eastAsia"/>
        </w:rPr>
        <w:t>拡散光の強さ</w:t>
      </w:r>
      <w:r>
        <w:rPr>
          <w:rFonts w:hint="eastAsia"/>
        </w:rPr>
        <w:t>;</w:t>
      </w:r>
      <w:r>
        <w:t xml:space="preserve"> </w:t>
      </w:r>
      <w:r>
        <w:rPr>
          <w:rFonts w:hint="eastAsia"/>
        </w:rPr>
        <w:t xml:space="preserve">Specular: </w:t>
      </w:r>
      <w:r>
        <w:rPr>
          <w:rFonts w:hint="eastAsia"/>
        </w:rPr>
        <w:t>反射光の強さ</w:t>
      </w:r>
      <w:r>
        <w:rPr>
          <w:rFonts w:hint="eastAsia"/>
        </w:rPr>
        <w:t>;</w:t>
      </w:r>
      <w:r>
        <w:t xml:space="preserve"> </w:t>
      </w:r>
      <w:r>
        <w:rPr>
          <w:rFonts w:hint="eastAsia"/>
        </w:rPr>
        <w:t xml:space="preserve">Alpha: </w:t>
      </w:r>
      <w:r>
        <w:rPr>
          <w:rFonts w:hint="eastAsia"/>
        </w:rPr>
        <w:t>透明度</w:t>
      </w:r>
      <w:r>
        <w:rPr>
          <w:rFonts w:hint="eastAsia"/>
        </w:rPr>
        <w:t>)</w:t>
      </w:r>
    </w:p>
    <w:p w14:paraId="20B186EC" w14:textId="11ECD2C3" w:rsidR="00027B3B" w:rsidRPr="00027B3B" w:rsidRDefault="00027B3B" w:rsidP="00027B3B">
      <w:pPr>
        <w:pStyle w:val="30"/>
        <w:ind w:left="420" w:firstLine="180"/>
        <w:rPr>
          <w:rFonts w:hint="eastAsia"/>
        </w:rPr>
      </w:pPr>
    </w:p>
    <w:p w14:paraId="7BAB0CEC" w14:textId="62AF28A6" w:rsidR="009D3EBC" w:rsidRDefault="00E450A9" w:rsidP="009D3EBC">
      <w:pPr>
        <w:pStyle w:val="2"/>
        <w:spacing w:before="180"/>
        <w:ind w:left="210"/>
      </w:pPr>
      <w:bookmarkStart w:id="5" w:name="_Toc36639380"/>
      <w:r w:rsidRPr="00E450A9">
        <w:lastRenderedPageBreak/>
        <w:drawing>
          <wp:anchor distT="0" distB="0" distL="114300" distR="114300" simplePos="0" relativeHeight="251687936" behindDoc="0" locked="0" layoutInCell="1" allowOverlap="1" wp14:anchorId="7DAAB431" wp14:editId="0C16C14D">
            <wp:simplePos x="0" y="0"/>
            <wp:positionH relativeFrom="column">
              <wp:posOffset>314576</wp:posOffset>
            </wp:positionH>
            <wp:positionV relativeFrom="paragraph">
              <wp:posOffset>269565</wp:posOffset>
            </wp:positionV>
            <wp:extent cx="2409840" cy="1327680"/>
            <wp:effectExtent l="0" t="0" r="0" b="6350"/>
            <wp:wrapTopAndBottom/>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40" cy="13276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 xml:space="preserve">.4. Bonds (&amp; </w:t>
      </w:r>
      <w:proofErr w:type="spellStart"/>
      <w:r w:rsidR="009D3EBC">
        <w:t>polyhedra</w:t>
      </w:r>
      <w:proofErr w:type="spellEnd"/>
      <w:r w:rsidR="009D3EBC">
        <w:t>)</w:t>
      </w:r>
      <w:bookmarkEnd w:id="5"/>
    </w:p>
    <w:p w14:paraId="679B07BE" w14:textId="430E63BF" w:rsidR="00E450A9" w:rsidRDefault="00983E43" w:rsidP="00E450A9">
      <w:pPr>
        <w:pStyle w:val="20"/>
        <w:ind w:left="210" w:firstLine="180"/>
      </w:pPr>
      <w:r w:rsidRPr="00983E43">
        <w:rPr>
          <w:rFonts w:hint="eastAsia"/>
        </w:rPr>
        <w:t>この</w:t>
      </w:r>
      <w:r>
        <w:rPr>
          <w:rFonts w:hint="eastAsia"/>
        </w:rPr>
        <w:t>タブ</w:t>
      </w:r>
      <w:r w:rsidRPr="00983E43">
        <w:rPr>
          <w:rFonts w:hint="eastAsia"/>
        </w:rPr>
        <w:t>では結晶構造描画時に使われる結合ボンドとボンドで構成される多面体の情報を入力します。画面左にはボンド情報がリストされており、画面右には詳しい情報が表示されます。リストへの操作は</w:t>
      </w:r>
      <w:r w:rsidRPr="00983E43">
        <w:rPr>
          <w:rFonts w:hint="eastAsia"/>
        </w:rPr>
        <w:t>Add, Replace, Delete</w:t>
      </w:r>
      <w:r w:rsidRPr="00983E43">
        <w:rPr>
          <w:rFonts w:hint="eastAsia"/>
        </w:rPr>
        <w:t>することで行います。</w:t>
      </w:r>
    </w:p>
    <w:p w14:paraId="1A15807D" w14:textId="5347A0B1" w:rsidR="00983E43" w:rsidRDefault="00983E43" w:rsidP="00983E43">
      <w:pPr>
        <w:pStyle w:val="3"/>
        <w:spacing w:before="180"/>
        <w:ind w:left="420"/>
      </w:pPr>
      <w:r>
        <w:rPr>
          <w:rFonts w:hint="eastAsia"/>
        </w:rPr>
        <w:t>Bond list</w:t>
      </w:r>
    </w:p>
    <w:p w14:paraId="7DEC7C2A" w14:textId="25ACA55C" w:rsidR="00983E43" w:rsidRDefault="00983E43" w:rsidP="00983E43">
      <w:pPr>
        <w:pStyle w:val="30"/>
        <w:ind w:left="420" w:firstLine="180"/>
      </w:pPr>
      <w:r>
        <w:rPr>
          <w:rFonts w:hint="eastAsia"/>
        </w:rPr>
        <w:t>現在設定されている</w:t>
      </w:r>
      <w:r>
        <w:t>Bond</w:t>
      </w:r>
      <w:r>
        <w:rPr>
          <w:rFonts w:hint="eastAsia"/>
        </w:rPr>
        <w:t>情報が表示されます。</w:t>
      </w:r>
    </w:p>
    <w:p w14:paraId="6B5083C6" w14:textId="18C546D1" w:rsidR="00983E43" w:rsidRDefault="00983E43" w:rsidP="00983E43">
      <w:pPr>
        <w:pStyle w:val="4"/>
        <w:spacing w:before="36"/>
        <w:ind w:left="630"/>
      </w:pPr>
      <w:r>
        <w:rPr>
          <w:rFonts w:hint="eastAsia"/>
        </w:rPr>
        <w:t>Add</w:t>
      </w:r>
    </w:p>
    <w:p w14:paraId="633A7D11" w14:textId="54885EF8" w:rsidR="00983E43" w:rsidRPr="00983E43" w:rsidRDefault="006322A2" w:rsidP="00983E43">
      <w:pPr>
        <w:pStyle w:val="40"/>
        <w:ind w:left="630" w:firstLine="180"/>
        <w:rPr>
          <w:rFonts w:hint="eastAsia"/>
        </w:rPr>
      </w:pPr>
      <w:r w:rsidRPr="006322A2">
        <w:rPr>
          <w:rFonts w:hint="eastAsia"/>
        </w:rPr>
        <w:t>右の詳細画面で設定したボンドをリスト最後尾に追加します。</w:t>
      </w:r>
    </w:p>
    <w:p w14:paraId="7120EEB4" w14:textId="55DCD768" w:rsidR="00983E43" w:rsidRDefault="00983E43" w:rsidP="00983E43">
      <w:pPr>
        <w:pStyle w:val="4"/>
        <w:spacing w:before="36"/>
        <w:ind w:left="630"/>
      </w:pPr>
      <w:r>
        <w:rPr>
          <w:rFonts w:hint="eastAsia"/>
        </w:rPr>
        <w:t>Replace</w:t>
      </w:r>
    </w:p>
    <w:p w14:paraId="14408FA5" w14:textId="0B2C4A9E" w:rsidR="00983E43" w:rsidRPr="00983E43" w:rsidRDefault="006322A2" w:rsidP="00983E43">
      <w:pPr>
        <w:pStyle w:val="40"/>
        <w:ind w:left="630" w:firstLine="180"/>
        <w:rPr>
          <w:rFonts w:hint="eastAsia"/>
        </w:rPr>
      </w:pPr>
      <w:r w:rsidRPr="006322A2">
        <w:rPr>
          <w:rFonts w:hint="eastAsia"/>
        </w:rPr>
        <w:t>リスト中の選択しているボンドと、設定したボンドを入れ替えます。</w:t>
      </w:r>
    </w:p>
    <w:p w14:paraId="5DC84D1B" w14:textId="4F5B684C" w:rsidR="00983E43" w:rsidRDefault="00983E43" w:rsidP="00983E43">
      <w:pPr>
        <w:pStyle w:val="4"/>
        <w:spacing w:before="36"/>
        <w:ind w:left="630"/>
      </w:pPr>
      <w:r>
        <w:rPr>
          <w:rFonts w:hint="eastAsia"/>
        </w:rPr>
        <w:t>De</w:t>
      </w:r>
      <w:r w:rsidR="006322A2">
        <w:rPr>
          <w:rFonts w:hint="eastAsia"/>
        </w:rPr>
        <w:t>le</w:t>
      </w:r>
      <w:r>
        <w:rPr>
          <w:rFonts w:hint="eastAsia"/>
        </w:rPr>
        <w:t>te</w:t>
      </w:r>
    </w:p>
    <w:p w14:paraId="4638C472" w14:textId="6E662651" w:rsidR="006322A2" w:rsidRPr="006322A2" w:rsidRDefault="006322A2" w:rsidP="006322A2">
      <w:pPr>
        <w:pStyle w:val="40"/>
        <w:ind w:left="630" w:firstLine="180"/>
        <w:rPr>
          <w:rFonts w:hint="eastAsia"/>
        </w:rPr>
      </w:pPr>
      <w:r w:rsidRPr="006322A2">
        <w:rPr>
          <w:rFonts w:hint="eastAsia"/>
        </w:rPr>
        <w:t>リスト中の選択しているボンドを削除します。</w:t>
      </w:r>
    </w:p>
    <w:p w14:paraId="49285E91" w14:textId="578896C0" w:rsidR="009D3EBC" w:rsidRDefault="00BF7826" w:rsidP="009732C6">
      <w:pPr>
        <w:pStyle w:val="3"/>
        <w:spacing w:before="180"/>
        <w:ind w:left="420"/>
      </w:pPr>
      <w:r w:rsidRPr="00BF7826">
        <w:drawing>
          <wp:anchor distT="0" distB="0" distL="114300" distR="114300" simplePos="0" relativeHeight="251694080" behindDoc="0" locked="0" layoutInCell="1" allowOverlap="1" wp14:anchorId="52C6D1A7" wp14:editId="32CEE1F4">
            <wp:simplePos x="0" y="0"/>
            <wp:positionH relativeFrom="column">
              <wp:posOffset>432435</wp:posOffset>
            </wp:positionH>
            <wp:positionV relativeFrom="paragraph">
              <wp:posOffset>353060</wp:posOffset>
            </wp:positionV>
            <wp:extent cx="1876425" cy="612140"/>
            <wp:effectExtent l="0" t="0" r="9525" b="0"/>
            <wp:wrapTopAndBottom/>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76425" cy="612140"/>
                    </a:xfrm>
                    <a:prstGeom prst="rect">
                      <a:avLst/>
                    </a:prstGeom>
                  </pic:spPr>
                </pic:pic>
              </a:graphicData>
            </a:graphic>
            <wp14:sizeRelH relativeFrom="margin">
              <wp14:pctWidth>0</wp14:pctWidth>
            </wp14:sizeRelH>
            <wp14:sizeRelV relativeFrom="margin">
              <wp14:pctHeight>0</wp14:pctHeight>
            </wp14:sizeRelV>
          </wp:anchor>
        </w:drawing>
      </w:r>
      <w:r w:rsidR="009732C6">
        <w:rPr>
          <w:rFonts w:hint="eastAsia"/>
        </w:rPr>
        <w:t>B</w:t>
      </w:r>
      <w:r w:rsidR="009732C6">
        <w:t>ond property</w:t>
      </w:r>
    </w:p>
    <w:p w14:paraId="41BFF61D" w14:textId="77777777" w:rsidR="009732C6" w:rsidRDefault="009732C6" w:rsidP="009732C6">
      <w:pPr>
        <w:pStyle w:val="4"/>
        <w:spacing w:before="36"/>
        <w:ind w:left="630"/>
      </w:pPr>
      <w:r>
        <w:t>Bonding Atom (center)</w:t>
      </w:r>
    </w:p>
    <w:p w14:paraId="7C518C06" w14:textId="02E188BC" w:rsidR="009732C6" w:rsidRDefault="009732C6" w:rsidP="009732C6">
      <w:pPr>
        <w:pStyle w:val="40"/>
        <w:ind w:left="630" w:firstLine="180"/>
        <w:rPr>
          <w:rFonts w:hint="eastAsia"/>
        </w:rPr>
      </w:pPr>
      <w:r>
        <w:rPr>
          <w:rFonts w:hint="eastAsia"/>
        </w:rPr>
        <w:t>ボンドを構成する一方の元素種を表示</w:t>
      </w:r>
      <w:r>
        <w:rPr>
          <w:rFonts w:hint="eastAsia"/>
        </w:rPr>
        <w:t>/</w:t>
      </w:r>
      <w:r>
        <w:rPr>
          <w:rFonts w:hint="eastAsia"/>
        </w:rPr>
        <w:t>設定します。多面体を描画するときには中心になります。</w:t>
      </w:r>
    </w:p>
    <w:p w14:paraId="4521CA97" w14:textId="77777777" w:rsidR="009732C6" w:rsidRDefault="009732C6" w:rsidP="009732C6">
      <w:pPr>
        <w:pStyle w:val="4"/>
        <w:spacing w:before="36"/>
        <w:ind w:left="630"/>
      </w:pPr>
      <w:r>
        <w:t>Bonding Atom (vertex)</w:t>
      </w:r>
    </w:p>
    <w:p w14:paraId="3C65E1B7" w14:textId="54425D70" w:rsidR="009732C6" w:rsidRDefault="009732C6" w:rsidP="009732C6">
      <w:pPr>
        <w:pStyle w:val="40"/>
        <w:ind w:left="630" w:firstLine="180"/>
        <w:rPr>
          <w:rFonts w:hint="eastAsia"/>
        </w:rPr>
      </w:pPr>
      <w:r>
        <w:rPr>
          <w:rFonts w:hint="eastAsia"/>
        </w:rPr>
        <w:t>ボンドを構成するもう一方の元素種を表示</w:t>
      </w:r>
      <w:r>
        <w:rPr>
          <w:rFonts w:hint="eastAsia"/>
        </w:rPr>
        <w:t>/</w:t>
      </w:r>
      <w:r>
        <w:rPr>
          <w:rFonts w:hint="eastAsia"/>
        </w:rPr>
        <w:t>設定します。多面体を描画するときには頂点になります。</w:t>
      </w:r>
    </w:p>
    <w:p w14:paraId="74F9F54E" w14:textId="3799BBEF" w:rsidR="009732C6" w:rsidRDefault="009732C6" w:rsidP="009732C6">
      <w:pPr>
        <w:pStyle w:val="4"/>
        <w:spacing w:before="36"/>
        <w:ind w:left="630"/>
        <w:rPr>
          <w:rFonts w:hint="eastAsia"/>
        </w:rPr>
      </w:pPr>
      <w:r>
        <w:rPr>
          <w:rFonts w:hint="eastAsia"/>
        </w:rPr>
        <w:t>Length between</w:t>
      </w:r>
      <w:r>
        <w:t xml:space="preserve"> …</w:t>
      </w:r>
      <w:r>
        <w:rPr>
          <w:rFonts w:hint="eastAsia"/>
        </w:rPr>
        <w:t xml:space="preserve"> </w:t>
      </w:r>
    </w:p>
    <w:p w14:paraId="46A177D1" w14:textId="0FB77E4C" w:rsidR="009732C6" w:rsidRDefault="009732C6" w:rsidP="009732C6">
      <w:pPr>
        <w:pStyle w:val="40"/>
        <w:ind w:left="630" w:firstLine="180"/>
      </w:pPr>
      <w:r>
        <w:rPr>
          <w:rFonts w:hint="eastAsia"/>
        </w:rPr>
        <w:t>ボンドの長さの下限、上限を表示</w:t>
      </w:r>
      <w:r>
        <w:rPr>
          <w:rFonts w:hint="eastAsia"/>
        </w:rPr>
        <w:t>/</w:t>
      </w:r>
      <w:r>
        <w:rPr>
          <w:rFonts w:hint="eastAsia"/>
        </w:rPr>
        <w:t>設定します。このしきい値を上回る</w:t>
      </w:r>
      <w:r>
        <w:rPr>
          <w:rFonts w:hint="eastAsia"/>
        </w:rPr>
        <w:t>/</w:t>
      </w:r>
      <w:r>
        <w:rPr>
          <w:rFonts w:hint="eastAsia"/>
        </w:rPr>
        <w:t>下回る場合は描画の対象になりません。</w:t>
      </w:r>
    </w:p>
    <w:p w14:paraId="3B7E6066" w14:textId="77777777" w:rsidR="009732C6" w:rsidRDefault="009732C6" w:rsidP="009732C6">
      <w:pPr>
        <w:pStyle w:val="4"/>
        <w:spacing w:before="36"/>
        <w:ind w:left="630"/>
      </w:pPr>
      <w:r>
        <w:t>Bond Radius</w:t>
      </w:r>
    </w:p>
    <w:p w14:paraId="7A44E9DD" w14:textId="75947A4E" w:rsidR="009732C6" w:rsidRDefault="009732C6" w:rsidP="009732C6">
      <w:pPr>
        <w:pStyle w:val="40"/>
        <w:ind w:left="630" w:firstLine="180"/>
        <w:rPr>
          <w:rFonts w:hint="eastAsia"/>
        </w:rPr>
      </w:pPr>
      <w:r>
        <w:rPr>
          <w:rFonts w:hint="eastAsia"/>
        </w:rPr>
        <w:t>描画するボンドの太さ</w:t>
      </w:r>
      <w:r>
        <w:rPr>
          <w:rFonts w:hint="eastAsia"/>
        </w:rPr>
        <w:t>(</w:t>
      </w:r>
      <w:r>
        <w:rPr>
          <w:rFonts w:hint="eastAsia"/>
        </w:rPr>
        <w:t>半径</w:t>
      </w:r>
      <w:r>
        <w:rPr>
          <w:rFonts w:hint="eastAsia"/>
        </w:rPr>
        <w:t>)</w:t>
      </w:r>
      <w:r>
        <w:rPr>
          <w:rFonts w:hint="eastAsia"/>
        </w:rPr>
        <w:t>を表示</w:t>
      </w:r>
      <w:r>
        <w:rPr>
          <w:rFonts w:hint="eastAsia"/>
        </w:rPr>
        <w:t>/</w:t>
      </w:r>
      <w:r>
        <w:rPr>
          <w:rFonts w:hint="eastAsia"/>
        </w:rPr>
        <w:t>設定します。</w:t>
      </w:r>
    </w:p>
    <w:p w14:paraId="0B23BC32" w14:textId="13CBFB8A" w:rsidR="009732C6" w:rsidRDefault="009732C6" w:rsidP="009732C6">
      <w:pPr>
        <w:pStyle w:val="4"/>
        <w:spacing w:before="36"/>
        <w:ind w:left="630"/>
      </w:pPr>
      <w:r>
        <w:t>Alpha</w:t>
      </w:r>
    </w:p>
    <w:p w14:paraId="2CB6313C" w14:textId="6628F3FB" w:rsidR="009732C6" w:rsidRDefault="009732C6" w:rsidP="009732C6">
      <w:pPr>
        <w:pStyle w:val="40"/>
        <w:ind w:left="630" w:firstLine="180"/>
      </w:pPr>
      <w:r>
        <w:rPr>
          <w:rFonts w:hint="eastAsia"/>
        </w:rPr>
        <w:t>描画するボンドの透明度を表示</w:t>
      </w:r>
      <w:r>
        <w:rPr>
          <w:rFonts w:hint="eastAsia"/>
        </w:rPr>
        <w:t>/</w:t>
      </w:r>
      <w:r>
        <w:rPr>
          <w:rFonts w:hint="eastAsia"/>
        </w:rPr>
        <w:t>設定します。</w:t>
      </w:r>
    </w:p>
    <w:p w14:paraId="582181F6" w14:textId="66BDF366" w:rsidR="009732C6" w:rsidRDefault="00BF7826" w:rsidP="009732C6">
      <w:pPr>
        <w:pStyle w:val="3"/>
        <w:spacing w:before="180"/>
        <w:ind w:left="420"/>
      </w:pPr>
      <w:r w:rsidRPr="00BF7826">
        <w:drawing>
          <wp:anchor distT="0" distB="0" distL="114300" distR="114300" simplePos="0" relativeHeight="251695104" behindDoc="0" locked="0" layoutInCell="1" allowOverlap="1" wp14:anchorId="6FF05C26" wp14:editId="40C93880">
            <wp:simplePos x="0" y="0"/>
            <wp:positionH relativeFrom="column">
              <wp:posOffset>431165</wp:posOffset>
            </wp:positionH>
            <wp:positionV relativeFrom="paragraph">
              <wp:posOffset>346710</wp:posOffset>
            </wp:positionV>
            <wp:extent cx="1909445" cy="594995"/>
            <wp:effectExtent l="0" t="0" r="0" b="0"/>
            <wp:wrapTopAndBottom/>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948" r="1"/>
                    <a:stretch/>
                  </pic:blipFill>
                  <pic:spPr bwMode="auto">
                    <a:xfrm>
                      <a:off x="0" y="0"/>
                      <a:ext cx="1909445" cy="59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32C6">
        <w:rPr>
          <w:rFonts w:hint="eastAsia"/>
        </w:rPr>
        <w:t>P</w:t>
      </w:r>
      <w:r w:rsidR="009732C6">
        <w:t>olyhedron property</w:t>
      </w:r>
    </w:p>
    <w:p w14:paraId="205CC459" w14:textId="6555AEDE" w:rsidR="009732C6" w:rsidRDefault="009732C6" w:rsidP="009732C6">
      <w:pPr>
        <w:pStyle w:val="4"/>
        <w:spacing w:before="36"/>
        <w:ind w:left="630"/>
        <w:rPr>
          <w:rFonts w:hint="eastAsia"/>
        </w:rPr>
      </w:pPr>
      <w:r>
        <w:rPr>
          <w:rFonts w:hint="eastAsia"/>
        </w:rPr>
        <w:t>Show Polyhedron</w:t>
      </w:r>
      <w:r>
        <w:rPr>
          <w:rFonts w:hint="eastAsia"/>
        </w:rPr>
        <w:t xml:space="preserve">　　　</w:t>
      </w:r>
    </w:p>
    <w:p w14:paraId="21E550FE" w14:textId="77777777" w:rsidR="009732C6" w:rsidRDefault="009732C6" w:rsidP="009732C6">
      <w:pPr>
        <w:pStyle w:val="40"/>
        <w:ind w:left="630" w:firstLine="180"/>
        <w:rPr>
          <w:rFonts w:hint="eastAsia"/>
        </w:rPr>
      </w:pPr>
      <w:r>
        <w:rPr>
          <w:rFonts w:hint="eastAsia"/>
        </w:rPr>
        <w:t>チェックするとコントロールがアクティブになり、ボンドによって構成される多面体を</w:t>
      </w:r>
      <w:r>
        <w:rPr>
          <w:rFonts w:hint="eastAsia"/>
        </w:rPr>
        <w:t>(</w:t>
      </w:r>
      <w:r>
        <w:rPr>
          <w:rFonts w:hint="eastAsia"/>
        </w:rPr>
        <w:t>多面体が成立すれば</w:t>
      </w:r>
      <w:r>
        <w:rPr>
          <w:rFonts w:hint="eastAsia"/>
        </w:rPr>
        <w:t>)</w:t>
      </w:r>
      <w:r>
        <w:rPr>
          <w:rFonts w:hint="eastAsia"/>
        </w:rPr>
        <w:t>表示します。</w:t>
      </w:r>
    </w:p>
    <w:p w14:paraId="204ECB6A" w14:textId="77777777" w:rsidR="009732C6" w:rsidRDefault="009732C6" w:rsidP="009732C6">
      <w:pPr>
        <w:pStyle w:val="4"/>
        <w:spacing w:before="36"/>
        <w:ind w:left="630"/>
      </w:pPr>
      <w:r>
        <w:t>Inner Bonds</w:t>
      </w:r>
    </w:p>
    <w:p w14:paraId="32944C07" w14:textId="53B94E17" w:rsidR="009732C6" w:rsidRDefault="009732C6" w:rsidP="009732C6">
      <w:pPr>
        <w:pStyle w:val="40"/>
        <w:ind w:left="630" w:firstLine="180"/>
      </w:pPr>
      <w:r>
        <w:rPr>
          <w:rFonts w:hint="eastAsia"/>
        </w:rPr>
        <w:t>チェックすると多面体の中にあるボンドを表示します。</w:t>
      </w:r>
    </w:p>
    <w:p w14:paraId="7E358394" w14:textId="23627870" w:rsidR="009732C6" w:rsidRDefault="009732C6" w:rsidP="009732C6">
      <w:pPr>
        <w:pStyle w:val="4"/>
        <w:spacing w:before="36"/>
        <w:ind w:left="630"/>
      </w:pPr>
      <w:r>
        <w:t>Center Atom</w:t>
      </w:r>
    </w:p>
    <w:p w14:paraId="6605B934" w14:textId="32E0E825" w:rsidR="009732C6" w:rsidRDefault="009732C6" w:rsidP="009732C6">
      <w:pPr>
        <w:pStyle w:val="40"/>
        <w:ind w:left="630" w:firstLine="180"/>
        <w:rPr>
          <w:rFonts w:hint="eastAsia"/>
        </w:rPr>
      </w:pPr>
      <w:r>
        <w:rPr>
          <w:rFonts w:hint="eastAsia"/>
        </w:rPr>
        <w:t>チェックすると多面体の中心原子を表示します。</w:t>
      </w:r>
    </w:p>
    <w:p w14:paraId="5EA61A80" w14:textId="77777777" w:rsidR="009732C6" w:rsidRDefault="009732C6" w:rsidP="009732C6">
      <w:pPr>
        <w:pStyle w:val="4"/>
        <w:spacing w:before="36"/>
        <w:ind w:left="630"/>
      </w:pPr>
      <w:r>
        <w:t>Inner Bonds</w:t>
      </w:r>
    </w:p>
    <w:p w14:paraId="25537865" w14:textId="77777777" w:rsidR="009732C6" w:rsidRDefault="009732C6" w:rsidP="009732C6">
      <w:pPr>
        <w:pStyle w:val="40"/>
        <w:ind w:left="630" w:firstLine="180"/>
        <w:rPr>
          <w:rFonts w:hint="eastAsia"/>
        </w:rPr>
      </w:pPr>
      <w:r>
        <w:rPr>
          <w:rFonts w:hint="eastAsia"/>
        </w:rPr>
        <w:t>チェックすると多面体の頂点原子を表示します。</w:t>
      </w:r>
    </w:p>
    <w:p w14:paraId="0C741507" w14:textId="77777777" w:rsidR="009732C6" w:rsidRDefault="009732C6" w:rsidP="009732C6">
      <w:pPr>
        <w:pStyle w:val="4"/>
        <w:spacing w:before="36"/>
        <w:ind w:left="630"/>
      </w:pPr>
      <w:r>
        <w:t>Color</w:t>
      </w:r>
    </w:p>
    <w:p w14:paraId="5C577207" w14:textId="77777777" w:rsidR="009732C6" w:rsidRDefault="009732C6" w:rsidP="009732C6">
      <w:pPr>
        <w:pStyle w:val="40"/>
        <w:ind w:left="630" w:firstLine="180"/>
        <w:rPr>
          <w:rFonts w:hint="eastAsia"/>
        </w:rPr>
      </w:pPr>
      <w:r>
        <w:rPr>
          <w:rFonts w:hint="eastAsia"/>
        </w:rPr>
        <w:t>多面体の面の描画色を設定します。</w:t>
      </w:r>
    </w:p>
    <w:p w14:paraId="1D3B4FFC" w14:textId="71A27A3D" w:rsidR="009732C6" w:rsidRDefault="009732C6" w:rsidP="009732C6">
      <w:pPr>
        <w:pStyle w:val="4"/>
        <w:spacing w:before="36"/>
        <w:ind w:left="630"/>
      </w:pPr>
      <w:r>
        <w:t>Alpha</w:t>
      </w:r>
    </w:p>
    <w:p w14:paraId="077826BB" w14:textId="77777777" w:rsidR="009732C6" w:rsidRDefault="009732C6" w:rsidP="009732C6">
      <w:pPr>
        <w:pStyle w:val="40"/>
        <w:ind w:left="630" w:firstLine="180"/>
        <w:rPr>
          <w:rFonts w:hint="eastAsia"/>
        </w:rPr>
      </w:pPr>
      <w:r>
        <w:rPr>
          <w:rFonts w:hint="eastAsia"/>
        </w:rPr>
        <w:t>多面体の面の透明度を設定します。</w:t>
      </w:r>
    </w:p>
    <w:p w14:paraId="6E93C665" w14:textId="77777777" w:rsidR="009732C6" w:rsidRDefault="009732C6" w:rsidP="009732C6">
      <w:pPr>
        <w:pStyle w:val="4"/>
        <w:spacing w:before="36"/>
        <w:ind w:left="630"/>
      </w:pPr>
      <w:r>
        <w:t>Show Edge</w:t>
      </w:r>
    </w:p>
    <w:p w14:paraId="362EF4CC" w14:textId="77777777" w:rsidR="009732C6" w:rsidRDefault="009732C6" w:rsidP="009732C6">
      <w:pPr>
        <w:pStyle w:val="40"/>
        <w:ind w:left="630" w:firstLine="180"/>
        <w:rPr>
          <w:rFonts w:hint="eastAsia"/>
        </w:rPr>
      </w:pPr>
      <w:r>
        <w:rPr>
          <w:rFonts w:hint="eastAsia"/>
        </w:rPr>
        <w:t>チェックすると多面体の綾</w:t>
      </w:r>
      <w:r>
        <w:rPr>
          <w:rFonts w:hint="eastAsia"/>
        </w:rPr>
        <w:t>(</w:t>
      </w:r>
      <w:r>
        <w:rPr>
          <w:rFonts w:hint="eastAsia"/>
        </w:rPr>
        <w:t>頂点間を結ぶ線</w:t>
      </w:r>
      <w:r>
        <w:rPr>
          <w:rFonts w:hint="eastAsia"/>
        </w:rPr>
        <w:t>)</w:t>
      </w:r>
      <w:r>
        <w:rPr>
          <w:rFonts w:hint="eastAsia"/>
        </w:rPr>
        <w:t>を表示します。</w:t>
      </w:r>
    </w:p>
    <w:p w14:paraId="2AF7C4AD" w14:textId="77777777" w:rsidR="009732C6" w:rsidRDefault="009732C6" w:rsidP="009732C6">
      <w:pPr>
        <w:pStyle w:val="4"/>
        <w:spacing w:before="36"/>
        <w:ind w:left="630"/>
      </w:pPr>
      <w:r>
        <w:t>Color</w:t>
      </w:r>
    </w:p>
    <w:p w14:paraId="7E40FC08" w14:textId="77777777" w:rsidR="009732C6" w:rsidRDefault="009732C6" w:rsidP="009732C6">
      <w:pPr>
        <w:pStyle w:val="40"/>
        <w:ind w:left="630" w:firstLine="180"/>
        <w:rPr>
          <w:rFonts w:hint="eastAsia"/>
        </w:rPr>
      </w:pPr>
      <w:r>
        <w:rPr>
          <w:rFonts w:hint="eastAsia"/>
        </w:rPr>
        <w:t>稜線の色を設定します。</w:t>
      </w:r>
    </w:p>
    <w:p w14:paraId="2A30C318" w14:textId="77777777" w:rsidR="009732C6" w:rsidRDefault="009732C6" w:rsidP="009732C6">
      <w:pPr>
        <w:pStyle w:val="4"/>
        <w:spacing w:before="36"/>
        <w:ind w:left="630"/>
      </w:pPr>
      <w:r>
        <w:t>Width</w:t>
      </w:r>
    </w:p>
    <w:p w14:paraId="6475AE8F" w14:textId="2BB944B0" w:rsidR="009732C6" w:rsidRDefault="009732C6" w:rsidP="009732C6">
      <w:pPr>
        <w:pStyle w:val="40"/>
        <w:ind w:left="630" w:firstLine="180"/>
      </w:pPr>
      <w:r>
        <w:rPr>
          <w:rFonts w:hint="eastAsia"/>
        </w:rPr>
        <w:t>稜線の太さを設定します。</w:t>
      </w:r>
    </w:p>
    <w:p w14:paraId="7B554DE0" w14:textId="7EC4BB88" w:rsidR="009D3EBC" w:rsidRDefault="00E450A9" w:rsidP="009D3EBC">
      <w:pPr>
        <w:pStyle w:val="2"/>
        <w:spacing w:before="180"/>
        <w:ind w:left="210"/>
      </w:pPr>
      <w:bookmarkStart w:id="6" w:name="_Toc36639381"/>
      <w:r w:rsidRPr="00E450A9">
        <w:drawing>
          <wp:anchor distT="0" distB="0" distL="114300" distR="114300" simplePos="0" relativeHeight="251686912" behindDoc="0" locked="0" layoutInCell="1" allowOverlap="1" wp14:anchorId="6D6977BD" wp14:editId="6CCCBDFA">
            <wp:simplePos x="0" y="0"/>
            <wp:positionH relativeFrom="column">
              <wp:posOffset>227523</wp:posOffset>
            </wp:positionH>
            <wp:positionV relativeFrom="paragraph">
              <wp:posOffset>358996</wp:posOffset>
            </wp:positionV>
            <wp:extent cx="2713990" cy="1351280"/>
            <wp:effectExtent l="0" t="0" r="0" b="127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13990" cy="1351280"/>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.5. Ref.</w:t>
      </w:r>
      <w:bookmarkEnd w:id="6"/>
    </w:p>
    <w:p w14:paraId="59B95845" w14:textId="29A54556" w:rsidR="00E450A9" w:rsidRPr="00E450A9" w:rsidRDefault="00E450A9" w:rsidP="00E450A9">
      <w:pPr>
        <w:pStyle w:val="20"/>
        <w:ind w:left="210" w:firstLine="180"/>
        <w:rPr>
          <w:rFonts w:hint="eastAsia"/>
        </w:rPr>
      </w:pPr>
      <w:r>
        <w:rPr>
          <w:rFonts w:hint="eastAsia"/>
        </w:rPr>
        <w:t>結晶</w:t>
      </w:r>
      <w:r w:rsidRPr="00E450A9">
        <w:rPr>
          <w:rFonts w:hint="eastAsia"/>
        </w:rPr>
        <w:t>構造データの元となった引用情報を表示</w:t>
      </w:r>
      <w:r w:rsidRPr="00E450A9">
        <w:rPr>
          <w:rFonts w:hint="eastAsia"/>
        </w:rPr>
        <w:t>/</w:t>
      </w:r>
      <w:r w:rsidRPr="00E450A9">
        <w:rPr>
          <w:rFonts w:hint="eastAsia"/>
        </w:rPr>
        <w:t>設定します。</w:t>
      </w:r>
    </w:p>
    <w:p w14:paraId="3384D13C" w14:textId="216C010C" w:rsidR="00E450A9" w:rsidRDefault="00E450A9" w:rsidP="00791150">
      <w:pPr>
        <w:pStyle w:val="4"/>
        <w:spacing w:before="36"/>
        <w:ind w:left="630"/>
      </w:pPr>
      <w:r>
        <w:rPr>
          <w:rFonts w:hint="eastAsia"/>
        </w:rPr>
        <w:t>Note</w:t>
      </w:r>
    </w:p>
    <w:p w14:paraId="4770F88F" w14:textId="46A47C19" w:rsidR="00E450A9" w:rsidRPr="00E450A9" w:rsidRDefault="00E450A9" w:rsidP="00791150">
      <w:pPr>
        <w:pStyle w:val="40"/>
        <w:ind w:left="630" w:firstLine="180"/>
        <w:rPr>
          <w:rFonts w:hint="eastAsia"/>
        </w:rPr>
      </w:pPr>
      <w:r w:rsidRPr="00E450A9">
        <w:rPr>
          <w:rFonts w:hint="eastAsia"/>
        </w:rPr>
        <w:t>メモ、覚書を表示</w:t>
      </w:r>
      <w:r w:rsidRPr="00E450A9">
        <w:rPr>
          <w:rFonts w:hint="eastAsia"/>
        </w:rPr>
        <w:t>/</w:t>
      </w:r>
      <w:r w:rsidRPr="00E450A9">
        <w:rPr>
          <w:rFonts w:hint="eastAsia"/>
        </w:rPr>
        <w:t>設定します。</w:t>
      </w:r>
    </w:p>
    <w:p w14:paraId="175700D5" w14:textId="53FC5F90" w:rsidR="00E450A9" w:rsidRDefault="00E450A9" w:rsidP="00791150">
      <w:pPr>
        <w:pStyle w:val="4"/>
        <w:spacing w:before="36"/>
        <w:ind w:left="630"/>
      </w:pPr>
      <w:r>
        <w:rPr>
          <w:rFonts w:hint="eastAsia"/>
        </w:rPr>
        <w:t>Authors</w:t>
      </w:r>
    </w:p>
    <w:p w14:paraId="13EAFA72" w14:textId="2563F2DA" w:rsidR="00E450A9" w:rsidRPr="00E450A9" w:rsidRDefault="00E450A9" w:rsidP="00791150">
      <w:pPr>
        <w:pStyle w:val="40"/>
        <w:ind w:left="630" w:firstLine="180"/>
        <w:rPr>
          <w:rFonts w:hint="eastAsia"/>
        </w:rPr>
      </w:pPr>
      <w:r w:rsidRPr="00E450A9">
        <w:rPr>
          <w:rFonts w:hint="eastAsia"/>
        </w:rPr>
        <w:t>引用論文の著者名を表示</w:t>
      </w:r>
      <w:r w:rsidRPr="00E450A9">
        <w:rPr>
          <w:rFonts w:hint="eastAsia"/>
        </w:rPr>
        <w:t>/</w:t>
      </w:r>
      <w:r w:rsidRPr="00E450A9">
        <w:rPr>
          <w:rFonts w:hint="eastAsia"/>
        </w:rPr>
        <w:t>設定します。</w:t>
      </w:r>
    </w:p>
    <w:p w14:paraId="4DBA7949" w14:textId="3896A6CE" w:rsidR="00E450A9" w:rsidRDefault="00E450A9" w:rsidP="00791150">
      <w:pPr>
        <w:pStyle w:val="4"/>
        <w:spacing w:before="36"/>
        <w:ind w:left="630"/>
      </w:pPr>
      <w:r>
        <w:rPr>
          <w:rFonts w:hint="eastAsia"/>
        </w:rPr>
        <w:t>Journal</w:t>
      </w:r>
    </w:p>
    <w:p w14:paraId="0689F9F1" w14:textId="14AD97DA" w:rsidR="00E450A9" w:rsidRPr="00E450A9" w:rsidRDefault="00E450A9" w:rsidP="00791150">
      <w:pPr>
        <w:pStyle w:val="40"/>
        <w:ind w:left="630" w:firstLine="180"/>
        <w:rPr>
          <w:rFonts w:hint="eastAsia"/>
        </w:rPr>
      </w:pPr>
      <w:r w:rsidRPr="00E450A9">
        <w:rPr>
          <w:rFonts w:hint="eastAsia"/>
        </w:rPr>
        <w:t>引用論文の雑誌名を表示</w:t>
      </w:r>
      <w:r w:rsidRPr="00E450A9">
        <w:rPr>
          <w:rFonts w:hint="eastAsia"/>
        </w:rPr>
        <w:t>/</w:t>
      </w:r>
      <w:r w:rsidRPr="00E450A9">
        <w:rPr>
          <w:rFonts w:hint="eastAsia"/>
        </w:rPr>
        <w:t>設定します。</w:t>
      </w:r>
    </w:p>
    <w:p w14:paraId="1CEC01D0" w14:textId="76464280" w:rsidR="00E450A9" w:rsidRDefault="00E450A9" w:rsidP="00791150">
      <w:pPr>
        <w:pStyle w:val="4"/>
        <w:spacing w:before="36"/>
        <w:ind w:left="630"/>
      </w:pPr>
      <w:r>
        <w:rPr>
          <w:rFonts w:hint="eastAsia"/>
        </w:rPr>
        <w:t>Title</w:t>
      </w:r>
    </w:p>
    <w:p w14:paraId="0072324C" w14:textId="51E23523" w:rsidR="00E450A9" w:rsidRPr="00E450A9" w:rsidRDefault="00E450A9" w:rsidP="00791150">
      <w:pPr>
        <w:pStyle w:val="40"/>
        <w:ind w:left="630" w:firstLine="180"/>
        <w:rPr>
          <w:rFonts w:hint="eastAsia"/>
        </w:rPr>
      </w:pPr>
      <w:r w:rsidRPr="00E450A9">
        <w:rPr>
          <w:rFonts w:hint="eastAsia"/>
        </w:rPr>
        <w:t>引用論文のタイトルを表示</w:t>
      </w:r>
      <w:r w:rsidRPr="00E450A9">
        <w:rPr>
          <w:rFonts w:hint="eastAsia"/>
        </w:rPr>
        <w:t>/</w:t>
      </w:r>
      <w:r w:rsidRPr="00E450A9">
        <w:rPr>
          <w:rFonts w:hint="eastAsia"/>
        </w:rPr>
        <w:t>設定します。</w:t>
      </w:r>
    </w:p>
    <w:p w14:paraId="26368587" w14:textId="6709794F" w:rsidR="0059688F" w:rsidRDefault="00586F61" w:rsidP="000D32FD">
      <w:pPr>
        <w:pStyle w:val="2"/>
        <w:spacing w:before="180"/>
        <w:ind w:left="210"/>
      </w:pPr>
      <w:bookmarkStart w:id="7" w:name="_Toc36639382"/>
      <w:r w:rsidRPr="0059688F">
        <w:drawing>
          <wp:anchor distT="0" distB="0" distL="114300" distR="114300" simplePos="0" relativeHeight="251696128" behindDoc="0" locked="0" layoutInCell="1" allowOverlap="1" wp14:anchorId="42E587FE" wp14:editId="65C4563E">
            <wp:simplePos x="0" y="0"/>
            <wp:positionH relativeFrom="column">
              <wp:posOffset>258416</wp:posOffset>
            </wp:positionH>
            <wp:positionV relativeFrom="paragraph">
              <wp:posOffset>440469</wp:posOffset>
            </wp:positionV>
            <wp:extent cx="2785745" cy="1287780"/>
            <wp:effectExtent l="0" t="0" r="0" b="762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5745" cy="1287780"/>
                    </a:xfrm>
                    <a:prstGeom prst="rect">
                      <a:avLst/>
                    </a:prstGeom>
                  </pic:spPr>
                </pic:pic>
              </a:graphicData>
            </a:graphic>
            <wp14:sizeRelH relativeFrom="margin">
              <wp14:pctWidth>0</wp14:pctWidth>
            </wp14:sizeRelH>
            <wp14:sizeRelV relativeFrom="margin">
              <wp14:pctHeight>0</wp14:pctHeight>
            </wp14:sizeRelV>
          </wp:anchor>
        </w:drawing>
      </w:r>
      <w:r w:rsidR="0059688F">
        <w:t>1.6. EOS</w:t>
      </w:r>
      <w:bookmarkEnd w:id="7"/>
    </w:p>
    <w:p w14:paraId="6C105129" w14:textId="4792E6EE" w:rsidR="0059688F" w:rsidRDefault="0059688F" w:rsidP="0059688F">
      <w:pPr>
        <w:pStyle w:val="20"/>
        <w:ind w:left="210" w:firstLine="180"/>
      </w:pPr>
      <w:r>
        <w:t>EOS (Equation Of States)</w:t>
      </w:r>
      <w:r>
        <w:rPr>
          <w:rFonts w:hint="eastAsia"/>
        </w:rPr>
        <w:t>から現在選択している結晶の圧力を計算します。</w:t>
      </w:r>
    </w:p>
    <w:p w14:paraId="32EDB661" w14:textId="77777777" w:rsidR="0059688F" w:rsidRDefault="0059688F" w:rsidP="0059688F">
      <w:pPr>
        <w:pStyle w:val="3"/>
        <w:spacing w:before="180"/>
        <w:ind w:left="420"/>
      </w:pPr>
      <w:r>
        <w:t>Basic Info</w:t>
      </w:r>
    </w:p>
    <w:p w14:paraId="647A7B3B" w14:textId="77777777" w:rsidR="0059688F" w:rsidRDefault="0059688F" w:rsidP="0059688F">
      <w:pPr>
        <w:pStyle w:val="4"/>
        <w:spacing w:before="36"/>
        <w:ind w:left="630"/>
      </w:pPr>
      <w:r>
        <w:t>Use EOS</w:t>
      </w:r>
    </w:p>
    <w:p w14:paraId="49D67806" w14:textId="4CA7ADDE" w:rsidR="0059688F" w:rsidRDefault="0059688F" w:rsidP="0059688F">
      <w:pPr>
        <w:pStyle w:val="40"/>
        <w:ind w:left="630" w:firstLine="180"/>
        <w:rPr>
          <w:rFonts w:hint="eastAsia"/>
        </w:rPr>
      </w:pPr>
      <w:r>
        <w:rPr>
          <w:rFonts w:hint="eastAsia"/>
        </w:rPr>
        <w:t>チェックすると入力した状態方程式による圧力</w:t>
      </w:r>
      <w:r>
        <w:rPr>
          <w:rFonts w:hint="eastAsia"/>
        </w:rPr>
        <w:t>P</w:t>
      </w:r>
      <w:r>
        <w:rPr>
          <w:rFonts w:hint="eastAsia"/>
        </w:rPr>
        <w:t>の計算を行います。</w:t>
      </w:r>
    </w:p>
    <w:p w14:paraId="53A4F12D" w14:textId="67637370" w:rsidR="0059688F" w:rsidRDefault="0059688F" w:rsidP="0059688F">
      <w:pPr>
        <w:pStyle w:val="4"/>
        <w:spacing w:before="36"/>
        <w:ind w:left="630"/>
      </w:pPr>
      <w:r>
        <w:lastRenderedPageBreak/>
        <w:t>T0</w:t>
      </w:r>
    </w:p>
    <w:p w14:paraId="79C51D3E" w14:textId="77777777" w:rsidR="0059688F" w:rsidRDefault="0059688F" w:rsidP="0059688F">
      <w:pPr>
        <w:pStyle w:val="40"/>
        <w:ind w:left="630" w:firstLine="180"/>
        <w:rPr>
          <w:rFonts w:hint="eastAsia"/>
        </w:rPr>
      </w:pPr>
      <w:r>
        <w:rPr>
          <w:rFonts w:hint="eastAsia"/>
        </w:rPr>
        <w:t>状態方程式における基準温度を設定します。</w:t>
      </w:r>
    </w:p>
    <w:p w14:paraId="03BB5728" w14:textId="77777777" w:rsidR="0059688F" w:rsidRDefault="0059688F" w:rsidP="0059688F">
      <w:pPr>
        <w:pStyle w:val="4"/>
        <w:spacing w:before="36"/>
        <w:ind w:left="630"/>
      </w:pPr>
      <w:r>
        <w:t>T</w:t>
      </w:r>
    </w:p>
    <w:p w14:paraId="450B400B" w14:textId="77777777" w:rsidR="0059688F" w:rsidRDefault="0059688F" w:rsidP="0059688F">
      <w:pPr>
        <w:pStyle w:val="40"/>
        <w:ind w:left="630" w:firstLine="180"/>
        <w:rPr>
          <w:rFonts w:hint="eastAsia"/>
        </w:rPr>
      </w:pPr>
      <w:r>
        <w:rPr>
          <w:rFonts w:hint="eastAsia"/>
        </w:rPr>
        <w:t>結晶の体積測定時の温度を設定します。</w:t>
      </w:r>
    </w:p>
    <w:p w14:paraId="5C76EE5C" w14:textId="1D72BBEA" w:rsidR="0059688F" w:rsidRDefault="0059688F" w:rsidP="0059688F">
      <w:pPr>
        <w:pStyle w:val="4"/>
        <w:spacing w:before="36"/>
        <w:ind w:left="630"/>
      </w:pPr>
      <w:r>
        <w:t>P</w:t>
      </w:r>
    </w:p>
    <w:p w14:paraId="6118707E" w14:textId="5F718A4F" w:rsidR="0059688F" w:rsidRDefault="0059688F" w:rsidP="0059688F">
      <w:pPr>
        <w:pStyle w:val="40"/>
        <w:ind w:left="630" w:firstLine="180"/>
      </w:pPr>
      <w:r>
        <w:rPr>
          <w:rFonts w:hint="eastAsia"/>
        </w:rPr>
        <w:t>設定したパラメータにしたがって圧力を計算し、</w:t>
      </w:r>
      <w:r>
        <w:rPr>
          <w:rFonts w:hint="eastAsia"/>
        </w:rPr>
        <w:t>GPa</w:t>
      </w:r>
      <w:r>
        <w:rPr>
          <w:rFonts w:hint="eastAsia"/>
        </w:rPr>
        <w:t>単位で表示します。</w:t>
      </w:r>
    </w:p>
    <w:p w14:paraId="01A0810C" w14:textId="65E7047A" w:rsidR="0059688F" w:rsidRDefault="0059688F" w:rsidP="0059688F">
      <w:pPr>
        <w:pStyle w:val="4"/>
        <w:spacing w:before="36"/>
        <w:ind w:left="630"/>
      </w:pPr>
      <w:r>
        <w:t>Note</w:t>
      </w:r>
    </w:p>
    <w:p w14:paraId="571D4304" w14:textId="058352B9" w:rsidR="0059688F" w:rsidRDefault="0059688F" w:rsidP="0059688F">
      <w:pPr>
        <w:pStyle w:val="40"/>
        <w:ind w:left="630" w:firstLine="180"/>
        <w:rPr>
          <w:rFonts w:hint="eastAsia"/>
        </w:rPr>
      </w:pPr>
      <w:r>
        <w:rPr>
          <w:rFonts w:hint="eastAsia"/>
        </w:rPr>
        <w:t>文献情報。</w:t>
      </w:r>
    </w:p>
    <w:p w14:paraId="476C3AB9" w14:textId="77777777" w:rsidR="0059688F" w:rsidRDefault="0059688F" w:rsidP="0059688F">
      <w:pPr>
        <w:pStyle w:val="3"/>
        <w:spacing w:before="180"/>
        <w:ind w:left="420"/>
      </w:pPr>
      <w:r>
        <w:t>Isothermal Pressure</w:t>
      </w:r>
    </w:p>
    <w:p w14:paraId="1E15AEDD" w14:textId="77777777" w:rsidR="0059688F" w:rsidRDefault="0059688F" w:rsidP="0059688F">
      <w:pPr>
        <w:pStyle w:val="4"/>
        <w:spacing w:before="36"/>
        <w:ind w:left="630"/>
      </w:pPr>
      <w:r>
        <w:t>V0</w:t>
      </w:r>
    </w:p>
    <w:p w14:paraId="40E21E17" w14:textId="496A8BC0" w:rsidR="0059688F" w:rsidRDefault="0059688F" w:rsidP="0059688F">
      <w:pPr>
        <w:pStyle w:val="40"/>
        <w:ind w:left="630" w:firstLine="180"/>
        <w:rPr>
          <w:rFonts w:hint="eastAsia"/>
        </w:rPr>
      </w:pPr>
      <w:r>
        <w:rPr>
          <w:rFonts w:hint="eastAsia"/>
        </w:rPr>
        <w:t>圧力が</w:t>
      </w:r>
      <w:r>
        <w:rPr>
          <w:rFonts w:hint="eastAsia"/>
        </w:rPr>
        <w:t xml:space="preserve">0GPa, </w:t>
      </w:r>
      <w:r>
        <w:rPr>
          <w:rFonts w:hint="eastAsia"/>
        </w:rPr>
        <w:t>温度が</w:t>
      </w:r>
      <w:r>
        <w:rPr>
          <w:rFonts w:hint="eastAsia"/>
        </w:rPr>
        <w:t>T0</w:t>
      </w:r>
      <w:r>
        <w:rPr>
          <w:rFonts w:hint="eastAsia"/>
        </w:rPr>
        <w:t>の時の体積を設定します。</w:t>
      </w:r>
    </w:p>
    <w:p w14:paraId="1E7BDF66" w14:textId="77777777" w:rsidR="0059688F" w:rsidRDefault="0059688F" w:rsidP="0059688F">
      <w:pPr>
        <w:pStyle w:val="4"/>
        <w:spacing w:before="36"/>
        <w:ind w:left="630"/>
      </w:pPr>
      <w:r>
        <w:t>Kt0</w:t>
      </w:r>
    </w:p>
    <w:p w14:paraId="113616D6" w14:textId="3B6B0D49" w:rsidR="0059688F" w:rsidRDefault="0059688F" w:rsidP="0059688F">
      <w:pPr>
        <w:pStyle w:val="40"/>
        <w:ind w:left="630" w:firstLine="180"/>
        <w:rPr>
          <w:rFonts w:hint="eastAsia"/>
        </w:rPr>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における体積弾性率を設定します。</w:t>
      </w:r>
    </w:p>
    <w:p w14:paraId="7CE43AA6" w14:textId="77777777" w:rsidR="0059688F" w:rsidRDefault="0059688F" w:rsidP="0059688F">
      <w:pPr>
        <w:pStyle w:val="4"/>
        <w:spacing w:before="36"/>
        <w:ind w:left="630"/>
      </w:pPr>
      <w:r>
        <w:t>K’T0</w:t>
      </w:r>
    </w:p>
    <w:p w14:paraId="5AAAE851" w14:textId="565CF998" w:rsidR="0059688F" w:rsidRDefault="0059688F" w:rsidP="0059688F">
      <w:pPr>
        <w:pStyle w:val="40"/>
        <w:ind w:left="630" w:firstLine="180"/>
        <w:rPr>
          <w:rFonts w:hint="eastAsia"/>
        </w:rPr>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における体積弾性率の一次微分値を設定します。</w:t>
      </w:r>
    </w:p>
    <w:p w14:paraId="1EAF8DB0" w14:textId="2B042CAE" w:rsidR="0059688F" w:rsidRDefault="0059688F" w:rsidP="0059688F">
      <w:pPr>
        <w:pStyle w:val="4"/>
        <w:spacing w:before="36"/>
        <w:ind w:left="630"/>
      </w:pPr>
      <w:r>
        <w:t>Birch Murnaghan</w:t>
      </w:r>
    </w:p>
    <w:p w14:paraId="4FDB5674" w14:textId="77777777" w:rsidR="0059688F" w:rsidRDefault="0059688F" w:rsidP="0059688F">
      <w:pPr>
        <w:pStyle w:val="40"/>
        <w:ind w:left="630" w:firstLine="180"/>
        <w:rPr>
          <w:rFonts w:hint="eastAsia"/>
        </w:rPr>
      </w:pPr>
      <w:r>
        <w:rPr>
          <w:rFonts w:hint="eastAsia"/>
        </w:rPr>
        <w:t>チェックすると、</w:t>
      </w:r>
      <w:r>
        <w:rPr>
          <w:rFonts w:hint="eastAsia"/>
        </w:rPr>
        <w:t>Birch Murnaghan</w:t>
      </w:r>
      <w:r>
        <w:rPr>
          <w:rFonts w:hint="eastAsia"/>
        </w:rPr>
        <w:t>方程式で圧力を計算します。</w:t>
      </w:r>
    </w:p>
    <w:p w14:paraId="3E5F3B73" w14:textId="77777777" w:rsidR="0059688F" w:rsidRDefault="0059688F" w:rsidP="0059688F">
      <w:pPr>
        <w:pStyle w:val="4"/>
        <w:spacing w:before="36"/>
        <w:ind w:left="630"/>
      </w:pPr>
      <w:proofErr w:type="spellStart"/>
      <w:r>
        <w:t>Vinet</w:t>
      </w:r>
      <w:proofErr w:type="spellEnd"/>
    </w:p>
    <w:p w14:paraId="667884D7" w14:textId="77777777" w:rsidR="0059688F" w:rsidRDefault="0059688F" w:rsidP="0059688F">
      <w:pPr>
        <w:pStyle w:val="40"/>
        <w:ind w:left="630" w:firstLine="180"/>
        <w:rPr>
          <w:rFonts w:hint="eastAsia"/>
        </w:rPr>
      </w:pPr>
      <w:r>
        <w:rPr>
          <w:rFonts w:hint="eastAsia"/>
        </w:rPr>
        <w:t>チェックすると</w:t>
      </w:r>
      <w:proofErr w:type="spellStart"/>
      <w:r>
        <w:rPr>
          <w:rFonts w:hint="eastAsia"/>
        </w:rPr>
        <w:t>Vinet</w:t>
      </w:r>
      <w:proofErr w:type="spellEnd"/>
      <w:r>
        <w:rPr>
          <w:rFonts w:hint="eastAsia"/>
        </w:rPr>
        <w:t>方程式で圧力を計算します。</w:t>
      </w:r>
    </w:p>
    <w:p w14:paraId="1712909A" w14:textId="775E67CC" w:rsidR="0059688F" w:rsidRDefault="0059688F" w:rsidP="0059688F">
      <w:pPr>
        <w:pStyle w:val="3"/>
        <w:spacing w:before="180"/>
        <w:ind w:left="420"/>
      </w:pPr>
      <w:proofErr w:type="spellStart"/>
      <w:r>
        <w:t>Theamal</w:t>
      </w:r>
      <w:proofErr w:type="spellEnd"/>
      <w:r>
        <w:t xml:space="preserve"> Pressure</w:t>
      </w:r>
    </w:p>
    <w:p w14:paraId="3E42334B" w14:textId="77777777" w:rsidR="0059688F" w:rsidRDefault="0059688F" w:rsidP="0059688F">
      <w:pPr>
        <w:pStyle w:val="4"/>
        <w:spacing w:before="36"/>
        <w:ind w:left="630"/>
      </w:pPr>
      <w:r>
        <w:t>Mie-</w:t>
      </w:r>
      <w:proofErr w:type="spellStart"/>
      <w:r>
        <w:t>Gruneisen</w:t>
      </w:r>
      <w:proofErr w:type="spellEnd"/>
    </w:p>
    <w:p w14:paraId="0CB6ABCD" w14:textId="77777777" w:rsidR="0059688F" w:rsidRDefault="0059688F" w:rsidP="0059688F">
      <w:pPr>
        <w:pStyle w:val="40"/>
        <w:ind w:left="630" w:firstLine="180"/>
        <w:rPr>
          <w:rFonts w:hint="eastAsia"/>
        </w:rPr>
      </w:pPr>
      <w:r>
        <w:rPr>
          <w:rFonts w:hint="eastAsia"/>
        </w:rPr>
        <w:t>チェックすると、</w:t>
      </w:r>
      <w:r>
        <w:rPr>
          <w:rFonts w:hint="eastAsia"/>
        </w:rPr>
        <w:t>Mie-</w:t>
      </w:r>
      <w:proofErr w:type="spellStart"/>
      <w:r>
        <w:rPr>
          <w:rFonts w:hint="eastAsia"/>
        </w:rPr>
        <w:t>Gruneisen</w:t>
      </w:r>
      <w:proofErr w:type="spellEnd"/>
      <w:r>
        <w:rPr>
          <w:rFonts w:hint="eastAsia"/>
        </w:rPr>
        <w:t>方程式で</w:t>
      </w:r>
      <w:r>
        <w:rPr>
          <w:rFonts w:hint="eastAsia"/>
        </w:rPr>
        <w:t>Thermal Pressure</w:t>
      </w:r>
      <w:r>
        <w:rPr>
          <w:rFonts w:hint="eastAsia"/>
        </w:rPr>
        <w:t>を計算します。</w:t>
      </w:r>
    </w:p>
    <w:p w14:paraId="58AC9C23" w14:textId="77777777" w:rsidR="0059688F" w:rsidRDefault="0059688F" w:rsidP="0059688F">
      <w:pPr>
        <w:pStyle w:val="4"/>
        <w:spacing w:before="36"/>
        <w:ind w:left="630"/>
      </w:pPr>
      <w:r>
        <w:t>T-dependence K0&amp;V0</w:t>
      </w:r>
    </w:p>
    <w:p w14:paraId="455177C0" w14:textId="70EED722" w:rsidR="0059688F" w:rsidRDefault="0059688F" w:rsidP="0059688F">
      <w:pPr>
        <w:pStyle w:val="40"/>
        <w:ind w:left="630" w:firstLine="180"/>
      </w:pPr>
      <w:r>
        <w:rPr>
          <w:rFonts w:hint="eastAsia"/>
        </w:rPr>
        <w:t>チェックすると、温度依存を考慮した</w:t>
      </w:r>
      <w:r>
        <w:rPr>
          <w:rFonts w:hint="eastAsia"/>
        </w:rPr>
        <w:t>Birch Murnaghan</w:t>
      </w:r>
      <w:r>
        <w:rPr>
          <w:rFonts w:hint="eastAsia"/>
        </w:rPr>
        <w:t>方程式で</w:t>
      </w:r>
      <w:r>
        <w:rPr>
          <w:rFonts w:hint="eastAsia"/>
        </w:rPr>
        <w:t>Thermal Pressure</w:t>
      </w:r>
      <w:r>
        <w:rPr>
          <w:rFonts w:hint="eastAsia"/>
        </w:rPr>
        <w:t>を計算します。</w:t>
      </w:r>
    </w:p>
    <w:p w14:paraId="75EDBEAB" w14:textId="468B13F4" w:rsidR="000D32FD" w:rsidRDefault="00D024C0" w:rsidP="000D32FD">
      <w:pPr>
        <w:pStyle w:val="2"/>
        <w:spacing w:before="180"/>
        <w:ind w:left="210"/>
      </w:pPr>
      <w:bookmarkStart w:id="8" w:name="_Toc36639383"/>
      <w:r w:rsidRPr="009D3EBC">
        <w:drawing>
          <wp:anchor distT="0" distB="0" distL="114300" distR="114300" simplePos="0" relativeHeight="251684864" behindDoc="0" locked="0" layoutInCell="1" allowOverlap="1" wp14:anchorId="0EB2679B" wp14:editId="7D7EA068">
            <wp:simplePos x="0" y="0"/>
            <wp:positionH relativeFrom="margin">
              <wp:posOffset>861577</wp:posOffset>
            </wp:positionH>
            <wp:positionV relativeFrom="paragraph">
              <wp:posOffset>363220</wp:posOffset>
            </wp:positionV>
            <wp:extent cx="1217295" cy="942975"/>
            <wp:effectExtent l="0" t="0" r="1905" b="9525"/>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17295" cy="94297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1</w:t>
      </w:r>
      <w:r w:rsidR="000D32FD">
        <w:t>.10. Context menu (right click menu)</w:t>
      </w:r>
      <w:bookmarkEnd w:id="8"/>
    </w:p>
    <w:p w14:paraId="3CB895D7" w14:textId="2A385408" w:rsidR="000D32FD" w:rsidRDefault="000D32FD" w:rsidP="000D32FD">
      <w:pPr>
        <w:pStyle w:val="20"/>
        <w:ind w:left="210" w:firstLine="180"/>
      </w:pPr>
      <w:r>
        <w:rPr>
          <w:rFonts w:hint="eastAsia"/>
        </w:rPr>
        <w:t>コントロールのブランク部分を右クリックすると、上のようなメニューが現れます。</w:t>
      </w:r>
    </w:p>
    <w:p w14:paraId="10592C5B" w14:textId="3474D0D9" w:rsidR="000D32FD" w:rsidRDefault="000D32FD" w:rsidP="00BF2474">
      <w:pPr>
        <w:pStyle w:val="4"/>
        <w:spacing w:before="36"/>
        <w:ind w:left="630"/>
      </w:pPr>
      <w:r>
        <w:rPr>
          <w:rFonts w:hint="eastAsia"/>
        </w:rPr>
        <w:t>S</w:t>
      </w:r>
      <w:r>
        <w:t>cattering factor</w:t>
      </w:r>
    </w:p>
    <w:p w14:paraId="48074AF7" w14:textId="7973E092" w:rsidR="000D32FD" w:rsidRPr="008313C3" w:rsidRDefault="000D32FD" w:rsidP="00BF2474">
      <w:pPr>
        <w:pStyle w:val="40"/>
        <w:ind w:left="630" w:firstLine="180"/>
        <w:rPr>
          <w:rFonts w:hint="eastAsia"/>
        </w:rPr>
      </w:pPr>
      <w:r>
        <w:rPr>
          <w:rFonts w:hint="eastAsia"/>
        </w:rPr>
        <w:t>結晶面のリストや構造因子を表示するウィンドウを開きます。詳しくは</w:t>
      </w:r>
      <w:r>
        <w:t xml:space="preserve">Scattering </w:t>
      </w:r>
      <w:r>
        <w:rPr>
          <w:rFonts w:hint="eastAsia"/>
        </w:rPr>
        <w:t>こちら。</w:t>
      </w:r>
    </w:p>
    <w:p w14:paraId="5AD3D081" w14:textId="4A3E63FC" w:rsidR="000D32FD" w:rsidRDefault="000D32FD" w:rsidP="00BF2474">
      <w:pPr>
        <w:pStyle w:val="4"/>
        <w:spacing w:before="36"/>
        <w:ind w:left="630"/>
      </w:pPr>
      <w:r>
        <w:rPr>
          <w:rFonts w:hint="eastAsia"/>
        </w:rPr>
        <w:t>S</w:t>
      </w:r>
      <w:r>
        <w:t>ymmetry information</w:t>
      </w:r>
    </w:p>
    <w:p w14:paraId="0AF2B87D" w14:textId="3A37F8BC" w:rsidR="000D32FD" w:rsidRPr="008313C3" w:rsidRDefault="000D32FD" w:rsidP="00BF2474">
      <w:pPr>
        <w:pStyle w:val="40"/>
        <w:ind w:left="630" w:firstLine="180"/>
        <w:rPr>
          <w:rFonts w:hint="eastAsia"/>
        </w:rPr>
      </w:pPr>
      <w:r>
        <w:rPr>
          <w:rFonts w:hint="eastAsia"/>
        </w:rPr>
        <w:t>対象背に関する情報を表示するウィンドウを開きます。詳しくはこちら。</w:t>
      </w:r>
    </w:p>
    <w:p w14:paraId="1C9C3BCD" w14:textId="77777777" w:rsidR="000D32FD" w:rsidRDefault="000D32FD" w:rsidP="00BF2474">
      <w:pPr>
        <w:pStyle w:val="4"/>
        <w:spacing w:before="36"/>
        <w:ind w:left="630"/>
      </w:pPr>
      <w:r>
        <w:rPr>
          <w:rFonts w:hint="eastAsia"/>
        </w:rPr>
        <w:t>I</w:t>
      </w:r>
      <w:r>
        <w:t>mport from CIF, AMC</w:t>
      </w:r>
    </w:p>
    <w:p w14:paraId="30AED747" w14:textId="77777777" w:rsidR="000D32FD" w:rsidRPr="008313C3" w:rsidRDefault="000D32FD" w:rsidP="00BF2474">
      <w:pPr>
        <w:pStyle w:val="40"/>
        <w:ind w:left="630" w:firstLine="180"/>
        <w:rPr>
          <w:rFonts w:hint="eastAsia"/>
        </w:rPr>
      </w:pPr>
      <w:r>
        <w:rPr>
          <w:rFonts w:hint="eastAsia"/>
        </w:rPr>
        <w:t>結晶構造をインポートします。</w:t>
      </w:r>
      <w:r w:rsidRPr="008313C3">
        <w:rPr>
          <w:rFonts w:hint="eastAsia"/>
        </w:rPr>
        <w:t>国際結晶学会の標準フォーマットである</w:t>
      </w:r>
      <w:r w:rsidRPr="008313C3">
        <w:rPr>
          <w:rFonts w:hint="eastAsia"/>
        </w:rPr>
        <w:t>CIF</w:t>
      </w:r>
      <w:r w:rsidRPr="008313C3">
        <w:rPr>
          <w:rFonts w:hint="eastAsia"/>
        </w:rPr>
        <w:t>形式やアメリカ鉱物学会採用のフォーマットである</w:t>
      </w:r>
      <w:r w:rsidRPr="008313C3">
        <w:rPr>
          <w:rFonts w:hint="eastAsia"/>
        </w:rPr>
        <w:t>AMC</w:t>
      </w:r>
      <w:r w:rsidRPr="008313C3">
        <w:rPr>
          <w:rFonts w:hint="eastAsia"/>
        </w:rPr>
        <w:t>形式</w:t>
      </w:r>
      <w:r>
        <w:rPr>
          <w:rFonts w:hint="eastAsia"/>
        </w:rPr>
        <w:t>に対応しています。</w:t>
      </w:r>
    </w:p>
    <w:p w14:paraId="3E859449" w14:textId="77777777" w:rsidR="000D32FD" w:rsidRDefault="000D32FD" w:rsidP="0022147E">
      <w:pPr>
        <w:pStyle w:val="4"/>
        <w:spacing w:before="36"/>
        <w:ind w:left="630"/>
      </w:pPr>
      <w:r>
        <w:rPr>
          <w:rFonts w:hint="eastAsia"/>
        </w:rPr>
        <w:t>E</w:t>
      </w:r>
      <w:r>
        <w:t>xport to CIF</w:t>
      </w:r>
    </w:p>
    <w:p w14:paraId="25969807" w14:textId="77777777" w:rsidR="000D32FD" w:rsidRPr="006E253E" w:rsidRDefault="000D32FD" w:rsidP="0022147E">
      <w:pPr>
        <w:pStyle w:val="40"/>
        <w:ind w:left="630" w:firstLine="180"/>
        <w:rPr>
          <w:rFonts w:hint="eastAsia"/>
        </w:rPr>
      </w:pPr>
      <w:r>
        <w:rPr>
          <w:rFonts w:hint="eastAsia"/>
        </w:rPr>
        <w:t>現在の結晶を</w:t>
      </w:r>
      <w:r>
        <w:rPr>
          <w:rFonts w:hint="eastAsia"/>
        </w:rPr>
        <w:t>CIF</w:t>
      </w:r>
      <w:r>
        <w:rPr>
          <w:rFonts w:hint="eastAsia"/>
        </w:rPr>
        <w:t>形式で書き出します。</w:t>
      </w:r>
    </w:p>
    <w:p w14:paraId="1D53006A" w14:textId="77777777" w:rsidR="000D32FD" w:rsidRDefault="000D32FD" w:rsidP="00BF2474">
      <w:pPr>
        <w:pStyle w:val="4"/>
        <w:spacing w:before="36"/>
        <w:ind w:left="630"/>
      </w:pPr>
      <w:r>
        <w:rPr>
          <w:rFonts w:hint="eastAsia"/>
        </w:rPr>
        <w:t>S</w:t>
      </w:r>
      <w:r>
        <w:t>end this crystal to other software</w:t>
      </w:r>
    </w:p>
    <w:p w14:paraId="14439B02" w14:textId="77777777" w:rsidR="000D32FD" w:rsidRPr="006E253E" w:rsidRDefault="000D32FD" w:rsidP="00BF2474">
      <w:pPr>
        <w:pStyle w:val="40"/>
        <w:ind w:left="630" w:firstLine="180"/>
        <w:rPr>
          <w:rFonts w:hint="eastAsia"/>
        </w:rPr>
      </w:pPr>
      <w:r w:rsidRPr="006E253E">
        <w:rPr>
          <w:rFonts w:hint="eastAsia"/>
        </w:rPr>
        <w:t>「</w:t>
      </w:r>
      <w:r w:rsidRPr="006E253E">
        <w:rPr>
          <w:rFonts w:hint="eastAsia"/>
        </w:rPr>
        <w:t>Crystal Information</w:t>
      </w:r>
      <w:r w:rsidRPr="006E253E">
        <w:rPr>
          <w:rFonts w:hint="eastAsia"/>
        </w:rPr>
        <w:t>」を実装する他のソフトに結晶</w:t>
      </w:r>
      <w:r w:rsidRPr="006E253E">
        <w:rPr>
          <w:rFonts w:hint="eastAsia"/>
        </w:rPr>
        <w:t>の情報を送信します。たとえば</w:t>
      </w:r>
      <w:r w:rsidRPr="006E253E">
        <w:rPr>
          <w:rFonts w:hint="eastAsia"/>
        </w:rPr>
        <w:t>ReciPro</w:t>
      </w:r>
      <w:r w:rsidRPr="006E253E">
        <w:rPr>
          <w:rFonts w:hint="eastAsia"/>
        </w:rPr>
        <w:t>が</w:t>
      </w:r>
      <w:r w:rsidRPr="006E253E">
        <w:rPr>
          <w:rFonts w:hint="eastAsia"/>
        </w:rPr>
        <w:t>2</w:t>
      </w:r>
      <w:r w:rsidRPr="006E253E">
        <w:rPr>
          <w:rFonts w:hint="eastAsia"/>
        </w:rPr>
        <w:t>つ起動している場合でも相互に結晶の情報を送受信できます。</w:t>
      </w:r>
    </w:p>
    <w:p w14:paraId="009E4D8F" w14:textId="199FB475" w:rsidR="000D32FD" w:rsidRDefault="000D32FD" w:rsidP="00BF2474">
      <w:pPr>
        <w:pStyle w:val="4"/>
        <w:spacing w:before="36"/>
        <w:ind w:left="630"/>
      </w:pPr>
      <w:r>
        <w:rPr>
          <w:rFonts w:hint="eastAsia"/>
        </w:rPr>
        <w:t>R</w:t>
      </w:r>
      <w:r>
        <w:t>eset all data</w:t>
      </w:r>
    </w:p>
    <w:p w14:paraId="54121268" w14:textId="2B11FD34" w:rsidR="000D32FD" w:rsidRPr="006E253E" w:rsidRDefault="000D32FD" w:rsidP="00BF2474">
      <w:pPr>
        <w:pStyle w:val="40"/>
        <w:ind w:left="630" w:firstLine="180"/>
        <w:rPr>
          <w:rFonts w:hint="eastAsia"/>
        </w:rPr>
      </w:pPr>
      <w:r w:rsidRPr="006E253E">
        <w:rPr>
          <w:rFonts w:hint="eastAsia"/>
        </w:rPr>
        <w:t>現在入力されている情報をすべて消去します。</w:t>
      </w:r>
      <w:r w:rsidRPr="006E253E">
        <w:rPr>
          <w:rFonts w:hint="eastAsia"/>
        </w:rPr>
        <w:t>(</w:t>
      </w:r>
      <w:r w:rsidRPr="006E253E">
        <w:rPr>
          <w:rFonts w:hint="eastAsia"/>
        </w:rPr>
        <w:t>使う機会はないかもしれませんが</w:t>
      </w:r>
      <w:r w:rsidRPr="006E253E">
        <w:rPr>
          <w:rFonts w:hint="eastAsia"/>
        </w:rPr>
        <w:t>)</w:t>
      </w:r>
    </w:p>
    <w:p w14:paraId="5459071C" w14:textId="0546C4AE" w:rsidR="000D32FD" w:rsidRDefault="000D32FD" w:rsidP="00BF2474">
      <w:pPr>
        <w:pStyle w:val="4"/>
        <w:spacing w:before="36"/>
        <w:ind w:left="630"/>
      </w:pPr>
      <w:r>
        <w:rPr>
          <w:rFonts w:hint="eastAsia"/>
        </w:rPr>
        <w:t>R</w:t>
      </w:r>
      <w:r>
        <w:t>evert cell constants</w:t>
      </w:r>
    </w:p>
    <w:p w14:paraId="76728E9E" w14:textId="1E745114" w:rsidR="000D32FD" w:rsidRPr="008313C3" w:rsidRDefault="00D13DB9" w:rsidP="00BF2474">
      <w:pPr>
        <w:pStyle w:val="40"/>
        <w:ind w:left="630" w:firstLine="180"/>
        <w:rPr>
          <w:rFonts w:hint="eastAsia"/>
        </w:rPr>
      </w:pPr>
      <w:r>
        <w:rPr>
          <w:rFonts w:hint="eastAsia"/>
        </w:rPr>
        <w:t>結晶の格子定数を、ソフトウェアが最初に読み込んだときの値に戻します。</w:t>
      </w:r>
      <w:r>
        <w:rPr>
          <w:rFonts w:hint="eastAsia"/>
        </w:rPr>
        <w:t>PDIndexer</w:t>
      </w:r>
      <w:r>
        <w:rPr>
          <w:rFonts w:hint="eastAsia"/>
        </w:rPr>
        <w:t>などで意図せず格子定数を変更してしまったときなどに使用してください。</w:t>
      </w:r>
    </w:p>
    <w:p w14:paraId="23D62E40" w14:textId="6F572F53" w:rsidR="000D32FD" w:rsidRDefault="00BF2474" w:rsidP="00BF2474">
      <w:pPr>
        <w:pStyle w:val="4"/>
        <w:spacing w:before="36"/>
        <w:ind w:left="630"/>
      </w:pPr>
      <w:r>
        <w:rPr>
          <w:noProof/>
        </w:rPr>
        <w:drawing>
          <wp:anchor distT="0" distB="0" distL="114300" distR="114300" simplePos="0" relativeHeight="251685888" behindDoc="0" locked="0" layoutInCell="1" allowOverlap="1" wp14:anchorId="5F98CE81" wp14:editId="5C663291">
            <wp:simplePos x="0" y="0"/>
            <wp:positionH relativeFrom="column">
              <wp:posOffset>579153</wp:posOffset>
            </wp:positionH>
            <wp:positionV relativeFrom="paragraph">
              <wp:posOffset>250883</wp:posOffset>
            </wp:positionV>
            <wp:extent cx="2256790" cy="1116965"/>
            <wp:effectExtent l="0" t="0" r="0" b="6985"/>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6790" cy="111696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S</w:t>
      </w:r>
      <w:r w:rsidR="000D32FD">
        <w:t>train control</w:t>
      </w:r>
    </w:p>
    <w:p w14:paraId="24615C27" w14:textId="221F608F" w:rsidR="000D32FD" w:rsidRPr="009D3EBC" w:rsidRDefault="00D13DB9" w:rsidP="00BF2474">
      <w:pPr>
        <w:pStyle w:val="40"/>
        <w:ind w:left="630" w:firstLine="180"/>
        <w:rPr>
          <w:rFonts w:hint="eastAsia"/>
        </w:rPr>
      </w:pPr>
      <w:r>
        <w:rPr>
          <w:rFonts w:hint="eastAsia"/>
        </w:rPr>
        <w:t>格子歪みテンソルを制御します。このコントロールが立ち上がると、元の結晶の対称性に関係なく空間群が</w:t>
      </w:r>
      <w:r>
        <w:t>P1</w:t>
      </w:r>
      <w:r>
        <w:rPr>
          <w:rFonts w:hint="eastAsia"/>
        </w:rPr>
        <w:t>に設定されます。</w:t>
      </w:r>
      <w:r w:rsidRPr="00D13DB9">
        <w:t>ε</w:t>
      </w:r>
      <w:r w:rsidRPr="00D13DB9">
        <w:rPr>
          <w:rFonts w:hint="eastAsia"/>
          <w:vertAlign w:val="subscript"/>
        </w:rPr>
        <w:t>#</w:t>
      </w:r>
      <w:r w:rsidRPr="00D13DB9">
        <w:rPr>
          <w:vertAlign w:val="subscript"/>
        </w:rPr>
        <w:t>#</w:t>
      </w:r>
      <w:r>
        <w:rPr>
          <w:rFonts w:hint="eastAsia"/>
        </w:rPr>
        <w:t>に数値を入れると、単位格子の形状がテンソル演算され、格子定数</w:t>
      </w:r>
      <w:r>
        <w:rPr>
          <w:rFonts w:hint="eastAsia"/>
        </w:rPr>
        <w:t>(</w:t>
      </w:r>
      <w:r w:rsidRPr="00D13DB9">
        <w:t>a,</w:t>
      </w:r>
      <w:r>
        <w:t xml:space="preserve"> </w:t>
      </w:r>
      <w:r w:rsidRPr="00D13DB9">
        <w:t>b,</w:t>
      </w:r>
      <w:r>
        <w:t xml:space="preserve"> </w:t>
      </w:r>
      <w:r w:rsidRPr="00D13DB9">
        <w:t>c,α, β, γ</w:t>
      </w:r>
      <w:r>
        <w:t>)</w:t>
      </w:r>
      <w:r>
        <w:rPr>
          <w:rFonts w:hint="eastAsia"/>
        </w:rPr>
        <w:t>が変更されます。このコントロールを終了すると、単位格子定数と空間群は元の状態に戻ります。</w:t>
      </w:r>
    </w:p>
    <w:p w14:paraId="00DE5345" w14:textId="25D3DDF5" w:rsidR="00CA2AAD" w:rsidRDefault="009D3EBC" w:rsidP="009D3EBC">
      <w:pPr>
        <w:pStyle w:val="1"/>
      </w:pPr>
      <w:bookmarkStart w:id="9" w:name="_Toc36639384"/>
      <w:r>
        <w:rPr>
          <w:rFonts w:hint="eastAsia"/>
        </w:rPr>
        <w:t>3</w:t>
      </w:r>
      <w:r w:rsidR="00337D33">
        <w:t xml:space="preserve">. </w:t>
      </w:r>
      <w:r w:rsidR="00B32FFE">
        <w:t>Symmetry information</w:t>
      </w:r>
      <w:bookmarkEnd w:id="9"/>
    </w:p>
    <w:p w14:paraId="5B7C0F17" w14:textId="4BF6CE3B" w:rsidR="009D3EBC" w:rsidRDefault="008313C3" w:rsidP="009D3EBC">
      <w:pPr>
        <w:pStyle w:val="10"/>
        <w:ind w:firstLine="180"/>
      </w:pPr>
      <w:r>
        <w:rPr>
          <w:noProof/>
        </w:rPr>
        <w:drawing>
          <wp:anchor distT="0" distB="0" distL="114300" distR="114300" simplePos="0" relativeHeight="251667456" behindDoc="0" locked="0" layoutInCell="1" allowOverlap="1" wp14:anchorId="2388995F" wp14:editId="4CDD4F73">
            <wp:simplePos x="0" y="0"/>
            <wp:positionH relativeFrom="margin">
              <wp:posOffset>4695825</wp:posOffset>
            </wp:positionH>
            <wp:positionV relativeFrom="paragraph">
              <wp:posOffset>52125</wp:posOffset>
            </wp:positionV>
            <wp:extent cx="1939925" cy="969645"/>
            <wp:effectExtent l="0" t="0" r="3175" b="19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39925" cy="96964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このウィンドウは、現在選択している結晶の対称性に関する情報を表示し、さらに結晶面</w:t>
      </w:r>
      <w:r w:rsidR="009D3EBC">
        <w:rPr>
          <w:rFonts w:hint="eastAsia"/>
        </w:rPr>
        <w:t>/</w:t>
      </w:r>
      <w:r w:rsidR="009D3EBC">
        <w:rPr>
          <w:rFonts w:hint="eastAsia"/>
        </w:rPr>
        <w:t>晶帯軸間の角度関係</w:t>
      </w:r>
      <w:r w:rsidR="009D3EBC">
        <w:rPr>
          <w:rFonts w:hint="eastAsia"/>
        </w:rPr>
        <w:t>/</w:t>
      </w:r>
      <w:r w:rsidR="009D3EBC">
        <w:rPr>
          <w:rFonts w:hint="eastAsia"/>
        </w:rPr>
        <w:t>周期長などを計算します。</w:t>
      </w:r>
    </w:p>
    <w:p w14:paraId="415BBF6B" w14:textId="36CE0F92" w:rsidR="009D3EBC" w:rsidRDefault="009D3EBC" w:rsidP="009D3EBC">
      <w:pPr>
        <w:pStyle w:val="10"/>
        <w:ind w:firstLine="180"/>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と、その空間群に中心位置や軸交換に関するバリエーションがある場合は補助番号が表示されます。</w:t>
      </w:r>
    </w:p>
    <w:p w14:paraId="4FB02B78" w14:textId="49483DE8" w:rsidR="00B32FFE" w:rsidRDefault="004115AF" w:rsidP="0022147E">
      <w:pPr>
        <w:pStyle w:val="3"/>
        <w:spacing w:before="180"/>
        <w:ind w:left="420"/>
      </w:pPr>
      <w:bookmarkStart w:id="10" w:name="_Toc36639385"/>
      <w:r w:rsidRPr="00B32FFE">
        <w:rPr>
          <w:noProof/>
        </w:rPr>
        <w:drawing>
          <wp:anchor distT="0" distB="0" distL="114300" distR="114300" simplePos="0" relativeHeight="251668480" behindDoc="0" locked="0" layoutInCell="1" allowOverlap="1" wp14:anchorId="1893A055" wp14:editId="3B4C85DC">
            <wp:simplePos x="0" y="0"/>
            <wp:positionH relativeFrom="column">
              <wp:posOffset>390030</wp:posOffset>
            </wp:positionH>
            <wp:positionV relativeFrom="paragraph">
              <wp:posOffset>367237</wp:posOffset>
            </wp:positionV>
            <wp:extent cx="2662605" cy="822214"/>
            <wp:effectExtent l="0" t="0" r="4445" b="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9000" cy="824189"/>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bookmarkEnd w:id="10"/>
    </w:p>
    <w:p w14:paraId="2CC88BD7" w14:textId="1A7D9B29" w:rsidR="00B32FFE" w:rsidRDefault="00531432" w:rsidP="0022147E">
      <w:pPr>
        <w:pStyle w:val="30"/>
        <w:ind w:left="420" w:firstLine="180"/>
      </w:pPr>
      <w:r>
        <w:rPr>
          <w:rFonts w:hint="eastAsia"/>
        </w:rPr>
        <w:t>選択した結晶の空間群が属する結晶系、点群、ラウエ群を表示します。様々な形式の群表記を列挙します。</w:t>
      </w:r>
    </w:p>
    <w:p w14:paraId="2159CAC0" w14:textId="5FB621C0" w:rsidR="0086491A" w:rsidRDefault="0022147E" w:rsidP="0022147E">
      <w:pPr>
        <w:pStyle w:val="3"/>
        <w:spacing w:before="180"/>
        <w:ind w:left="420"/>
      </w:pPr>
      <w:bookmarkStart w:id="11" w:name="_Toc36639386"/>
      <w:r w:rsidRPr="004115AF">
        <w:rPr>
          <w:noProof/>
        </w:rPr>
        <w:drawing>
          <wp:anchor distT="0" distB="0" distL="114300" distR="114300" simplePos="0" relativeHeight="251677696" behindDoc="0" locked="0" layoutInCell="1" allowOverlap="1" wp14:anchorId="401617AE" wp14:editId="3665C44B">
            <wp:simplePos x="0" y="0"/>
            <wp:positionH relativeFrom="column">
              <wp:posOffset>419100</wp:posOffset>
            </wp:positionH>
            <wp:positionV relativeFrom="paragraph">
              <wp:posOffset>374015</wp:posOffset>
            </wp:positionV>
            <wp:extent cx="2661920" cy="850265"/>
            <wp:effectExtent l="0" t="0" r="5080" b="6985"/>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1920" cy="850265"/>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bookmarkEnd w:id="11"/>
    </w:p>
    <w:p w14:paraId="1FB39CC2" w14:textId="17724E8D" w:rsidR="0086491A" w:rsidRDefault="004115AF" w:rsidP="0022147E">
      <w:pPr>
        <w:pStyle w:val="30"/>
        <w:ind w:left="420" w:firstLine="180"/>
      </w:pPr>
      <w:r>
        <w:rPr>
          <w:rFonts w:hint="eastAsia"/>
        </w:rPr>
        <w:t>選択した結晶の空間群に関する結晶面の出現則を表示します。</w:t>
      </w:r>
      <w:r>
        <w:rPr>
          <w:rFonts w:hint="eastAsia"/>
        </w:rPr>
        <w:t xml:space="preserve">General </w:t>
      </w:r>
      <w:r>
        <w:t>condition</w:t>
      </w:r>
      <w:r>
        <w:rPr>
          <w:rFonts w:hint="eastAsia"/>
        </w:rPr>
        <w:t>s</w:t>
      </w:r>
      <w:r>
        <w:rPr>
          <w:rFonts w:hint="eastAsia"/>
        </w:rPr>
        <w:t>のみが表示されます。</w:t>
      </w:r>
    </w:p>
    <w:p w14:paraId="0FDE8308" w14:textId="72D942B0" w:rsidR="0086491A" w:rsidRDefault="004115AF" w:rsidP="0022147E">
      <w:pPr>
        <w:pStyle w:val="3"/>
        <w:spacing w:before="180"/>
        <w:ind w:left="420"/>
      </w:pPr>
      <w:bookmarkStart w:id="12" w:name="_Toc36639387"/>
      <w:r w:rsidRPr="004115AF">
        <w:rPr>
          <w:noProof/>
        </w:rPr>
        <w:lastRenderedPageBreak/>
        <w:drawing>
          <wp:anchor distT="0" distB="0" distL="114300" distR="114300" simplePos="0" relativeHeight="251678720" behindDoc="0" locked="0" layoutInCell="1" allowOverlap="1" wp14:anchorId="48976CF1" wp14:editId="1E6F8329">
            <wp:simplePos x="0" y="0"/>
            <wp:positionH relativeFrom="column">
              <wp:posOffset>403225</wp:posOffset>
            </wp:positionH>
            <wp:positionV relativeFrom="paragraph">
              <wp:posOffset>254635</wp:posOffset>
            </wp:positionV>
            <wp:extent cx="2591435" cy="795020"/>
            <wp:effectExtent l="0" t="0" r="0" b="508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1435" cy="79502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bookmarkEnd w:id="12"/>
    </w:p>
    <w:p w14:paraId="0FDBB35A" w14:textId="5D63F38D" w:rsidR="0086491A" w:rsidRPr="0086491A" w:rsidRDefault="004115AF" w:rsidP="009D3EBC">
      <w:pPr>
        <w:pStyle w:val="20"/>
        <w:ind w:left="210" w:firstLine="180"/>
      </w:pPr>
      <w:r>
        <w:rPr>
          <w:rFonts w:hint="eastAsia"/>
        </w:rPr>
        <w:t>選択した結晶の空間群における</w:t>
      </w:r>
      <w:r>
        <w:rPr>
          <w:rFonts w:hint="eastAsia"/>
        </w:rPr>
        <w:t>W</w:t>
      </w:r>
      <w:r>
        <w:t>yckoff positions</w:t>
      </w:r>
      <w:r>
        <w:rPr>
          <w:rFonts w:hint="eastAsia"/>
        </w:rPr>
        <w:t>が表示されます。</w:t>
      </w:r>
    </w:p>
    <w:p w14:paraId="6C2D2361" w14:textId="3BF58A20" w:rsidR="00CA2AAD" w:rsidRDefault="009D3EBC" w:rsidP="0022147E">
      <w:pPr>
        <w:pStyle w:val="3"/>
        <w:spacing w:before="180"/>
        <w:ind w:left="420"/>
      </w:pPr>
      <w:bookmarkStart w:id="13" w:name="_Toc36639388"/>
      <w:r w:rsidRPr="009D3EBC">
        <w:drawing>
          <wp:anchor distT="0" distB="0" distL="114300" distR="114300" simplePos="0" relativeHeight="251681792" behindDoc="0" locked="0" layoutInCell="1" allowOverlap="1" wp14:anchorId="042AD796" wp14:editId="1CCC3249">
            <wp:simplePos x="0" y="0"/>
            <wp:positionH relativeFrom="column">
              <wp:posOffset>421005</wp:posOffset>
            </wp:positionH>
            <wp:positionV relativeFrom="paragraph">
              <wp:posOffset>384175</wp:posOffset>
            </wp:positionV>
            <wp:extent cx="2618105" cy="511175"/>
            <wp:effectExtent l="0" t="0" r="0"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618105" cy="511175"/>
                    </a:xfrm>
                    <a:prstGeom prst="rect">
                      <a:avLst/>
                    </a:prstGeom>
                  </pic:spPr>
                </pic:pic>
              </a:graphicData>
            </a:graphic>
            <wp14:sizeRelH relativeFrom="margin">
              <wp14:pctWidth>0</wp14:pctWidth>
            </wp14:sizeRelH>
            <wp14:sizeRelV relativeFrom="margin">
              <wp14:pctHeight>0</wp14:pctHeight>
            </wp14:sizeRelV>
          </wp:anchor>
        </w:drawing>
      </w:r>
      <w:r w:rsidR="00B32FFE">
        <w:t>Geometrics calculation</w:t>
      </w:r>
      <w:bookmarkEnd w:id="13"/>
    </w:p>
    <w:p w14:paraId="5A9387E1" w14:textId="654F34DE" w:rsidR="009D3EBC" w:rsidRDefault="009D3EBC" w:rsidP="0022147E">
      <w:pPr>
        <w:pStyle w:val="30"/>
        <w:ind w:left="420" w:firstLine="180"/>
      </w:pPr>
      <w:r w:rsidRPr="009D3EBC">
        <w:rPr>
          <w:rFonts w:hint="eastAsia"/>
        </w:rPr>
        <w:t>指定した</w:t>
      </w:r>
      <w:r>
        <w:rPr>
          <w:rFonts w:hint="eastAsia"/>
        </w:rPr>
        <w:t>結晶</w:t>
      </w:r>
      <w:r w:rsidRPr="009D3EBC">
        <w:rPr>
          <w:rFonts w:hint="eastAsia"/>
        </w:rPr>
        <w:t>面</w:t>
      </w:r>
      <w:r>
        <w:rPr>
          <w:rFonts w:hint="eastAsia"/>
        </w:rPr>
        <w:t>あるいは晶帯軸</w:t>
      </w:r>
      <w:r w:rsidRPr="009D3EBC">
        <w:rPr>
          <w:rFonts w:hint="eastAsia"/>
        </w:rPr>
        <w:t>の周期</w:t>
      </w:r>
      <w:r>
        <w:rPr>
          <w:rFonts w:hint="eastAsia"/>
        </w:rPr>
        <w:t>を計算します。</w:t>
      </w:r>
      <w:r w:rsidRPr="009D3EBC">
        <w:rPr>
          <w:rFonts w:hint="eastAsia"/>
        </w:rPr>
        <w:t>あるいは</w:t>
      </w:r>
      <w:r>
        <w:rPr>
          <w:rFonts w:hint="eastAsia"/>
        </w:rPr>
        <w:t>二つの結晶面、二つの晶帯軸</w:t>
      </w:r>
      <w:r w:rsidRPr="009D3EBC">
        <w:rPr>
          <w:rFonts w:hint="eastAsia"/>
        </w:rPr>
        <w:t>、</w:t>
      </w:r>
      <w:r>
        <w:rPr>
          <w:rFonts w:hint="eastAsia"/>
        </w:rPr>
        <w:t>結晶面と晶帯軸</w:t>
      </w:r>
      <w:r w:rsidRPr="009D3EBC">
        <w:rPr>
          <w:rFonts w:hint="eastAsia"/>
        </w:rPr>
        <w:t>の</w:t>
      </w:r>
      <w:r>
        <w:rPr>
          <w:rFonts w:hint="eastAsia"/>
        </w:rPr>
        <w:t>間の</w:t>
      </w:r>
      <w:r w:rsidRPr="009D3EBC">
        <w:rPr>
          <w:rFonts w:hint="eastAsia"/>
        </w:rPr>
        <w:t>角度を計算します</w:t>
      </w:r>
    </w:p>
    <w:p w14:paraId="6309329E" w14:textId="60B1E7D8" w:rsidR="009D3EBC" w:rsidRDefault="00A66FF5" w:rsidP="00A66FF5">
      <w:pPr>
        <w:pStyle w:val="1"/>
      </w:pPr>
      <w:bookmarkStart w:id="14" w:name="_Toc36639389"/>
      <w:bookmarkStart w:id="15" w:name="_GoBack"/>
      <w:bookmarkEnd w:id="15"/>
      <w:r>
        <w:rPr>
          <w:noProof/>
        </w:rPr>
        <w:drawing>
          <wp:anchor distT="0" distB="0" distL="114300" distR="114300" simplePos="0" relativeHeight="251697152" behindDoc="0" locked="0" layoutInCell="1" allowOverlap="1" wp14:anchorId="4F245DE6" wp14:editId="4510E16F">
            <wp:simplePos x="0" y="0"/>
            <wp:positionH relativeFrom="margin">
              <wp:posOffset>129396</wp:posOffset>
            </wp:positionH>
            <wp:positionV relativeFrom="paragraph">
              <wp:posOffset>403489</wp:posOffset>
            </wp:positionV>
            <wp:extent cx="2866390" cy="1621155"/>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66390" cy="162115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4</w:t>
      </w:r>
      <w:r>
        <w:t>. Scattering factor</w:t>
      </w:r>
      <w:bookmarkEnd w:id="14"/>
    </w:p>
    <w:p w14:paraId="7798926B" w14:textId="35125B9B" w:rsidR="0086767A" w:rsidRDefault="0022147E" w:rsidP="0086767A">
      <w:pPr>
        <w:pStyle w:val="10"/>
        <w:ind w:firstLine="180"/>
      </w:pPr>
      <w:r>
        <w:rPr>
          <w:rFonts w:hint="eastAsia"/>
        </w:rPr>
        <w:t>このウィンドウは、</w:t>
      </w:r>
      <w:r w:rsidR="0086767A">
        <w:rPr>
          <w:rFonts w:hint="eastAsia"/>
        </w:rPr>
        <w:t>現在選択している結晶の結晶面をリストアップし、様々な線源に対する構造散乱因子を計算します。</w:t>
      </w:r>
    </w:p>
    <w:p w14:paraId="1C512194" w14:textId="03A5D7F7" w:rsidR="002F448A" w:rsidRDefault="002F448A" w:rsidP="0086767A">
      <w:pPr>
        <w:pStyle w:val="10"/>
        <w:ind w:firstLine="180"/>
        <w:rPr>
          <w:rFonts w:hint="eastAsia"/>
        </w:rPr>
      </w:pPr>
      <w:r>
        <w:rPr>
          <w:rFonts w:hint="eastAsia"/>
        </w:rPr>
        <w:t>画面の下部には各結晶面の</w:t>
      </w:r>
      <w:r>
        <w:rPr>
          <w:rFonts w:hint="eastAsia"/>
        </w:rPr>
        <w:t>i</w:t>
      </w:r>
      <w:r>
        <w:t>ndex, multiplicity, q, 2</w:t>
      </w:r>
      <w:r>
        <w:rPr>
          <w:rFonts w:hint="eastAsia"/>
        </w:rPr>
        <w:t>θ</w:t>
      </w:r>
      <w:r>
        <w:t>, F (atomic scattering factor)</w:t>
      </w:r>
      <w:r>
        <w:rPr>
          <w:rFonts w:hint="eastAsia"/>
        </w:rPr>
        <w:t>などに関する情報が表示されます。</w:t>
      </w:r>
    </w:p>
    <w:p w14:paraId="7B59D198" w14:textId="6DAAF059" w:rsidR="0086767A" w:rsidRDefault="0086767A" w:rsidP="0086767A">
      <w:pPr>
        <w:pStyle w:val="3"/>
        <w:spacing w:before="180"/>
        <w:ind w:left="420"/>
      </w:pPr>
      <w:r>
        <w:rPr>
          <w:rFonts w:hint="eastAsia"/>
        </w:rPr>
        <w:t>Wave property</w:t>
      </w:r>
    </w:p>
    <w:p w14:paraId="51D37DC4" w14:textId="695246A1" w:rsidR="0086767A" w:rsidRDefault="0086767A" w:rsidP="0086767A">
      <w:pPr>
        <w:pStyle w:val="4"/>
        <w:spacing w:before="36"/>
        <w:ind w:left="630"/>
      </w:pPr>
      <w:r>
        <w:rPr>
          <w:rFonts w:hint="eastAsia"/>
        </w:rPr>
        <w:t>X</w:t>
      </w:r>
      <w:r>
        <w:t>-ray</w:t>
      </w:r>
    </w:p>
    <w:p w14:paraId="146C6AF4" w14:textId="3DA3C0C0" w:rsidR="0086767A" w:rsidRDefault="0086767A" w:rsidP="0086767A">
      <w:pPr>
        <w:pStyle w:val="40"/>
        <w:ind w:left="630" w:firstLine="180"/>
      </w:pPr>
      <w:r>
        <w:rPr>
          <w:rFonts w:hint="eastAsia"/>
        </w:rPr>
        <w:t>線源として</w:t>
      </w:r>
      <w:r>
        <w:rPr>
          <w:rFonts w:hint="eastAsia"/>
        </w:rPr>
        <w:t>X</w:t>
      </w:r>
      <w:r>
        <w:rPr>
          <w:rFonts w:hint="eastAsia"/>
        </w:rPr>
        <w:t>線を指定します。特性</w:t>
      </w:r>
      <w:r>
        <w:rPr>
          <w:rFonts w:hint="eastAsia"/>
        </w:rPr>
        <w:t>X</w:t>
      </w:r>
      <w:r>
        <w:rPr>
          <w:rFonts w:hint="eastAsia"/>
        </w:rPr>
        <w:t>線を選択したい場合は、元素の種類および遷移条件</w:t>
      </w:r>
      <w:r>
        <w:rPr>
          <w:rFonts w:hint="eastAsia"/>
        </w:rPr>
        <w:t>(</w:t>
      </w:r>
      <w:r w:rsidRPr="0086767A">
        <w:t>Siegbahn notation</w:t>
      </w:r>
      <w:r>
        <w:t>)</w:t>
      </w:r>
      <w:r>
        <w:rPr>
          <w:rFonts w:hint="eastAsia"/>
        </w:rPr>
        <w:t>を指定してください。放射光などによる</w:t>
      </w:r>
      <w:r>
        <w:rPr>
          <w:rFonts w:hint="eastAsia"/>
        </w:rPr>
        <w:t>X</w:t>
      </w:r>
      <w:r>
        <w:rPr>
          <w:rFonts w:hint="eastAsia"/>
        </w:rPr>
        <w:t>線を選択したい場合は、</w:t>
      </w:r>
      <w:r w:rsidR="00425F53">
        <w:t>Element</w:t>
      </w:r>
      <w:r w:rsidR="00425F53">
        <w:rPr>
          <w:rFonts w:hint="eastAsia"/>
        </w:rPr>
        <w:t>を</w:t>
      </w:r>
      <w:r w:rsidR="00425F53">
        <w:rPr>
          <w:rFonts w:hint="eastAsia"/>
        </w:rPr>
        <w:t>0</w:t>
      </w:r>
      <w:r w:rsidR="00425F53">
        <w:rPr>
          <w:rFonts w:hint="eastAsia"/>
        </w:rPr>
        <w:t>番に指定し、エネルギーか波長を直接入力してください。</w:t>
      </w:r>
    </w:p>
    <w:p w14:paraId="4E26582C" w14:textId="2252A962" w:rsidR="00425F53" w:rsidRDefault="00425F53" w:rsidP="00425F53">
      <w:pPr>
        <w:pStyle w:val="4"/>
        <w:spacing w:before="36"/>
        <w:ind w:left="630"/>
      </w:pPr>
      <w:r>
        <w:rPr>
          <w:rFonts w:hint="eastAsia"/>
        </w:rPr>
        <w:t>Electron</w:t>
      </w:r>
    </w:p>
    <w:p w14:paraId="5838D497" w14:textId="0C84B7C7" w:rsidR="00425F53" w:rsidRPr="00425F53" w:rsidRDefault="00425F53" w:rsidP="00425F53">
      <w:pPr>
        <w:pStyle w:val="40"/>
        <w:ind w:left="630" w:firstLine="180"/>
        <w:rPr>
          <w:rFonts w:hint="eastAsia"/>
        </w:rPr>
      </w:pPr>
      <w:r>
        <w:rPr>
          <w:rFonts w:hint="eastAsia"/>
        </w:rPr>
        <w:t>エネルギーか波長を直接入力してください。</w:t>
      </w:r>
    </w:p>
    <w:p w14:paraId="0665D420" w14:textId="433453B1" w:rsidR="00425F53" w:rsidRDefault="00425F53" w:rsidP="00425F53">
      <w:pPr>
        <w:pStyle w:val="4"/>
        <w:spacing w:before="36"/>
        <w:ind w:left="630"/>
      </w:pPr>
      <w:r>
        <w:rPr>
          <w:rFonts w:hint="eastAsia"/>
        </w:rPr>
        <w:t>N</w:t>
      </w:r>
      <w:r>
        <w:t>eutron</w:t>
      </w:r>
    </w:p>
    <w:p w14:paraId="497B82B8" w14:textId="2397C0FF" w:rsidR="00425F53" w:rsidRDefault="00425F53" w:rsidP="0086767A">
      <w:pPr>
        <w:pStyle w:val="40"/>
        <w:ind w:left="630" w:firstLine="180"/>
      </w:pPr>
      <w:r>
        <w:rPr>
          <w:rFonts w:hint="eastAsia"/>
        </w:rPr>
        <w:t>エネルギーか波長を直接入力してください。</w:t>
      </w:r>
    </w:p>
    <w:p w14:paraId="0FD3BDBF" w14:textId="39B4C55F" w:rsidR="00425F53" w:rsidRDefault="00425F53" w:rsidP="00425F53">
      <w:pPr>
        <w:pStyle w:val="3"/>
        <w:spacing w:before="180"/>
        <w:ind w:left="420"/>
      </w:pPr>
      <w:r>
        <w:rPr>
          <w:rFonts w:hint="eastAsia"/>
        </w:rPr>
        <w:t>Po</w:t>
      </w:r>
      <w:r>
        <w:t>w</w:t>
      </w:r>
      <w:r>
        <w:rPr>
          <w:rFonts w:hint="eastAsia"/>
        </w:rPr>
        <w:t>der diffraction intensitie</w:t>
      </w:r>
      <w:r>
        <w:t>s</w:t>
      </w:r>
    </w:p>
    <w:p w14:paraId="22183358" w14:textId="22BE3741" w:rsidR="002F448A" w:rsidRPr="00425F53" w:rsidRDefault="002F448A" w:rsidP="002F448A">
      <w:pPr>
        <w:pStyle w:val="30"/>
        <w:ind w:left="420" w:firstLine="180"/>
        <w:rPr>
          <w:rFonts w:hint="eastAsia"/>
        </w:rPr>
      </w:pPr>
      <w:r>
        <w:rPr>
          <w:rFonts w:hint="eastAsia"/>
        </w:rPr>
        <w:t>Bragg</w:t>
      </w:r>
      <w:r>
        <w:t>-</w:t>
      </w:r>
      <w:r>
        <w:rPr>
          <w:rFonts w:hint="eastAsia"/>
        </w:rPr>
        <w:t>Brentano</w:t>
      </w:r>
      <w:r>
        <w:rPr>
          <w:rFonts w:hint="eastAsia"/>
        </w:rPr>
        <w:t>光学系で多結晶体を測定したときの強度を表示します。</w:t>
      </w:r>
    </w:p>
    <w:p w14:paraId="74C4CB11" w14:textId="77777777" w:rsidR="00A66FF5" w:rsidRDefault="00A66FF5" w:rsidP="00BF2474">
      <w:pPr>
        <w:pStyle w:val="3"/>
        <w:spacing w:before="180"/>
        <w:ind w:left="420"/>
      </w:pPr>
      <w:r>
        <w:t>Threshold of d-spacing</w:t>
      </w:r>
    </w:p>
    <w:p w14:paraId="3CAF4E00" w14:textId="77777777" w:rsidR="00A66FF5" w:rsidRDefault="00A66FF5" w:rsidP="00BF2474">
      <w:pPr>
        <w:pStyle w:val="30"/>
        <w:ind w:left="420" w:firstLine="180"/>
        <w:rPr>
          <w:rFonts w:hint="eastAsia"/>
        </w:rPr>
      </w:pPr>
      <w:r>
        <w:rPr>
          <w:rFonts w:hint="eastAsia"/>
        </w:rPr>
        <w:t>この面間隔以上の結晶面を計算対象にします。</w:t>
      </w:r>
    </w:p>
    <w:p w14:paraId="1C2292F3" w14:textId="77777777" w:rsidR="00A66FF5" w:rsidRDefault="00A66FF5" w:rsidP="00BF2474">
      <w:pPr>
        <w:pStyle w:val="3"/>
        <w:spacing w:before="180"/>
        <w:ind w:left="420"/>
      </w:pPr>
      <w:r>
        <w:t>Hide equivalent planes</w:t>
      </w:r>
    </w:p>
    <w:p w14:paraId="756C475F" w14:textId="765A6BDC" w:rsidR="00A66FF5" w:rsidRDefault="00A66FF5" w:rsidP="00BF2474">
      <w:pPr>
        <w:pStyle w:val="30"/>
        <w:ind w:left="420" w:firstLine="180"/>
      </w:pPr>
      <w:r>
        <w:rPr>
          <w:rFonts w:hint="eastAsia"/>
        </w:rPr>
        <w:t>チェックすると結晶学的に</w:t>
      </w:r>
      <w:r w:rsidR="0086767A">
        <w:rPr>
          <w:rFonts w:hint="eastAsia"/>
        </w:rPr>
        <w:t>結晶学的に</w:t>
      </w:r>
      <w:r>
        <w:rPr>
          <w:rFonts w:hint="eastAsia"/>
        </w:rPr>
        <w:t>等価な面の重複を排除し</w:t>
      </w:r>
      <w:r w:rsidR="0086767A">
        <w:rPr>
          <w:rFonts w:hint="eastAsia"/>
        </w:rPr>
        <w:t>て表示し</w:t>
      </w:r>
      <w:r>
        <w:rPr>
          <w:rFonts w:hint="eastAsia"/>
        </w:rPr>
        <w:t>ます。</w:t>
      </w:r>
    </w:p>
    <w:p w14:paraId="05E8E06B" w14:textId="1F06F344" w:rsidR="002F448A" w:rsidRDefault="002F448A" w:rsidP="002F448A">
      <w:pPr>
        <w:pStyle w:val="3"/>
        <w:spacing w:before="180"/>
        <w:ind w:left="420"/>
      </w:pPr>
      <w:r>
        <w:rPr>
          <w:rFonts w:hint="eastAsia"/>
        </w:rPr>
        <w:t>Copy to clipboard</w:t>
      </w:r>
    </w:p>
    <w:p w14:paraId="68AF4241" w14:textId="2B99479E" w:rsidR="002F448A" w:rsidRPr="002F448A" w:rsidRDefault="002F448A" w:rsidP="002F448A">
      <w:pPr>
        <w:pStyle w:val="30"/>
        <w:ind w:left="420" w:firstLine="180"/>
        <w:rPr>
          <w:rFonts w:hint="eastAsia"/>
        </w:rPr>
      </w:pPr>
      <w:r>
        <w:rPr>
          <w:rFonts w:hint="eastAsia"/>
        </w:rPr>
        <w:t>このボタンをクリックすると、画面下部に表示されているリスト内の情報がクリップボードにコピーされます。データはタブ区切りになっており、エクセルに直接貼り付けることが出来ます。</w:t>
      </w:r>
    </w:p>
    <w:p w14:paraId="172ACE46" w14:textId="77777777" w:rsidR="00A66FF5" w:rsidRDefault="00A66FF5" w:rsidP="00BF2474">
      <w:pPr>
        <w:pStyle w:val="3"/>
        <w:spacing w:before="180"/>
        <w:ind w:left="420"/>
      </w:pPr>
      <w:r>
        <w:t>Hide equivalent planes</w:t>
      </w:r>
    </w:p>
    <w:p w14:paraId="6037FFEF" w14:textId="3022116B" w:rsidR="00A66FF5" w:rsidRDefault="00A66FF5" w:rsidP="00BF2474">
      <w:pPr>
        <w:pStyle w:val="30"/>
        <w:ind w:left="420" w:firstLine="180"/>
        <w:rPr>
          <w:rFonts w:hint="eastAsia"/>
        </w:rPr>
      </w:pPr>
      <w:r>
        <w:rPr>
          <w:rFonts w:hint="eastAsia"/>
        </w:rPr>
        <w:t>チェックすると消滅側に抵触する面を排除し</w:t>
      </w:r>
      <w:r w:rsidR="0086767A">
        <w:rPr>
          <w:rFonts w:hint="eastAsia"/>
        </w:rPr>
        <w:t>て表示します</w:t>
      </w:r>
      <w:r>
        <w:rPr>
          <w:rFonts w:hint="eastAsia"/>
        </w:rPr>
        <w:t>。</w:t>
      </w:r>
    </w:p>
    <w:sectPr w:rsidR="00A66FF5" w:rsidSect="004A5DF4">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DF18F9" w14:textId="77777777" w:rsidR="00644B81" w:rsidRDefault="00644B81" w:rsidP="007B01E0">
      <w:r>
        <w:separator/>
      </w:r>
    </w:p>
  </w:endnote>
  <w:endnote w:type="continuationSeparator" w:id="0">
    <w:p w14:paraId="7A65AAC1" w14:textId="77777777" w:rsidR="00644B81" w:rsidRDefault="00644B81"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D80F0" w14:textId="77777777" w:rsidR="00644B81" w:rsidRDefault="00644B81" w:rsidP="007B01E0">
      <w:r>
        <w:separator/>
      </w:r>
    </w:p>
  </w:footnote>
  <w:footnote w:type="continuationSeparator" w:id="0">
    <w:p w14:paraId="2F7256A7" w14:textId="77777777" w:rsidR="00644B81" w:rsidRDefault="00644B81" w:rsidP="007B0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4F1B"/>
    <w:multiLevelType w:val="hybridMultilevel"/>
    <w:tmpl w:val="73526CD0"/>
    <w:lvl w:ilvl="0" w:tplc="3236ADD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5"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18"/>
  </w:num>
  <w:num w:numId="2">
    <w:abstractNumId w:val="1"/>
  </w:num>
  <w:num w:numId="3">
    <w:abstractNumId w:val="22"/>
  </w:num>
  <w:num w:numId="4">
    <w:abstractNumId w:val="20"/>
  </w:num>
  <w:num w:numId="5">
    <w:abstractNumId w:val="3"/>
  </w:num>
  <w:num w:numId="6">
    <w:abstractNumId w:val="13"/>
  </w:num>
  <w:num w:numId="7">
    <w:abstractNumId w:val="10"/>
  </w:num>
  <w:num w:numId="8">
    <w:abstractNumId w:val="14"/>
  </w:num>
  <w:num w:numId="9">
    <w:abstractNumId w:val="23"/>
  </w:num>
  <w:num w:numId="10">
    <w:abstractNumId w:val="8"/>
  </w:num>
  <w:num w:numId="11">
    <w:abstractNumId w:val="25"/>
  </w:num>
  <w:num w:numId="12">
    <w:abstractNumId w:val="15"/>
  </w:num>
  <w:num w:numId="13">
    <w:abstractNumId w:val="11"/>
  </w:num>
  <w:num w:numId="14">
    <w:abstractNumId w:val="21"/>
  </w:num>
  <w:num w:numId="15">
    <w:abstractNumId w:val="12"/>
  </w:num>
  <w:num w:numId="16">
    <w:abstractNumId w:val="6"/>
  </w:num>
  <w:num w:numId="17">
    <w:abstractNumId w:val="5"/>
  </w:num>
  <w:num w:numId="18">
    <w:abstractNumId w:val="7"/>
  </w:num>
  <w:num w:numId="19">
    <w:abstractNumId w:val="16"/>
  </w:num>
  <w:num w:numId="20">
    <w:abstractNumId w:val="24"/>
  </w:num>
  <w:num w:numId="21">
    <w:abstractNumId w:val="4"/>
  </w:num>
  <w:num w:numId="22">
    <w:abstractNumId w:val="2"/>
  </w:num>
  <w:num w:numId="23">
    <w:abstractNumId w:val="17"/>
  </w:num>
  <w:num w:numId="24">
    <w:abstractNumId w:val="9"/>
  </w:num>
  <w:num w:numId="25">
    <w:abstractNumId w:val="19"/>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27B3B"/>
    <w:rsid w:val="00055FF6"/>
    <w:rsid w:val="000737CE"/>
    <w:rsid w:val="000D32FD"/>
    <w:rsid w:val="0010242D"/>
    <w:rsid w:val="00112259"/>
    <w:rsid w:val="00113617"/>
    <w:rsid w:val="00130A7C"/>
    <w:rsid w:val="00137023"/>
    <w:rsid w:val="00151D62"/>
    <w:rsid w:val="0022147E"/>
    <w:rsid w:val="002425E7"/>
    <w:rsid w:val="002609BB"/>
    <w:rsid w:val="00272E33"/>
    <w:rsid w:val="002F448A"/>
    <w:rsid w:val="00315DA2"/>
    <w:rsid w:val="003350D5"/>
    <w:rsid w:val="00337D33"/>
    <w:rsid w:val="003521CC"/>
    <w:rsid w:val="00353C56"/>
    <w:rsid w:val="004115AF"/>
    <w:rsid w:val="00425F53"/>
    <w:rsid w:val="0046267A"/>
    <w:rsid w:val="00476915"/>
    <w:rsid w:val="00497E62"/>
    <w:rsid w:val="004A5DF4"/>
    <w:rsid w:val="004D5457"/>
    <w:rsid w:val="00500745"/>
    <w:rsid w:val="00524B28"/>
    <w:rsid w:val="00531432"/>
    <w:rsid w:val="00576936"/>
    <w:rsid w:val="00586F61"/>
    <w:rsid w:val="0059688F"/>
    <w:rsid w:val="005D0B86"/>
    <w:rsid w:val="005E278F"/>
    <w:rsid w:val="006322A2"/>
    <w:rsid w:val="00644B81"/>
    <w:rsid w:val="006A6450"/>
    <w:rsid w:val="006B4BE2"/>
    <w:rsid w:val="006D378E"/>
    <w:rsid w:val="006E253E"/>
    <w:rsid w:val="00727963"/>
    <w:rsid w:val="0074256A"/>
    <w:rsid w:val="00747F63"/>
    <w:rsid w:val="00770A47"/>
    <w:rsid w:val="0077605A"/>
    <w:rsid w:val="00777950"/>
    <w:rsid w:val="00791150"/>
    <w:rsid w:val="007934D6"/>
    <w:rsid w:val="007A502B"/>
    <w:rsid w:val="007B01E0"/>
    <w:rsid w:val="007F4079"/>
    <w:rsid w:val="007F6024"/>
    <w:rsid w:val="00801162"/>
    <w:rsid w:val="008313C3"/>
    <w:rsid w:val="0086491A"/>
    <w:rsid w:val="0086767A"/>
    <w:rsid w:val="00876935"/>
    <w:rsid w:val="00890C5E"/>
    <w:rsid w:val="008A4EC3"/>
    <w:rsid w:val="00920041"/>
    <w:rsid w:val="009732C6"/>
    <w:rsid w:val="00983E43"/>
    <w:rsid w:val="009A0AAD"/>
    <w:rsid w:val="009B10EA"/>
    <w:rsid w:val="009D3EBC"/>
    <w:rsid w:val="00A03EE9"/>
    <w:rsid w:val="00A50FEC"/>
    <w:rsid w:val="00A66FF5"/>
    <w:rsid w:val="00A92AFD"/>
    <w:rsid w:val="00AD7589"/>
    <w:rsid w:val="00AE6AA1"/>
    <w:rsid w:val="00AE6C13"/>
    <w:rsid w:val="00B010BF"/>
    <w:rsid w:val="00B234D0"/>
    <w:rsid w:val="00B32FFE"/>
    <w:rsid w:val="00B6431D"/>
    <w:rsid w:val="00BC5D07"/>
    <w:rsid w:val="00BC60BB"/>
    <w:rsid w:val="00BC6513"/>
    <w:rsid w:val="00BF2474"/>
    <w:rsid w:val="00BF7826"/>
    <w:rsid w:val="00C04B4F"/>
    <w:rsid w:val="00CA2AAD"/>
    <w:rsid w:val="00CB03FD"/>
    <w:rsid w:val="00CE418B"/>
    <w:rsid w:val="00D024C0"/>
    <w:rsid w:val="00D13DB9"/>
    <w:rsid w:val="00D348FA"/>
    <w:rsid w:val="00D45ADC"/>
    <w:rsid w:val="00D63AD7"/>
    <w:rsid w:val="00DA2D4A"/>
    <w:rsid w:val="00E26BCD"/>
    <w:rsid w:val="00E32BAD"/>
    <w:rsid w:val="00E450A9"/>
    <w:rsid w:val="00E65CC7"/>
    <w:rsid w:val="00E72C2C"/>
    <w:rsid w:val="00E8435D"/>
    <w:rsid w:val="00E879DC"/>
    <w:rsid w:val="00EB3AAC"/>
    <w:rsid w:val="00F000F2"/>
    <w:rsid w:val="00F004F5"/>
    <w:rsid w:val="00F72868"/>
    <w:rsid w:val="00FB39AD"/>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1150"/>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6B4BE2"/>
    <w:pPr>
      <w:keepNext/>
      <w:shd w:val="clear" w:color="auto" w:fill="FFF2CC" w:themeFill="accent4" w:themeFillTint="33"/>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unhideWhenUsed/>
    <w:qFormat/>
    <w:rsid w:val="006B4BE2"/>
    <w:pPr>
      <w:keepNext/>
      <w:shd w:val="clear" w:color="auto" w:fill="D5DCE4" w:themeFill="text2" w:themeFillTint="33"/>
      <w:spacing w:beforeLines="50" w:before="50" w:line="340" w:lineRule="exact"/>
      <w:ind w:leftChars="100" w:left="100"/>
      <w:outlineLvl w:val="1"/>
    </w:pPr>
    <w:rPr>
      <w:rFonts w:eastAsia="游ゴシック" w:cs="游ゴシック"/>
      <w:sz w:val="22"/>
    </w:rPr>
  </w:style>
  <w:style w:type="paragraph" w:styleId="3">
    <w:name w:val="heading 3"/>
    <w:basedOn w:val="a"/>
    <w:next w:val="30"/>
    <w:link w:val="31"/>
    <w:autoRedefine/>
    <w:uiPriority w:val="9"/>
    <w:unhideWhenUsed/>
    <w:qFormat/>
    <w:rsid w:val="006B4BE2"/>
    <w:pPr>
      <w:keepNext/>
      <w:shd w:val="clear" w:color="auto" w:fill="E2EFD9" w:themeFill="accent6" w:themeFillTint="33"/>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unhideWhenUsed/>
    <w:qFormat/>
    <w:rsid w:val="00791150"/>
    <w:pPr>
      <w:keepNext/>
      <w:shd w:val="clear" w:color="auto" w:fill="FBE4D5" w:themeFill="accent2" w:themeFillTint="33"/>
      <w:spacing w:beforeLines="10" w:before="10" w:line="28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6B4BE2"/>
    <w:rPr>
      <w:rFonts w:ascii="Segoe UI Symbol" w:eastAsia="游ゴシック" w:hAnsi="Segoe UI Symbol" w:cs="游ゴシック"/>
      <w:sz w:val="22"/>
      <w:shd w:val="clear" w:color="auto" w:fill="D5DCE4" w:themeFill="text2" w:themeFillTint="33"/>
    </w:rPr>
  </w:style>
  <w:style w:type="character" w:customStyle="1" w:styleId="11">
    <w:name w:val="見出し 1 (文字)"/>
    <w:basedOn w:val="a0"/>
    <w:link w:val="1"/>
    <w:uiPriority w:val="9"/>
    <w:rsid w:val="006B4BE2"/>
    <w:rPr>
      <w:rFonts w:ascii="Segoe UI Symbol" w:eastAsia="游ゴシック" w:hAnsi="Segoe UI Symbol" w:cs="游ゴシック"/>
      <w:sz w:val="24"/>
      <w:szCs w:val="24"/>
      <w:shd w:val="clear" w:color="auto" w:fill="FFF2CC" w:themeFill="accent4" w:themeFillTint="33"/>
    </w:rPr>
  </w:style>
  <w:style w:type="paragraph" w:styleId="a3">
    <w:name w:val="TOC Heading"/>
    <w:basedOn w:val="a"/>
    <w:next w:val="a"/>
    <w:uiPriority w:val="39"/>
    <w:unhideWhenUsed/>
    <w:qFormat/>
    <w:rsid w:val="00E26BCD"/>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890C5E"/>
    <w:pPr>
      <w:ind w:leftChars="400" w:left="840"/>
    </w:pPr>
  </w:style>
  <w:style w:type="paragraph" w:styleId="a6">
    <w:name w:val="footnote text"/>
    <w:basedOn w:val="a"/>
    <w:link w:val="a7"/>
    <w:uiPriority w:val="99"/>
    <w:semiHidden/>
    <w:unhideWhenUsed/>
    <w:rsid w:val="00497E62"/>
    <w:pPr>
      <w:snapToGrid w:val="0"/>
      <w:jc w:val="left"/>
    </w:pPr>
    <w:rPr>
      <w:sz w:val="16"/>
    </w:rPr>
  </w:style>
  <w:style w:type="character" w:customStyle="1" w:styleId="31">
    <w:name w:val="見出し 3 (文字)"/>
    <w:basedOn w:val="a0"/>
    <w:link w:val="3"/>
    <w:uiPriority w:val="9"/>
    <w:rsid w:val="006B4BE2"/>
    <w:rPr>
      <w:rFonts w:ascii="Segoe UI Symbol" w:eastAsia="游ゴシック" w:hAnsi="Segoe UI Symbol" w:cstheme="majorBidi"/>
      <w:sz w:val="20"/>
      <w:shd w:val="clear" w:color="auto" w:fill="E2EFD9" w:themeFill="accent6" w:themeFillTint="33"/>
    </w:rPr>
  </w:style>
  <w:style w:type="character" w:customStyle="1" w:styleId="41">
    <w:name w:val="見出し 4 (文字)"/>
    <w:basedOn w:val="a0"/>
    <w:link w:val="4"/>
    <w:uiPriority w:val="9"/>
    <w:rsid w:val="00791150"/>
    <w:rPr>
      <w:rFonts w:ascii="Segoe UI Symbol" w:eastAsia="游ゴシック" w:hAnsi="Segoe UI Symbol"/>
      <w:bCs/>
      <w:sz w:val="18"/>
      <w:shd w:val="clear" w:color="auto" w:fill="FBE4D5" w:themeFill="accent2"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497E62"/>
    <w:pPr>
      <w:ind w:firstLineChars="100" w:firstLine="100"/>
    </w:pPr>
    <w:rPr>
      <w:rFonts w:eastAsia="游明朝" w:cs="游ゴシック"/>
      <w:color w:val="000000" w:themeColor="text1"/>
      <w:sz w:val="18"/>
      <w:szCs w:val="18"/>
    </w:rPr>
  </w:style>
  <w:style w:type="character" w:customStyle="1" w:styleId="13">
    <w:name w:val="標準1 (文字)"/>
    <w:basedOn w:val="a0"/>
    <w:link w:val="10"/>
    <w:rsid w:val="00497E62"/>
    <w:rPr>
      <w:rFonts w:ascii="Segoe UI Symbol" w:eastAsia="游明朝" w:hAnsi="Segoe UI Symbol" w:cs="游ゴシック"/>
      <w:color w:val="000000" w:themeColor="text1"/>
      <w:sz w:val="18"/>
      <w:szCs w:val="18"/>
    </w:rPr>
  </w:style>
  <w:style w:type="paragraph" w:customStyle="1" w:styleId="20">
    <w:name w:val="標準2"/>
    <w:basedOn w:val="a"/>
    <w:link w:val="23"/>
    <w:qFormat/>
    <w:rsid w:val="00497E62"/>
    <w:pPr>
      <w:ind w:leftChars="100" w:left="100" w:firstLineChars="100" w:firstLine="100"/>
    </w:pPr>
    <w:rPr>
      <w:sz w:val="18"/>
      <w:szCs w:val="18"/>
    </w:rPr>
  </w:style>
  <w:style w:type="character" w:customStyle="1" w:styleId="23">
    <w:name w:val="標準2 (文字)"/>
    <w:basedOn w:val="41"/>
    <w:link w:val="20"/>
    <w:rsid w:val="00497E62"/>
    <w:rPr>
      <w:rFonts w:ascii="Segoe UI Symbol" w:eastAsia="游ゴシック" w:hAnsi="Segoe UI Symbol"/>
      <w:bCs w:val="0"/>
      <w:sz w:val="18"/>
      <w:szCs w:val="18"/>
      <w:shd w:val="clear" w:color="auto" w:fill="FBE4D5" w:themeFill="accent2" w:themeFillTint="33"/>
    </w:rPr>
  </w:style>
  <w:style w:type="paragraph" w:customStyle="1" w:styleId="30">
    <w:name w:val="標準3"/>
    <w:basedOn w:val="a"/>
    <w:link w:val="32"/>
    <w:qFormat/>
    <w:rsid w:val="00497E62"/>
    <w:pPr>
      <w:ind w:leftChars="200" w:left="200" w:firstLineChars="100" w:firstLine="100"/>
    </w:pPr>
    <w:rPr>
      <w:sz w:val="18"/>
      <w:szCs w:val="18"/>
    </w:rPr>
  </w:style>
  <w:style w:type="character" w:customStyle="1" w:styleId="32">
    <w:name w:val="標準3 (文字)"/>
    <w:basedOn w:val="a0"/>
    <w:link w:val="30"/>
    <w:rsid w:val="00497E62"/>
    <w:rPr>
      <w:rFonts w:ascii="Segoe UI Symbol" w:hAnsi="Segoe UI Symbol"/>
      <w:sz w:val="18"/>
      <w:szCs w:val="18"/>
    </w:rPr>
  </w:style>
  <w:style w:type="paragraph" w:customStyle="1" w:styleId="40">
    <w:name w:val="標準4"/>
    <w:basedOn w:val="a"/>
    <w:link w:val="42"/>
    <w:qFormat/>
    <w:rsid w:val="00497E62"/>
    <w:pPr>
      <w:ind w:leftChars="300" w:left="300" w:firstLineChars="100" w:firstLine="100"/>
    </w:pPr>
    <w:rPr>
      <w:sz w:val="18"/>
      <w:szCs w:val="18"/>
    </w:rPr>
  </w:style>
  <w:style w:type="character" w:customStyle="1" w:styleId="42">
    <w:name w:val="標準4 (文字)"/>
    <w:basedOn w:val="41"/>
    <w:link w:val="40"/>
    <w:rsid w:val="00497E62"/>
    <w:rPr>
      <w:rFonts w:ascii="Segoe UI Symbol" w:eastAsia="游ゴシック" w:hAnsi="Segoe UI Symbol"/>
      <w:bCs w:val="0"/>
      <w:sz w:val="18"/>
      <w:szCs w:val="18"/>
      <w:shd w:val="clear" w:color="auto" w:fill="FBE4D5" w:themeFill="accent2" w:themeFillTint="33"/>
    </w:rPr>
  </w:style>
  <w:style w:type="paragraph" w:customStyle="1" w:styleId="14">
    <w:name w:val="スタイル1"/>
    <w:basedOn w:val="a3"/>
    <w:qFormat/>
    <w:rsid w:val="0072796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497E62"/>
    <w:rPr>
      <w:rFonts w:ascii="Segoe UI Symbol"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3521CC"/>
    <w:pPr>
      <w:tabs>
        <w:tab w:val="center" w:pos="4252"/>
        <w:tab w:val="right" w:pos="8504"/>
      </w:tabs>
      <w:snapToGrid w:val="0"/>
    </w:pPr>
  </w:style>
  <w:style w:type="character" w:customStyle="1" w:styleId="ab">
    <w:name w:val="ヘッダー (文字)"/>
    <w:basedOn w:val="a0"/>
    <w:link w:val="aa"/>
    <w:uiPriority w:val="99"/>
    <w:rsid w:val="003521CC"/>
    <w:rPr>
      <w:rFonts w:ascii="Segoe UI Symbol" w:hAnsi="Segoe UI Symbol"/>
    </w:rPr>
  </w:style>
  <w:style w:type="paragraph" w:styleId="ac">
    <w:name w:val="footer"/>
    <w:basedOn w:val="a"/>
    <w:link w:val="ad"/>
    <w:uiPriority w:val="99"/>
    <w:unhideWhenUsed/>
    <w:rsid w:val="003521CC"/>
    <w:pPr>
      <w:tabs>
        <w:tab w:val="center" w:pos="4252"/>
        <w:tab w:val="right" w:pos="8504"/>
      </w:tabs>
      <w:snapToGrid w:val="0"/>
    </w:pPr>
  </w:style>
  <w:style w:type="character" w:customStyle="1" w:styleId="ad">
    <w:name w:val="フッター (文字)"/>
    <w:basedOn w:val="a0"/>
    <w:link w:val="ac"/>
    <w:uiPriority w:val="99"/>
    <w:rsid w:val="003521CC"/>
    <w:rPr>
      <w:rFonts w:ascii="Segoe UI Symbol" w:hAnsi="Segoe UI 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78382">
      <w:bodyDiv w:val="1"/>
      <w:marLeft w:val="0"/>
      <w:marRight w:val="0"/>
      <w:marTop w:val="0"/>
      <w:marBottom w:val="0"/>
      <w:divBdr>
        <w:top w:val="none" w:sz="0" w:space="0" w:color="auto"/>
        <w:left w:val="none" w:sz="0" w:space="0" w:color="auto"/>
        <w:bottom w:val="none" w:sz="0" w:space="0" w:color="auto"/>
        <w:right w:val="none" w:sz="0" w:space="0" w:color="auto"/>
      </w:divBdr>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B1CA0-69A1-47E6-8744-082C8B69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5</Pages>
  <Words>1067</Words>
  <Characters>6088</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35</cp:revision>
  <cp:lastPrinted>2020-04-01T04:39:00Z</cp:lastPrinted>
  <dcterms:created xsi:type="dcterms:W3CDTF">2020-03-31T11:10:00Z</dcterms:created>
  <dcterms:modified xsi:type="dcterms:W3CDTF">2020-04-01T04:44:00Z</dcterms:modified>
</cp:coreProperties>
</file>