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256E1" w14:textId="5ADAD104" w:rsidR="0018642C" w:rsidRDefault="001172E8" w:rsidP="0018642C">
      <w:pPr>
        <w:rPr>
          <w:rFonts w:ascii="Century Gothic" w:hAnsi="Century Gothic"/>
          <w:b/>
          <w:bCs/>
          <w:sz w:val="22"/>
          <w:szCs w:val="22"/>
        </w:rPr>
      </w:pPr>
      <w:r>
        <w:rPr>
          <w:rFonts w:ascii="Century Gothic" w:hAnsi="Century Gothic"/>
          <w:b/>
          <w:bCs/>
          <w:noProof/>
          <w:sz w:val="22"/>
          <w:szCs w:val="22"/>
        </w:rPr>
        <w:drawing>
          <wp:anchor distT="0" distB="0" distL="114300" distR="114300" simplePos="0" relativeHeight="251658240" behindDoc="0" locked="0" layoutInCell="1" allowOverlap="1" wp14:anchorId="179176A0" wp14:editId="55FF10B3">
            <wp:simplePos x="0" y="0"/>
            <wp:positionH relativeFrom="margin">
              <wp:posOffset>4834890</wp:posOffset>
            </wp:positionH>
            <wp:positionV relativeFrom="margin">
              <wp:posOffset>-201295</wp:posOffset>
            </wp:positionV>
            <wp:extent cx="1104265" cy="1061720"/>
            <wp:effectExtent l="0" t="0" r="635" b="5080"/>
            <wp:wrapSquare wrapText="bothSides"/>
            <wp:docPr id="189736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61048" name="Picture 18973610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4265" cy="1061720"/>
                    </a:xfrm>
                    <a:prstGeom prst="rect">
                      <a:avLst/>
                    </a:prstGeom>
                  </pic:spPr>
                </pic:pic>
              </a:graphicData>
            </a:graphic>
            <wp14:sizeRelH relativeFrom="margin">
              <wp14:pctWidth>0</wp14:pctWidth>
            </wp14:sizeRelH>
            <wp14:sizeRelV relativeFrom="margin">
              <wp14:pctHeight>0</wp14:pctHeight>
            </wp14:sizeRelV>
          </wp:anchor>
        </w:drawing>
      </w:r>
    </w:p>
    <w:p w14:paraId="60A98FC7" w14:textId="77777777" w:rsidR="0018642C" w:rsidRDefault="0018642C" w:rsidP="0018642C">
      <w:pPr>
        <w:rPr>
          <w:rFonts w:ascii="Century Gothic" w:hAnsi="Century Gothic"/>
          <w:b/>
          <w:bCs/>
          <w:sz w:val="22"/>
          <w:szCs w:val="22"/>
        </w:rPr>
      </w:pPr>
    </w:p>
    <w:p w14:paraId="306B6A46" w14:textId="1B8BE3A9"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Scope and Feature Roadmap Document: Lagos State Government Website (Version 2.0)</w:t>
      </w:r>
    </w:p>
    <w:p w14:paraId="23D8BC46" w14:textId="77777777" w:rsidR="0018642C" w:rsidRPr="0018642C" w:rsidRDefault="0019139B" w:rsidP="0018642C">
      <w:pPr>
        <w:rPr>
          <w:rFonts w:ascii="Century Gothic" w:hAnsi="Century Gothic"/>
          <w:sz w:val="22"/>
          <w:szCs w:val="22"/>
        </w:rPr>
      </w:pPr>
      <w:r w:rsidRPr="0019139B">
        <w:rPr>
          <w:rFonts w:ascii="Century Gothic" w:hAnsi="Century Gothic"/>
          <w:noProof/>
          <w:sz w:val="22"/>
          <w:szCs w:val="22"/>
        </w:rPr>
        <w:pict w14:anchorId="2E8A5A38">
          <v:rect id="_x0000_i1028" alt="" style="width:451.3pt;height:.05pt;mso-width-percent:0;mso-height-percent:0;mso-width-percent:0;mso-height-percent:0" o:hralign="center" o:hrstd="t" o:hr="t" fillcolor="#a0a0a0" stroked="f"/>
        </w:pict>
      </w:r>
    </w:p>
    <w:p w14:paraId="4CBB8FC9"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Project Objective</w:t>
      </w:r>
    </w:p>
    <w:p w14:paraId="5288015D" w14:textId="77777777" w:rsidR="0018642C" w:rsidRPr="0018642C" w:rsidRDefault="0018642C" w:rsidP="0018642C">
      <w:pPr>
        <w:rPr>
          <w:rFonts w:ascii="Century Gothic" w:hAnsi="Century Gothic"/>
          <w:sz w:val="22"/>
          <w:szCs w:val="22"/>
        </w:rPr>
      </w:pPr>
      <w:r w:rsidRPr="0018642C">
        <w:rPr>
          <w:rFonts w:ascii="Century Gothic" w:hAnsi="Century Gothic"/>
          <w:sz w:val="22"/>
          <w:szCs w:val="22"/>
        </w:rPr>
        <w:t>The goal of the Lagos State Government Website 2.0 is to enhance user experience, improve accessibility, and integrate innovative technologies that foster transparency, public engagement, and efficient service delivery. The upgrade will focus on making the platform more interactive, secure, and user-centric while leveraging AI-driven solutions to streamline operations and engagement.</w:t>
      </w:r>
    </w:p>
    <w:p w14:paraId="46A9237A" w14:textId="77777777" w:rsidR="0018642C" w:rsidRPr="0018642C" w:rsidRDefault="0019139B" w:rsidP="0018642C">
      <w:pPr>
        <w:rPr>
          <w:rFonts w:ascii="Century Gothic" w:hAnsi="Century Gothic"/>
          <w:sz w:val="22"/>
          <w:szCs w:val="22"/>
        </w:rPr>
      </w:pPr>
      <w:r w:rsidRPr="0019139B">
        <w:rPr>
          <w:rFonts w:ascii="Century Gothic" w:hAnsi="Century Gothic"/>
          <w:noProof/>
          <w:sz w:val="22"/>
          <w:szCs w:val="22"/>
        </w:rPr>
        <w:pict w14:anchorId="0CB3F249">
          <v:rect id="_x0000_i1027" alt="" style="width:451.3pt;height:.05pt;mso-width-percent:0;mso-height-percent:0;mso-width-percent:0;mso-height-percent:0" o:hralign="center" o:hrstd="t" o:hr="t" fillcolor="#a0a0a0" stroked="f"/>
        </w:pict>
      </w:r>
    </w:p>
    <w:p w14:paraId="61C2DF3A"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Proposed Features for Version 2.0</w:t>
      </w:r>
    </w:p>
    <w:p w14:paraId="0BFAA118"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 Enhanced User Interface and Experience (UI/UX)</w:t>
      </w:r>
    </w:p>
    <w:p w14:paraId="2902D436" w14:textId="77777777" w:rsidR="0018642C" w:rsidRPr="0018642C" w:rsidRDefault="0018642C" w:rsidP="0018642C">
      <w:pPr>
        <w:numPr>
          <w:ilvl w:val="0"/>
          <w:numId w:val="40"/>
        </w:numPr>
        <w:rPr>
          <w:rFonts w:ascii="Century Gothic" w:hAnsi="Century Gothic"/>
          <w:sz w:val="22"/>
          <w:szCs w:val="22"/>
        </w:rPr>
      </w:pPr>
      <w:r w:rsidRPr="0018642C">
        <w:rPr>
          <w:rFonts w:ascii="Century Gothic" w:hAnsi="Century Gothic"/>
          <w:b/>
          <w:bCs/>
          <w:sz w:val="22"/>
          <w:szCs w:val="22"/>
        </w:rPr>
        <w:t>Responsive Design:</w:t>
      </w:r>
      <w:r w:rsidRPr="0018642C">
        <w:rPr>
          <w:rFonts w:ascii="Century Gothic" w:hAnsi="Century Gothic"/>
          <w:sz w:val="22"/>
          <w:szCs w:val="22"/>
        </w:rPr>
        <w:t xml:space="preserve"> Ensure optimal performance on desktops, tablets, and mobile devices.</w:t>
      </w:r>
    </w:p>
    <w:p w14:paraId="6C93E1D3" w14:textId="77777777" w:rsidR="0018642C" w:rsidRPr="0018642C" w:rsidRDefault="0018642C" w:rsidP="0018642C">
      <w:pPr>
        <w:numPr>
          <w:ilvl w:val="0"/>
          <w:numId w:val="40"/>
        </w:numPr>
        <w:rPr>
          <w:rFonts w:ascii="Century Gothic" w:hAnsi="Century Gothic"/>
          <w:sz w:val="22"/>
          <w:szCs w:val="22"/>
        </w:rPr>
      </w:pPr>
      <w:r w:rsidRPr="0018642C">
        <w:rPr>
          <w:rFonts w:ascii="Century Gothic" w:hAnsi="Century Gothic"/>
          <w:b/>
          <w:bCs/>
          <w:sz w:val="22"/>
          <w:szCs w:val="22"/>
        </w:rPr>
        <w:t>Dark Mode:</w:t>
      </w:r>
      <w:r w:rsidRPr="0018642C">
        <w:rPr>
          <w:rFonts w:ascii="Century Gothic" w:hAnsi="Century Gothic"/>
          <w:sz w:val="22"/>
          <w:szCs w:val="22"/>
        </w:rPr>
        <w:t xml:space="preserve"> Offer a dark mode option for user comfort.</w:t>
      </w:r>
    </w:p>
    <w:p w14:paraId="004B3D10" w14:textId="77777777" w:rsidR="0018642C" w:rsidRPr="0018642C" w:rsidRDefault="0018642C" w:rsidP="0018642C">
      <w:pPr>
        <w:numPr>
          <w:ilvl w:val="0"/>
          <w:numId w:val="40"/>
        </w:numPr>
        <w:rPr>
          <w:rFonts w:ascii="Century Gothic" w:hAnsi="Century Gothic"/>
          <w:sz w:val="22"/>
          <w:szCs w:val="22"/>
        </w:rPr>
      </w:pPr>
      <w:r w:rsidRPr="0018642C">
        <w:rPr>
          <w:rFonts w:ascii="Century Gothic" w:hAnsi="Century Gothic"/>
          <w:b/>
          <w:bCs/>
          <w:sz w:val="22"/>
          <w:szCs w:val="22"/>
        </w:rPr>
        <w:t>Simplified Navigation:</w:t>
      </w:r>
      <w:r w:rsidRPr="0018642C">
        <w:rPr>
          <w:rFonts w:ascii="Century Gothic" w:hAnsi="Century Gothic"/>
          <w:sz w:val="22"/>
          <w:szCs w:val="22"/>
        </w:rPr>
        <w:t xml:space="preserve"> Redesign the menu structure to improve access to key services and information.</w:t>
      </w:r>
    </w:p>
    <w:p w14:paraId="61724762" w14:textId="77777777" w:rsidR="0018642C" w:rsidRPr="0018642C" w:rsidRDefault="0018642C" w:rsidP="0018642C">
      <w:pPr>
        <w:numPr>
          <w:ilvl w:val="0"/>
          <w:numId w:val="40"/>
        </w:numPr>
        <w:rPr>
          <w:rFonts w:ascii="Century Gothic" w:hAnsi="Century Gothic"/>
          <w:sz w:val="22"/>
          <w:szCs w:val="22"/>
        </w:rPr>
      </w:pPr>
      <w:r w:rsidRPr="0018642C">
        <w:rPr>
          <w:rFonts w:ascii="Century Gothic" w:hAnsi="Century Gothic"/>
          <w:b/>
          <w:bCs/>
          <w:sz w:val="22"/>
          <w:szCs w:val="22"/>
        </w:rPr>
        <w:t>Dynamic Homepage:</w:t>
      </w:r>
      <w:r w:rsidRPr="0018642C">
        <w:rPr>
          <w:rFonts w:ascii="Century Gothic" w:hAnsi="Century Gothic"/>
          <w:sz w:val="22"/>
          <w:szCs w:val="22"/>
        </w:rPr>
        <w:t xml:space="preserve"> Display real-time updates on news, weather, traffic, and emergency alerts.</w:t>
      </w:r>
    </w:p>
    <w:p w14:paraId="782959C2"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2. AI-Powered Features</w:t>
      </w:r>
    </w:p>
    <w:p w14:paraId="656569ED" w14:textId="77777777" w:rsidR="0018642C" w:rsidRPr="0018642C" w:rsidRDefault="0018642C" w:rsidP="0018642C">
      <w:pPr>
        <w:numPr>
          <w:ilvl w:val="0"/>
          <w:numId w:val="41"/>
        </w:numPr>
        <w:rPr>
          <w:rFonts w:ascii="Century Gothic" w:hAnsi="Century Gothic"/>
          <w:sz w:val="22"/>
          <w:szCs w:val="22"/>
        </w:rPr>
      </w:pPr>
      <w:r w:rsidRPr="0018642C">
        <w:rPr>
          <w:rFonts w:ascii="Century Gothic" w:hAnsi="Century Gothic"/>
          <w:b/>
          <w:bCs/>
          <w:sz w:val="22"/>
          <w:szCs w:val="22"/>
        </w:rPr>
        <w:t>AI Chatbot:</w:t>
      </w:r>
      <w:r w:rsidRPr="0018642C">
        <w:rPr>
          <w:rFonts w:ascii="Century Gothic" w:hAnsi="Century Gothic"/>
          <w:sz w:val="22"/>
          <w:szCs w:val="22"/>
        </w:rPr>
        <w:t xml:space="preserve"> </w:t>
      </w:r>
    </w:p>
    <w:p w14:paraId="7E9D8C13" w14:textId="77777777" w:rsidR="0018642C" w:rsidRPr="0018642C" w:rsidRDefault="0018642C" w:rsidP="0018642C">
      <w:pPr>
        <w:numPr>
          <w:ilvl w:val="1"/>
          <w:numId w:val="41"/>
        </w:numPr>
        <w:rPr>
          <w:rFonts w:ascii="Century Gothic" w:hAnsi="Century Gothic"/>
          <w:sz w:val="22"/>
          <w:szCs w:val="22"/>
        </w:rPr>
      </w:pPr>
      <w:r w:rsidRPr="0018642C">
        <w:rPr>
          <w:rFonts w:ascii="Century Gothic" w:hAnsi="Century Gothic"/>
          <w:sz w:val="22"/>
          <w:szCs w:val="22"/>
        </w:rPr>
        <w:t>Provide 24/7 assistance to answer citizen queries, direct users to relevant services, and process complaints.</w:t>
      </w:r>
    </w:p>
    <w:p w14:paraId="7D13B314" w14:textId="77777777" w:rsidR="0018642C" w:rsidRPr="0018642C" w:rsidRDefault="0018642C" w:rsidP="0018642C">
      <w:pPr>
        <w:numPr>
          <w:ilvl w:val="1"/>
          <w:numId w:val="41"/>
        </w:numPr>
        <w:rPr>
          <w:rFonts w:ascii="Century Gothic" w:hAnsi="Century Gothic"/>
          <w:sz w:val="22"/>
          <w:szCs w:val="22"/>
        </w:rPr>
      </w:pPr>
      <w:r w:rsidRPr="0018642C">
        <w:rPr>
          <w:rFonts w:ascii="Century Gothic" w:hAnsi="Century Gothic"/>
          <w:sz w:val="22"/>
          <w:szCs w:val="22"/>
        </w:rPr>
        <w:t>Multilingual support (English, Yoruba, Hausa, Igbo).</w:t>
      </w:r>
    </w:p>
    <w:p w14:paraId="77CA01F8" w14:textId="77777777" w:rsidR="0018642C" w:rsidRPr="0018642C" w:rsidRDefault="0018642C" w:rsidP="0018642C">
      <w:pPr>
        <w:numPr>
          <w:ilvl w:val="0"/>
          <w:numId w:val="41"/>
        </w:numPr>
        <w:rPr>
          <w:rFonts w:ascii="Century Gothic" w:hAnsi="Century Gothic"/>
          <w:sz w:val="22"/>
          <w:szCs w:val="22"/>
        </w:rPr>
      </w:pPr>
      <w:r w:rsidRPr="0018642C">
        <w:rPr>
          <w:rFonts w:ascii="Century Gothic" w:hAnsi="Century Gothic"/>
          <w:b/>
          <w:bCs/>
          <w:sz w:val="22"/>
          <w:szCs w:val="22"/>
        </w:rPr>
        <w:t>Personalized Dashboard:</w:t>
      </w:r>
      <w:r w:rsidRPr="0018642C">
        <w:rPr>
          <w:rFonts w:ascii="Century Gothic" w:hAnsi="Century Gothic"/>
          <w:sz w:val="22"/>
          <w:szCs w:val="22"/>
        </w:rPr>
        <w:t xml:space="preserve"> </w:t>
      </w:r>
    </w:p>
    <w:p w14:paraId="1BBA831A" w14:textId="77777777" w:rsidR="0018642C" w:rsidRPr="0018642C" w:rsidRDefault="0018642C" w:rsidP="0018642C">
      <w:pPr>
        <w:numPr>
          <w:ilvl w:val="1"/>
          <w:numId w:val="41"/>
        </w:numPr>
        <w:rPr>
          <w:rFonts w:ascii="Century Gothic" w:hAnsi="Century Gothic"/>
          <w:sz w:val="22"/>
          <w:szCs w:val="22"/>
        </w:rPr>
      </w:pPr>
      <w:r w:rsidRPr="0018642C">
        <w:rPr>
          <w:rFonts w:ascii="Century Gothic" w:hAnsi="Century Gothic"/>
          <w:sz w:val="22"/>
          <w:szCs w:val="22"/>
        </w:rPr>
        <w:t>AI-driven user profiles to suggest services and updates based on user behavior and preferences.</w:t>
      </w:r>
    </w:p>
    <w:p w14:paraId="5D444799" w14:textId="77777777" w:rsidR="0018642C" w:rsidRPr="0018642C" w:rsidRDefault="0018642C" w:rsidP="0018642C">
      <w:pPr>
        <w:numPr>
          <w:ilvl w:val="1"/>
          <w:numId w:val="41"/>
        </w:numPr>
        <w:rPr>
          <w:rFonts w:ascii="Century Gothic" w:hAnsi="Century Gothic"/>
          <w:sz w:val="22"/>
          <w:szCs w:val="22"/>
        </w:rPr>
      </w:pPr>
      <w:r w:rsidRPr="0018642C">
        <w:rPr>
          <w:rFonts w:ascii="Century Gothic" w:hAnsi="Century Gothic"/>
          <w:sz w:val="22"/>
          <w:szCs w:val="22"/>
        </w:rPr>
        <w:t>Integrate payment reminders, application statuses, and service notifications.</w:t>
      </w:r>
    </w:p>
    <w:p w14:paraId="1F7B998B" w14:textId="77777777" w:rsidR="0018642C" w:rsidRPr="0018642C" w:rsidRDefault="0018642C" w:rsidP="0018642C">
      <w:pPr>
        <w:numPr>
          <w:ilvl w:val="0"/>
          <w:numId w:val="41"/>
        </w:numPr>
        <w:rPr>
          <w:rFonts w:ascii="Century Gothic" w:hAnsi="Century Gothic"/>
          <w:sz w:val="22"/>
          <w:szCs w:val="22"/>
        </w:rPr>
      </w:pPr>
      <w:r w:rsidRPr="0018642C">
        <w:rPr>
          <w:rFonts w:ascii="Century Gothic" w:hAnsi="Century Gothic"/>
          <w:b/>
          <w:bCs/>
          <w:sz w:val="22"/>
          <w:szCs w:val="22"/>
        </w:rPr>
        <w:t>Document and Form Assistance:</w:t>
      </w:r>
      <w:r w:rsidRPr="0018642C">
        <w:rPr>
          <w:rFonts w:ascii="Century Gothic" w:hAnsi="Century Gothic"/>
          <w:sz w:val="22"/>
          <w:szCs w:val="22"/>
        </w:rPr>
        <w:t xml:space="preserve"> </w:t>
      </w:r>
    </w:p>
    <w:p w14:paraId="63BE1E9E" w14:textId="77777777" w:rsidR="0018642C" w:rsidRPr="0018642C" w:rsidRDefault="0018642C" w:rsidP="0018642C">
      <w:pPr>
        <w:numPr>
          <w:ilvl w:val="1"/>
          <w:numId w:val="41"/>
        </w:numPr>
        <w:rPr>
          <w:rFonts w:ascii="Century Gothic" w:hAnsi="Century Gothic"/>
          <w:sz w:val="22"/>
          <w:szCs w:val="22"/>
        </w:rPr>
      </w:pPr>
      <w:r w:rsidRPr="0018642C">
        <w:rPr>
          <w:rFonts w:ascii="Century Gothic" w:hAnsi="Century Gothic"/>
          <w:sz w:val="22"/>
          <w:szCs w:val="22"/>
        </w:rPr>
        <w:t>AI tools to assist users in filling out forms, validating inputs, and flagging errors in real-time.</w:t>
      </w:r>
    </w:p>
    <w:p w14:paraId="0FA98B49"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3. Public Engagement Tools</w:t>
      </w:r>
    </w:p>
    <w:p w14:paraId="76513AF8" w14:textId="77777777" w:rsidR="0018642C" w:rsidRPr="0018642C" w:rsidRDefault="0018642C" w:rsidP="0018642C">
      <w:pPr>
        <w:numPr>
          <w:ilvl w:val="0"/>
          <w:numId w:val="42"/>
        </w:numPr>
        <w:rPr>
          <w:rFonts w:ascii="Century Gothic" w:hAnsi="Century Gothic"/>
          <w:sz w:val="22"/>
          <w:szCs w:val="22"/>
        </w:rPr>
      </w:pPr>
      <w:r w:rsidRPr="0018642C">
        <w:rPr>
          <w:rFonts w:ascii="Century Gothic" w:hAnsi="Century Gothic"/>
          <w:b/>
          <w:bCs/>
          <w:sz w:val="22"/>
          <w:szCs w:val="22"/>
        </w:rPr>
        <w:t>E-Governance Portals:</w:t>
      </w:r>
      <w:r w:rsidRPr="0018642C">
        <w:rPr>
          <w:rFonts w:ascii="Century Gothic" w:hAnsi="Century Gothic"/>
          <w:sz w:val="22"/>
          <w:szCs w:val="22"/>
        </w:rPr>
        <w:t xml:space="preserve"> </w:t>
      </w:r>
    </w:p>
    <w:p w14:paraId="255038ED" w14:textId="77777777" w:rsidR="0018642C" w:rsidRPr="0018642C" w:rsidRDefault="0018642C" w:rsidP="0018642C">
      <w:pPr>
        <w:numPr>
          <w:ilvl w:val="1"/>
          <w:numId w:val="42"/>
        </w:numPr>
        <w:rPr>
          <w:rFonts w:ascii="Century Gothic" w:hAnsi="Century Gothic"/>
          <w:sz w:val="22"/>
          <w:szCs w:val="22"/>
        </w:rPr>
      </w:pPr>
      <w:r w:rsidRPr="0018642C">
        <w:rPr>
          <w:rFonts w:ascii="Century Gothic" w:hAnsi="Century Gothic"/>
          <w:sz w:val="22"/>
          <w:szCs w:val="22"/>
        </w:rPr>
        <w:t>Allow users to apply for permits, licenses, and government services online.</w:t>
      </w:r>
    </w:p>
    <w:p w14:paraId="11A4A71B" w14:textId="77777777" w:rsidR="0018642C" w:rsidRPr="0018642C" w:rsidRDefault="0018642C" w:rsidP="0018642C">
      <w:pPr>
        <w:numPr>
          <w:ilvl w:val="1"/>
          <w:numId w:val="42"/>
        </w:numPr>
        <w:rPr>
          <w:rFonts w:ascii="Century Gothic" w:hAnsi="Century Gothic"/>
          <w:sz w:val="22"/>
          <w:szCs w:val="22"/>
        </w:rPr>
      </w:pPr>
      <w:r w:rsidRPr="0018642C">
        <w:rPr>
          <w:rFonts w:ascii="Century Gothic" w:hAnsi="Century Gothic"/>
          <w:sz w:val="22"/>
          <w:szCs w:val="22"/>
        </w:rPr>
        <w:t>Track application statuses and make payments directly through the platform.</w:t>
      </w:r>
    </w:p>
    <w:p w14:paraId="74AB6377" w14:textId="77777777" w:rsidR="0018642C" w:rsidRPr="0018642C" w:rsidRDefault="0018642C" w:rsidP="0018642C">
      <w:pPr>
        <w:numPr>
          <w:ilvl w:val="0"/>
          <w:numId w:val="42"/>
        </w:numPr>
        <w:rPr>
          <w:rFonts w:ascii="Century Gothic" w:hAnsi="Century Gothic"/>
          <w:sz w:val="22"/>
          <w:szCs w:val="22"/>
        </w:rPr>
      </w:pPr>
      <w:r w:rsidRPr="0018642C">
        <w:rPr>
          <w:rFonts w:ascii="Century Gothic" w:hAnsi="Century Gothic"/>
          <w:b/>
          <w:bCs/>
          <w:sz w:val="22"/>
          <w:szCs w:val="22"/>
        </w:rPr>
        <w:t>Feedback and Polling Systems:</w:t>
      </w:r>
      <w:r w:rsidRPr="0018642C">
        <w:rPr>
          <w:rFonts w:ascii="Century Gothic" w:hAnsi="Century Gothic"/>
          <w:sz w:val="22"/>
          <w:szCs w:val="22"/>
        </w:rPr>
        <w:t xml:space="preserve"> </w:t>
      </w:r>
    </w:p>
    <w:p w14:paraId="6E13AFF5" w14:textId="77777777" w:rsidR="0018642C" w:rsidRPr="0018642C" w:rsidRDefault="0018642C" w:rsidP="0018642C">
      <w:pPr>
        <w:numPr>
          <w:ilvl w:val="1"/>
          <w:numId w:val="42"/>
        </w:numPr>
        <w:rPr>
          <w:rFonts w:ascii="Century Gothic" w:hAnsi="Century Gothic"/>
          <w:sz w:val="22"/>
          <w:szCs w:val="22"/>
        </w:rPr>
      </w:pPr>
      <w:r w:rsidRPr="0018642C">
        <w:rPr>
          <w:rFonts w:ascii="Century Gothic" w:hAnsi="Century Gothic"/>
          <w:sz w:val="22"/>
          <w:szCs w:val="22"/>
        </w:rPr>
        <w:t>Enable users to submit feedback and participate in polls and surveys on policies and initiatives.</w:t>
      </w:r>
    </w:p>
    <w:p w14:paraId="04524138" w14:textId="77777777" w:rsidR="0018642C" w:rsidRPr="0018642C" w:rsidRDefault="0018642C" w:rsidP="0018642C">
      <w:pPr>
        <w:numPr>
          <w:ilvl w:val="0"/>
          <w:numId w:val="42"/>
        </w:numPr>
        <w:rPr>
          <w:rFonts w:ascii="Century Gothic" w:hAnsi="Century Gothic"/>
          <w:sz w:val="22"/>
          <w:szCs w:val="22"/>
        </w:rPr>
      </w:pPr>
      <w:r w:rsidRPr="0018642C">
        <w:rPr>
          <w:rFonts w:ascii="Century Gothic" w:hAnsi="Century Gothic"/>
          <w:b/>
          <w:bCs/>
          <w:sz w:val="22"/>
          <w:szCs w:val="22"/>
        </w:rPr>
        <w:t>Community Forum:</w:t>
      </w:r>
      <w:r w:rsidRPr="0018642C">
        <w:rPr>
          <w:rFonts w:ascii="Century Gothic" w:hAnsi="Century Gothic"/>
          <w:sz w:val="22"/>
          <w:szCs w:val="22"/>
        </w:rPr>
        <w:t xml:space="preserve"> </w:t>
      </w:r>
    </w:p>
    <w:p w14:paraId="629CB485" w14:textId="77777777" w:rsidR="0018642C" w:rsidRPr="0018642C" w:rsidRDefault="0018642C" w:rsidP="0018642C">
      <w:pPr>
        <w:numPr>
          <w:ilvl w:val="1"/>
          <w:numId w:val="42"/>
        </w:numPr>
        <w:rPr>
          <w:rFonts w:ascii="Century Gothic" w:hAnsi="Century Gothic"/>
          <w:sz w:val="22"/>
          <w:szCs w:val="22"/>
        </w:rPr>
      </w:pPr>
      <w:r w:rsidRPr="0018642C">
        <w:rPr>
          <w:rFonts w:ascii="Century Gothic" w:hAnsi="Century Gothic"/>
          <w:sz w:val="22"/>
          <w:szCs w:val="22"/>
        </w:rPr>
        <w:t>Host moderated forums for discussions between citizens and government representatives.</w:t>
      </w:r>
    </w:p>
    <w:p w14:paraId="30C62E7B" w14:textId="77777777" w:rsidR="0018642C" w:rsidRPr="0018642C" w:rsidRDefault="0018642C" w:rsidP="0018642C">
      <w:pPr>
        <w:numPr>
          <w:ilvl w:val="0"/>
          <w:numId w:val="42"/>
        </w:numPr>
        <w:rPr>
          <w:rFonts w:ascii="Century Gothic" w:hAnsi="Century Gothic"/>
          <w:sz w:val="22"/>
          <w:szCs w:val="22"/>
        </w:rPr>
      </w:pPr>
      <w:r w:rsidRPr="0018642C">
        <w:rPr>
          <w:rFonts w:ascii="Century Gothic" w:hAnsi="Century Gothic"/>
          <w:b/>
          <w:bCs/>
          <w:sz w:val="22"/>
          <w:szCs w:val="22"/>
        </w:rPr>
        <w:t>Citizen Reporting Tools:</w:t>
      </w:r>
      <w:r w:rsidRPr="0018642C">
        <w:rPr>
          <w:rFonts w:ascii="Century Gothic" w:hAnsi="Century Gothic"/>
          <w:sz w:val="22"/>
          <w:szCs w:val="22"/>
        </w:rPr>
        <w:t xml:space="preserve"> </w:t>
      </w:r>
    </w:p>
    <w:p w14:paraId="3DF1E832" w14:textId="77777777" w:rsidR="0018642C" w:rsidRPr="0018642C" w:rsidRDefault="0018642C" w:rsidP="0018642C">
      <w:pPr>
        <w:numPr>
          <w:ilvl w:val="1"/>
          <w:numId w:val="42"/>
        </w:numPr>
        <w:rPr>
          <w:rFonts w:ascii="Century Gothic" w:hAnsi="Century Gothic"/>
          <w:sz w:val="22"/>
          <w:szCs w:val="22"/>
        </w:rPr>
      </w:pPr>
      <w:r w:rsidRPr="0018642C">
        <w:rPr>
          <w:rFonts w:ascii="Century Gothic" w:hAnsi="Century Gothic"/>
          <w:sz w:val="22"/>
          <w:szCs w:val="22"/>
        </w:rPr>
        <w:t>Enable citizens to report issues like potholes, faulty streetlights, or public disturbances with geotagging and photo uploads.</w:t>
      </w:r>
    </w:p>
    <w:p w14:paraId="046592E5"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4. Accessibility and Inclusivity</w:t>
      </w:r>
    </w:p>
    <w:p w14:paraId="47C10EAB" w14:textId="77777777" w:rsidR="0018642C" w:rsidRPr="0018642C" w:rsidRDefault="0018642C" w:rsidP="0018642C">
      <w:pPr>
        <w:numPr>
          <w:ilvl w:val="0"/>
          <w:numId w:val="43"/>
        </w:numPr>
        <w:rPr>
          <w:rFonts w:ascii="Century Gothic" w:hAnsi="Century Gothic"/>
          <w:sz w:val="22"/>
          <w:szCs w:val="22"/>
        </w:rPr>
      </w:pPr>
      <w:r w:rsidRPr="0018642C">
        <w:rPr>
          <w:rFonts w:ascii="Century Gothic" w:hAnsi="Century Gothic"/>
          <w:b/>
          <w:bCs/>
          <w:sz w:val="22"/>
          <w:szCs w:val="22"/>
        </w:rPr>
        <w:t>Language Options:</w:t>
      </w:r>
      <w:r w:rsidRPr="0018642C">
        <w:rPr>
          <w:rFonts w:ascii="Century Gothic" w:hAnsi="Century Gothic"/>
          <w:sz w:val="22"/>
          <w:szCs w:val="22"/>
        </w:rPr>
        <w:t xml:space="preserve"> </w:t>
      </w:r>
    </w:p>
    <w:p w14:paraId="545C87CB" w14:textId="77777777" w:rsidR="0018642C" w:rsidRPr="0018642C" w:rsidRDefault="0018642C" w:rsidP="0018642C">
      <w:pPr>
        <w:numPr>
          <w:ilvl w:val="1"/>
          <w:numId w:val="43"/>
        </w:numPr>
        <w:rPr>
          <w:rFonts w:ascii="Century Gothic" w:hAnsi="Century Gothic"/>
          <w:sz w:val="22"/>
          <w:szCs w:val="22"/>
        </w:rPr>
      </w:pPr>
      <w:r w:rsidRPr="0018642C">
        <w:rPr>
          <w:rFonts w:ascii="Century Gothic" w:hAnsi="Century Gothic"/>
          <w:sz w:val="22"/>
          <w:szCs w:val="22"/>
        </w:rPr>
        <w:t>Translate content into Yoruba, Hausa, Igbo, and other local dialects.</w:t>
      </w:r>
    </w:p>
    <w:p w14:paraId="7CD25022" w14:textId="77777777" w:rsidR="0018642C" w:rsidRPr="0018642C" w:rsidRDefault="0018642C" w:rsidP="0018642C">
      <w:pPr>
        <w:numPr>
          <w:ilvl w:val="0"/>
          <w:numId w:val="43"/>
        </w:numPr>
        <w:rPr>
          <w:rFonts w:ascii="Century Gothic" w:hAnsi="Century Gothic"/>
          <w:sz w:val="22"/>
          <w:szCs w:val="22"/>
        </w:rPr>
      </w:pPr>
      <w:r w:rsidRPr="0018642C">
        <w:rPr>
          <w:rFonts w:ascii="Century Gothic" w:hAnsi="Century Gothic"/>
          <w:b/>
          <w:bCs/>
          <w:sz w:val="22"/>
          <w:szCs w:val="22"/>
        </w:rPr>
        <w:t>Assistive Features:</w:t>
      </w:r>
      <w:r w:rsidRPr="0018642C">
        <w:rPr>
          <w:rFonts w:ascii="Century Gothic" w:hAnsi="Century Gothic"/>
          <w:sz w:val="22"/>
          <w:szCs w:val="22"/>
        </w:rPr>
        <w:t xml:space="preserve"> </w:t>
      </w:r>
    </w:p>
    <w:p w14:paraId="2B591CF1" w14:textId="77777777" w:rsidR="0018642C" w:rsidRPr="0018642C" w:rsidRDefault="0018642C" w:rsidP="0018642C">
      <w:pPr>
        <w:numPr>
          <w:ilvl w:val="1"/>
          <w:numId w:val="43"/>
        </w:numPr>
        <w:rPr>
          <w:rFonts w:ascii="Century Gothic" w:hAnsi="Century Gothic"/>
          <w:sz w:val="22"/>
          <w:szCs w:val="22"/>
        </w:rPr>
      </w:pPr>
      <w:r w:rsidRPr="0018642C">
        <w:rPr>
          <w:rFonts w:ascii="Century Gothic" w:hAnsi="Century Gothic"/>
          <w:sz w:val="22"/>
          <w:szCs w:val="22"/>
        </w:rPr>
        <w:t>Screen reader compatibility for visually impaired users.</w:t>
      </w:r>
    </w:p>
    <w:p w14:paraId="14B8154E" w14:textId="77777777" w:rsidR="0018642C" w:rsidRPr="0018642C" w:rsidRDefault="0018642C" w:rsidP="0018642C">
      <w:pPr>
        <w:numPr>
          <w:ilvl w:val="1"/>
          <w:numId w:val="43"/>
        </w:numPr>
        <w:rPr>
          <w:rFonts w:ascii="Century Gothic" w:hAnsi="Century Gothic"/>
          <w:sz w:val="22"/>
          <w:szCs w:val="22"/>
        </w:rPr>
      </w:pPr>
      <w:r w:rsidRPr="0018642C">
        <w:rPr>
          <w:rFonts w:ascii="Century Gothic" w:hAnsi="Century Gothic"/>
          <w:sz w:val="22"/>
          <w:szCs w:val="22"/>
        </w:rPr>
        <w:t>Adjustable font sizes and contrast settings.</w:t>
      </w:r>
    </w:p>
    <w:p w14:paraId="75161D4F"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lastRenderedPageBreak/>
        <w:t>5. Security and Compliance</w:t>
      </w:r>
    </w:p>
    <w:p w14:paraId="6C6F66F1" w14:textId="77777777" w:rsidR="0018642C" w:rsidRPr="0018642C" w:rsidRDefault="0018642C" w:rsidP="0018642C">
      <w:pPr>
        <w:numPr>
          <w:ilvl w:val="0"/>
          <w:numId w:val="44"/>
        </w:numPr>
        <w:rPr>
          <w:rFonts w:ascii="Century Gothic" w:hAnsi="Century Gothic"/>
          <w:sz w:val="22"/>
          <w:szCs w:val="22"/>
        </w:rPr>
      </w:pPr>
      <w:r w:rsidRPr="0018642C">
        <w:rPr>
          <w:rFonts w:ascii="Century Gothic" w:hAnsi="Century Gothic"/>
          <w:b/>
          <w:bCs/>
          <w:sz w:val="22"/>
          <w:szCs w:val="22"/>
        </w:rPr>
        <w:t>Advanced Cybersecurity Measures:</w:t>
      </w:r>
      <w:r w:rsidRPr="0018642C">
        <w:rPr>
          <w:rFonts w:ascii="Century Gothic" w:hAnsi="Century Gothic"/>
          <w:sz w:val="22"/>
          <w:szCs w:val="22"/>
        </w:rPr>
        <w:t xml:space="preserve"> </w:t>
      </w:r>
    </w:p>
    <w:p w14:paraId="08CD2683" w14:textId="77777777" w:rsidR="0018642C" w:rsidRPr="0018642C" w:rsidRDefault="0018642C" w:rsidP="0018642C">
      <w:pPr>
        <w:numPr>
          <w:ilvl w:val="1"/>
          <w:numId w:val="44"/>
        </w:numPr>
        <w:rPr>
          <w:rFonts w:ascii="Century Gothic" w:hAnsi="Century Gothic"/>
          <w:sz w:val="22"/>
          <w:szCs w:val="22"/>
        </w:rPr>
      </w:pPr>
      <w:r w:rsidRPr="0018642C">
        <w:rPr>
          <w:rFonts w:ascii="Century Gothic" w:hAnsi="Century Gothic"/>
          <w:sz w:val="22"/>
          <w:szCs w:val="22"/>
        </w:rPr>
        <w:t>Implement end-to-end encryption, secure payment gateways, and multi-factor authentication.</w:t>
      </w:r>
    </w:p>
    <w:p w14:paraId="414B25EA" w14:textId="77777777" w:rsidR="0018642C" w:rsidRPr="0018642C" w:rsidRDefault="0018642C" w:rsidP="0018642C">
      <w:pPr>
        <w:numPr>
          <w:ilvl w:val="0"/>
          <w:numId w:val="44"/>
        </w:numPr>
        <w:rPr>
          <w:rFonts w:ascii="Century Gothic" w:hAnsi="Century Gothic"/>
          <w:sz w:val="22"/>
          <w:szCs w:val="22"/>
        </w:rPr>
      </w:pPr>
      <w:r w:rsidRPr="0018642C">
        <w:rPr>
          <w:rFonts w:ascii="Century Gothic" w:hAnsi="Century Gothic"/>
          <w:b/>
          <w:bCs/>
          <w:sz w:val="22"/>
          <w:szCs w:val="22"/>
        </w:rPr>
        <w:t>GDPR and Local Compliance:</w:t>
      </w:r>
      <w:r w:rsidRPr="0018642C">
        <w:rPr>
          <w:rFonts w:ascii="Century Gothic" w:hAnsi="Century Gothic"/>
          <w:sz w:val="22"/>
          <w:szCs w:val="22"/>
        </w:rPr>
        <w:t xml:space="preserve"> </w:t>
      </w:r>
    </w:p>
    <w:p w14:paraId="7AFA4FEE" w14:textId="77777777" w:rsidR="0018642C" w:rsidRPr="0018642C" w:rsidRDefault="0018642C" w:rsidP="0018642C">
      <w:pPr>
        <w:numPr>
          <w:ilvl w:val="1"/>
          <w:numId w:val="44"/>
        </w:numPr>
        <w:rPr>
          <w:rFonts w:ascii="Century Gothic" w:hAnsi="Century Gothic"/>
          <w:sz w:val="22"/>
          <w:szCs w:val="22"/>
        </w:rPr>
      </w:pPr>
      <w:r w:rsidRPr="0018642C">
        <w:rPr>
          <w:rFonts w:ascii="Century Gothic" w:hAnsi="Century Gothic"/>
          <w:sz w:val="22"/>
          <w:szCs w:val="22"/>
        </w:rPr>
        <w:t>Ensure compliance with local and international data protection regulations.</w:t>
      </w:r>
    </w:p>
    <w:p w14:paraId="6FD95A10"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6. Open Data and Transparency</w:t>
      </w:r>
    </w:p>
    <w:p w14:paraId="00611AB7" w14:textId="77777777" w:rsidR="0018642C" w:rsidRPr="0018642C" w:rsidRDefault="0018642C" w:rsidP="0018642C">
      <w:pPr>
        <w:numPr>
          <w:ilvl w:val="0"/>
          <w:numId w:val="45"/>
        </w:numPr>
        <w:rPr>
          <w:rFonts w:ascii="Century Gothic" w:hAnsi="Century Gothic"/>
          <w:sz w:val="22"/>
          <w:szCs w:val="22"/>
        </w:rPr>
      </w:pPr>
      <w:r w:rsidRPr="0018642C">
        <w:rPr>
          <w:rFonts w:ascii="Century Gothic" w:hAnsi="Century Gothic"/>
          <w:b/>
          <w:bCs/>
          <w:sz w:val="22"/>
          <w:szCs w:val="22"/>
        </w:rPr>
        <w:t>Open Data Portal:</w:t>
      </w:r>
      <w:r w:rsidRPr="0018642C">
        <w:rPr>
          <w:rFonts w:ascii="Century Gothic" w:hAnsi="Century Gothic"/>
          <w:sz w:val="22"/>
          <w:szCs w:val="22"/>
        </w:rPr>
        <w:t xml:space="preserve"> </w:t>
      </w:r>
    </w:p>
    <w:p w14:paraId="284A9E8C" w14:textId="77777777" w:rsidR="0018642C" w:rsidRPr="0018642C" w:rsidRDefault="0018642C" w:rsidP="0018642C">
      <w:pPr>
        <w:numPr>
          <w:ilvl w:val="1"/>
          <w:numId w:val="45"/>
        </w:numPr>
        <w:rPr>
          <w:rFonts w:ascii="Century Gothic" w:hAnsi="Century Gothic"/>
          <w:sz w:val="22"/>
          <w:szCs w:val="22"/>
        </w:rPr>
      </w:pPr>
      <w:r w:rsidRPr="0018642C">
        <w:rPr>
          <w:rFonts w:ascii="Century Gothic" w:hAnsi="Century Gothic"/>
          <w:sz w:val="22"/>
          <w:szCs w:val="22"/>
        </w:rPr>
        <w:t>Publish datasets related to government projects, budgets, and performance metrics.</w:t>
      </w:r>
    </w:p>
    <w:p w14:paraId="51B11FF3" w14:textId="77777777" w:rsidR="0018642C" w:rsidRPr="0018642C" w:rsidRDefault="0018642C" w:rsidP="0018642C">
      <w:pPr>
        <w:numPr>
          <w:ilvl w:val="0"/>
          <w:numId w:val="45"/>
        </w:numPr>
        <w:rPr>
          <w:rFonts w:ascii="Century Gothic" w:hAnsi="Century Gothic"/>
          <w:sz w:val="22"/>
          <w:szCs w:val="22"/>
        </w:rPr>
      </w:pPr>
      <w:r w:rsidRPr="0018642C">
        <w:rPr>
          <w:rFonts w:ascii="Century Gothic" w:hAnsi="Century Gothic"/>
          <w:b/>
          <w:bCs/>
          <w:sz w:val="22"/>
          <w:szCs w:val="22"/>
        </w:rPr>
        <w:t>Interactive Budget Dashboard:</w:t>
      </w:r>
      <w:r w:rsidRPr="0018642C">
        <w:rPr>
          <w:rFonts w:ascii="Century Gothic" w:hAnsi="Century Gothic"/>
          <w:sz w:val="22"/>
          <w:szCs w:val="22"/>
        </w:rPr>
        <w:t xml:space="preserve"> </w:t>
      </w:r>
    </w:p>
    <w:p w14:paraId="13239342" w14:textId="77777777" w:rsidR="0018642C" w:rsidRPr="0018642C" w:rsidRDefault="0018642C" w:rsidP="0018642C">
      <w:pPr>
        <w:numPr>
          <w:ilvl w:val="1"/>
          <w:numId w:val="45"/>
        </w:numPr>
        <w:rPr>
          <w:rFonts w:ascii="Century Gothic" w:hAnsi="Century Gothic"/>
          <w:sz w:val="22"/>
          <w:szCs w:val="22"/>
        </w:rPr>
      </w:pPr>
      <w:r w:rsidRPr="0018642C">
        <w:rPr>
          <w:rFonts w:ascii="Century Gothic" w:hAnsi="Century Gothic"/>
          <w:sz w:val="22"/>
          <w:szCs w:val="22"/>
        </w:rPr>
        <w:t>Allow citizens to view and analyze budget allocations and expenditures.</w:t>
      </w:r>
    </w:p>
    <w:p w14:paraId="56D5069E"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7. Smart City Integration</w:t>
      </w:r>
    </w:p>
    <w:p w14:paraId="456BCBB7" w14:textId="77777777" w:rsidR="0018642C" w:rsidRPr="0018642C" w:rsidRDefault="0018642C" w:rsidP="0018642C">
      <w:pPr>
        <w:numPr>
          <w:ilvl w:val="0"/>
          <w:numId w:val="46"/>
        </w:numPr>
        <w:rPr>
          <w:rFonts w:ascii="Century Gothic" w:hAnsi="Century Gothic"/>
          <w:sz w:val="22"/>
          <w:szCs w:val="22"/>
        </w:rPr>
      </w:pPr>
      <w:r w:rsidRPr="0018642C">
        <w:rPr>
          <w:rFonts w:ascii="Century Gothic" w:hAnsi="Century Gothic"/>
          <w:b/>
          <w:bCs/>
          <w:sz w:val="22"/>
          <w:szCs w:val="22"/>
        </w:rPr>
        <w:t>Real-Time Traffic Updates:</w:t>
      </w:r>
      <w:r w:rsidRPr="0018642C">
        <w:rPr>
          <w:rFonts w:ascii="Century Gothic" w:hAnsi="Century Gothic"/>
          <w:sz w:val="22"/>
          <w:szCs w:val="22"/>
        </w:rPr>
        <w:t xml:space="preserve"> </w:t>
      </w:r>
    </w:p>
    <w:p w14:paraId="53731009" w14:textId="77777777" w:rsidR="0018642C" w:rsidRPr="0018642C" w:rsidRDefault="0018642C" w:rsidP="0018642C">
      <w:pPr>
        <w:numPr>
          <w:ilvl w:val="1"/>
          <w:numId w:val="46"/>
        </w:numPr>
        <w:rPr>
          <w:rFonts w:ascii="Century Gothic" w:hAnsi="Century Gothic"/>
          <w:sz w:val="22"/>
          <w:szCs w:val="22"/>
        </w:rPr>
      </w:pPr>
      <w:r w:rsidRPr="0018642C">
        <w:rPr>
          <w:rFonts w:ascii="Century Gothic" w:hAnsi="Century Gothic"/>
          <w:sz w:val="22"/>
          <w:szCs w:val="22"/>
        </w:rPr>
        <w:t>Integrate with Lagos traffic systems to provide live traffic data and suggested routes.</w:t>
      </w:r>
    </w:p>
    <w:p w14:paraId="003AF9F9" w14:textId="77777777" w:rsidR="0018642C" w:rsidRPr="0018642C" w:rsidRDefault="0018642C" w:rsidP="0018642C">
      <w:pPr>
        <w:numPr>
          <w:ilvl w:val="0"/>
          <w:numId w:val="46"/>
        </w:numPr>
        <w:rPr>
          <w:rFonts w:ascii="Century Gothic" w:hAnsi="Century Gothic"/>
          <w:sz w:val="22"/>
          <w:szCs w:val="22"/>
        </w:rPr>
      </w:pPr>
      <w:r w:rsidRPr="0018642C">
        <w:rPr>
          <w:rFonts w:ascii="Century Gothic" w:hAnsi="Century Gothic"/>
          <w:b/>
          <w:bCs/>
          <w:sz w:val="22"/>
          <w:szCs w:val="22"/>
        </w:rPr>
        <w:t>Emergency Services:</w:t>
      </w:r>
      <w:r w:rsidRPr="0018642C">
        <w:rPr>
          <w:rFonts w:ascii="Century Gothic" w:hAnsi="Century Gothic"/>
          <w:sz w:val="22"/>
          <w:szCs w:val="22"/>
        </w:rPr>
        <w:t xml:space="preserve"> </w:t>
      </w:r>
    </w:p>
    <w:p w14:paraId="71946A9E" w14:textId="77777777" w:rsidR="0018642C" w:rsidRPr="0018642C" w:rsidRDefault="0018642C" w:rsidP="0018642C">
      <w:pPr>
        <w:numPr>
          <w:ilvl w:val="1"/>
          <w:numId w:val="46"/>
        </w:numPr>
        <w:rPr>
          <w:rFonts w:ascii="Century Gothic" w:hAnsi="Century Gothic"/>
          <w:sz w:val="22"/>
          <w:szCs w:val="22"/>
        </w:rPr>
      </w:pPr>
      <w:r w:rsidRPr="0018642C">
        <w:rPr>
          <w:rFonts w:ascii="Century Gothic" w:hAnsi="Century Gothic"/>
          <w:sz w:val="22"/>
          <w:szCs w:val="22"/>
        </w:rPr>
        <w:t>Direct users to emergency contacts and services based on geolocation.</w:t>
      </w:r>
    </w:p>
    <w:p w14:paraId="65CB3332" w14:textId="77777777" w:rsidR="0018642C" w:rsidRPr="0018642C" w:rsidRDefault="0018642C" w:rsidP="0018642C">
      <w:pPr>
        <w:numPr>
          <w:ilvl w:val="0"/>
          <w:numId w:val="46"/>
        </w:numPr>
        <w:rPr>
          <w:rFonts w:ascii="Century Gothic" w:hAnsi="Century Gothic"/>
          <w:sz w:val="22"/>
          <w:szCs w:val="22"/>
        </w:rPr>
      </w:pPr>
      <w:r w:rsidRPr="0018642C">
        <w:rPr>
          <w:rFonts w:ascii="Century Gothic" w:hAnsi="Century Gothic"/>
          <w:b/>
          <w:bCs/>
          <w:sz w:val="22"/>
          <w:szCs w:val="22"/>
        </w:rPr>
        <w:t>Environmental Monitoring:</w:t>
      </w:r>
      <w:r w:rsidRPr="0018642C">
        <w:rPr>
          <w:rFonts w:ascii="Century Gothic" w:hAnsi="Century Gothic"/>
          <w:sz w:val="22"/>
          <w:szCs w:val="22"/>
        </w:rPr>
        <w:t xml:space="preserve"> </w:t>
      </w:r>
    </w:p>
    <w:p w14:paraId="3F7800B9" w14:textId="77777777" w:rsidR="0018642C" w:rsidRPr="0018642C" w:rsidRDefault="0018642C" w:rsidP="0018642C">
      <w:pPr>
        <w:numPr>
          <w:ilvl w:val="1"/>
          <w:numId w:val="46"/>
        </w:numPr>
        <w:rPr>
          <w:rFonts w:ascii="Century Gothic" w:hAnsi="Century Gothic"/>
          <w:sz w:val="22"/>
          <w:szCs w:val="22"/>
        </w:rPr>
      </w:pPr>
      <w:r w:rsidRPr="0018642C">
        <w:rPr>
          <w:rFonts w:ascii="Century Gothic" w:hAnsi="Century Gothic"/>
          <w:sz w:val="22"/>
          <w:szCs w:val="22"/>
        </w:rPr>
        <w:t>Share real-time data on air quality, waste management, and other environmental metrics.</w:t>
      </w:r>
    </w:p>
    <w:p w14:paraId="79C080D6"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8. Multimedia Integration</w:t>
      </w:r>
    </w:p>
    <w:p w14:paraId="691B8475" w14:textId="77777777" w:rsidR="0018642C" w:rsidRPr="0018642C" w:rsidRDefault="0018642C" w:rsidP="0018642C">
      <w:pPr>
        <w:numPr>
          <w:ilvl w:val="0"/>
          <w:numId w:val="47"/>
        </w:numPr>
        <w:rPr>
          <w:rFonts w:ascii="Century Gothic" w:hAnsi="Century Gothic"/>
          <w:sz w:val="22"/>
          <w:szCs w:val="22"/>
        </w:rPr>
      </w:pPr>
      <w:r w:rsidRPr="0018642C">
        <w:rPr>
          <w:rFonts w:ascii="Century Gothic" w:hAnsi="Century Gothic"/>
          <w:b/>
          <w:bCs/>
          <w:sz w:val="22"/>
          <w:szCs w:val="22"/>
        </w:rPr>
        <w:t>Video and Livestreaming:</w:t>
      </w:r>
      <w:r w:rsidRPr="0018642C">
        <w:rPr>
          <w:rFonts w:ascii="Century Gothic" w:hAnsi="Century Gothic"/>
          <w:sz w:val="22"/>
          <w:szCs w:val="22"/>
        </w:rPr>
        <w:t xml:space="preserve"> </w:t>
      </w:r>
    </w:p>
    <w:p w14:paraId="5FB559F0" w14:textId="77777777" w:rsidR="0018642C" w:rsidRPr="0018642C" w:rsidRDefault="0018642C" w:rsidP="0018642C">
      <w:pPr>
        <w:numPr>
          <w:ilvl w:val="1"/>
          <w:numId w:val="47"/>
        </w:numPr>
        <w:rPr>
          <w:rFonts w:ascii="Century Gothic" w:hAnsi="Century Gothic"/>
          <w:sz w:val="22"/>
          <w:szCs w:val="22"/>
        </w:rPr>
      </w:pPr>
      <w:r w:rsidRPr="0018642C">
        <w:rPr>
          <w:rFonts w:ascii="Century Gothic" w:hAnsi="Century Gothic"/>
          <w:sz w:val="22"/>
          <w:szCs w:val="22"/>
        </w:rPr>
        <w:t>Stream government events, announcements, and press conferences.</w:t>
      </w:r>
    </w:p>
    <w:p w14:paraId="4B48396F" w14:textId="77777777" w:rsidR="0018642C" w:rsidRPr="0018642C" w:rsidRDefault="0018642C" w:rsidP="0018642C">
      <w:pPr>
        <w:numPr>
          <w:ilvl w:val="0"/>
          <w:numId w:val="47"/>
        </w:numPr>
        <w:rPr>
          <w:rFonts w:ascii="Century Gothic" w:hAnsi="Century Gothic"/>
          <w:sz w:val="22"/>
          <w:szCs w:val="22"/>
        </w:rPr>
      </w:pPr>
      <w:r w:rsidRPr="0018642C">
        <w:rPr>
          <w:rFonts w:ascii="Century Gothic" w:hAnsi="Century Gothic"/>
          <w:b/>
          <w:bCs/>
          <w:sz w:val="22"/>
          <w:szCs w:val="22"/>
        </w:rPr>
        <w:t>Image and Video Archives:</w:t>
      </w:r>
      <w:r w:rsidRPr="0018642C">
        <w:rPr>
          <w:rFonts w:ascii="Century Gothic" w:hAnsi="Century Gothic"/>
          <w:sz w:val="22"/>
          <w:szCs w:val="22"/>
        </w:rPr>
        <w:t xml:space="preserve"> </w:t>
      </w:r>
    </w:p>
    <w:p w14:paraId="2CD02AB9" w14:textId="77777777" w:rsidR="0018642C" w:rsidRPr="0018642C" w:rsidRDefault="0018642C" w:rsidP="0018642C">
      <w:pPr>
        <w:numPr>
          <w:ilvl w:val="1"/>
          <w:numId w:val="47"/>
        </w:numPr>
        <w:rPr>
          <w:rFonts w:ascii="Century Gothic" w:hAnsi="Century Gothic"/>
          <w:sz w:val="22"/>
          <w:szCs w:val="22"/>
        </w:rPr>
      </w:pPr>
      <w:r w:rsidRPr="0018642C">
        <w:rPr>
          <w:rFonts w:ascii="Century Gothic" w:hAnsi="Century Gothic"/>
          <w:sz w:val="22"/>
          <w:szCs w:val="22"/>
        </w:rPr>
        <w:t>Host a searchable repository of media related to Lagos State activities.</w:t>
      </w:r>
    </w:p>
    <w:p w14:paraId="4903B50D"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9. Citizen-Centric Digital Services</w:t>
      </w:r>
    </w:p>
    <w:p w14:paraId="2E459641" w14:textId="77777777" w:rsidR="0018642C" w:rsidRPr="0018642C" w:rsidRDefault="0018642C" w:rsidP="0018642C">
      <w:pPr>
        <w:numPr>
          <w:ilvl w:val="0"/>
          <w:numId w:val="48"/>
        </w:numPr>
        <w:rPr>
          <w:rFonts w:ascii="Century Gothic" w:hAnsi="Century Gothic"/>
          <w:sz w:val="22"/>
          <w:szCs w:val="22"/>
        </w:rPr>
      </w:pPr>
      <w:r w:rsidRPr="0018642C">
        <w:rPr>
          <w:rFonts w:ascii="Century Gothic" w:hAnsi="Century Gothic"/>
          <w:b/>
          <w:bCs/>
          <w:sz w:val="22"/>
          <w:szCs w:val="22"/>
        </w:rPr>
        <w:t>Digital Wallet Integration:</w:t>
      </w:r>
      <w:r w:rsidRPr="0018642C">
        <w:rPr>
          <w:rFonts w:ascii="Century Gothic" w:hAnsi="Century Gothic"/>
          <w:sz w:val="22"/>
          <w:szCs w:val="22"/>
        </w:rPr>
        <w:t xml:space="preserve"> </w:t>
      </w:r>
    </w:p>
    <w:p w14:paraId="3EA20FFC" w14:textId="77777777" w:rsidR="0018642C" w:rsidRPr="0018642C" w:rsidRDefault="0018642C" w:rsidP="0018642C">
      <w:pPr>
        <w:numPr>
          <w:ilvl w:val="1"/>
          <w:numId w:val="48"/>
        </w:numPr>
        <w:rPr>
          <w:rFonts w:ascii="Century Gothic" w:hAnsi="Century Gothic"/>
          <w:sz w:val="22"/>
          <w:szCs w:val="22"/>
        </w:rPr>
      </w:pPr>
      <w:r w:rsidRPr="0018642C">
        <w:rPr>
          <w:rFonts w:ascii="Century Gothic" w:hAnsi="Century Gothic"/>
          <w:sz w:val="22"/>
          <w:szCs w:val="22"/>
        </w:rPr>
        <w:t>Allow citizens to make payments for taxes, fines, and other services directly through the platform.</w:t>
      </w:r>
    </w:p>
    <w:p w14:paraId="6A4BFE40" w14:textId="77777777" w:rsidR="0018642C" w:rsidRPr="0018642C" w:rsidRDefault="0018642C" w:rsidP="0018642C">
      <w:pPr>
        <w:numPr>
          <w:ilvl w:val="0"/>
          <w:numId w:val="48"/>
        </w:numPr>
        <w:rPr>
          <w:rFonts w:ascii="Century Gothic" w:hAnsi="Century Gothic"/>
          <w:sz w:val="22"/>
          <w:szCs w:val="22"/>
        </w:rPr>
      </w:pPr>
      <w:r w:rsidRPr="0018642C">
        <w:rPr>
          <w:rFonts w:ascii="Century Gothic" w:hAnsi="Century Gothic"/>
          <w:b/>
          <w:bCs/>
          <w:sz w:val="22"/>
          <w:szCs w:val="22"/>
        </w:rPr>
        <w:t>Job Board:</w:t>
      </w:r>
      <w:r w:rsidRPr="0018642C">
        <w:rPr>
          <w:rFonts w:ascii="Century Gothic" w:hAnsi="Century Gothic"/>
          <w:sz w:val="22"/>
          <w:szCs w:val="22"/>
        </w:rPr>
        <w:t xml:space="preserve"> </w:t>
      </w:r>
    </w:p>
    <w:p w14:paraId="0065D6F0" w14:textId="77777777" w:rsidR="0018642C" w:rsidRPr="0018642C" w:rsidRDefault="0018642C" w:rsidP="0018642C">
      <w:pPr>
        <w:numPr>
          <w:ilvl w:val="1"/>
          <w:numId w:val="48"/>
        </w:numPr>
        <w:rPr>
          <w:rFonts w:ascii="Century Gothic" w:hAnsi="Century Gothic"/>
          <w:sz w:val="22"/>
          <w:szCs w:val="22"/>
        </w:rPr>
      </w:pPr>
      <w:r w:rsidRPr="0018642C">
        <w:rPr>
          <w:rFonts w:ascii="Century Gothic" w:hAnsi="Century Gothic"/>
          <w:sz w:val="22"/>
          <w:szCs w:val="22"/>
        </w:rPr>
        <w:t>Provide listings for government and private-sector job opportunities within Lagos State.</w:t>
      </w:r>
    </w:p>
    <w:p w14:paraId="5DF36810" w14:textId="77777777" w:rsidR="0018642C" w:rsidRPr="0018642C" w:rsidRDefault="0018642C" w:rsidP="0018642C">
      <w:pPr>
        <w:numPr>
          <w:ilvl w:val="0"/>
          <w:numId w:val="48"/>
        </w:numPr>
        <w:rPr>
          <w:rFonts w:ascii="Century Gothic" w:hAnsi="Century Gothic"/>
          <w:sz w:val="22"/>
          <w:szCs w:val="22"/>
        </w:rPr>
      </w:pPr>
      <w:r w:rsidRPr="0018642C">
        <w:rPr>
          <w:rFonts w:ascii="Century Gothic" w:hAnsi="Century Gothic"/>
          <w:b/>
          <w:bCs/>
          <w:sz w:val="22"/>
          <w:szCs w:val="22"/>
        </w:rPr>
        <w:t>E-Library:</w:t>
      </w:r>
      <w:r w:rsidRPr="0018642C">
        <w:rPr>
          <w:rFonts w:ascii="Century Gothic" w:hAnsi="Century Gothic"/>
          <w:sz w:val="22"/>
          <w:szCs w:val="22"/>
        </w:rPr>
        <w:t xml:space="preserve"> </w:t>
      </w:r>
    </w:p>
    <w:p w14:paraId="5DEC1477" w14:textId="77777777" w:rsidR="0018642C" w:rsidRPr="0018642C" w:rsidRDefault="0018642C" w:rsidP="0018642C">
      <w:pPr>
        <w:numPr>
          <w:ilvl w:val="1"/>
          <w:numId w:val="48"/>
        </w:numPr>
        <w:rPr>
          <w:rFonts w:ascii="Century Gothic" w:hAnsi="Century Gothic"/>
          <w:sz w:val="22"/>
          <w:szCs w:val="22"/>
        </w:rPr>
      </w:pPr>
      <w:r w:rsidRPr="0018642C">
        <w:rPr>
          <w:rFonts w:ascii="Century Gothic" w:hAnsi="Century Gothic"/>
          <w:sz w:val="22"/>
          <w:szCs w:val="22"/>
        </w:rPr>
        <w:t>Offer access to educational resources, books, and research documents for citizens.</w:t>
      </w:r>
    </w:p>
    <w:p w14:paraId="44D9FB9D" w14:textId="77777777" w:rsidR="0018642C" w:rsidRPr="0018642C" w:rsidRDefault="0018642C" w:rsidP="0018642C">
      <w:pPr>
        <w:numPr>
          <w:ilvl w:val="0"/>
          <w:numId w:val="48"/>
        </w:numPr>
        <w:rPr>
          <w:rFonts w:ascii="Century Gothic" w:hAnsi="Century Gothic"/>
          <w:sz w:val="22"/>
          <w:szCs w:val="22"/>
        </w:rPr>
      </w:pPr>
      <w:r w:rsidRPr="0018642C">
        <w:rPr>
          <w:rFonts w:ascii="Century Gothic" w:hAnsi="Century Gothic"/>
          <w:b/>
          <w:bCs/>
          <w:sz w:val="22"/>
          <w:szCs w:val="22"/>
        </w:rPr>
        <w:t>Health and Wellness Portal:</w:t>
      </w:r>
      <w:r w:rsidRPr="0018642C">
        <w:rPr>
          <w:rFonts w:ascii="Century Gothic" w:hAnsi="Century Gothic"/>
          <w:sz w:val="22"/>
          <w:szCs w:val="22"/>
        </w:rPr>
        <w:t xml:space="preserve"> </w:t>
      </w:r>
    </w:p>
    <w:p w14:paraId="79967C77" w14:textId="77777777" w:rsidR="0018642C" w:rsidRPr="0018642C" w:rsidRDefault="0018642C" w:rsidP="0018642C">
      <w:pPr>
        <w:numPr>
          <w:ilvl w:val="1"/>
          <w:numId w:val="48"/>
        </w:numPr>
        <w:rPr>
          <w:rFonts w:ascii="Century Gothic" w:hAnsi="Century Gothic"/>
          <w:sz w:val="22"/>
          <w:szCs w:val="22"/>
        </w:rPr>
      </w:pPr>
      <w:r w:rsidRPr="0018642C">
        <w:rPr>
          <w:rFonts w:ascii="Century Gothic" w:hAnsi="Century Gothic"/>
          <w:sz w:val="22"/>
          <w:szCs w:val="22"/>
        </w:rPr>
        <w:t>Provide information on public health initiatives, vaccination schedules, and health center locations.</w:t>
      </w:r>
    </w:p>
    <w:p w14:paraId="1D31D78B" w14:textId="77777777" w:rsidR="0018642C" w:rsidRPr="0018642C" w:rsidRDefault="0018642C" w:rsidP="0018642C">
      <w:pPr>
        <w:numPr>
          <w:ilvl w:val="0"/>
          <w:numId w:val="48"/>
        </w:numPr>
        <w:rPr>
          <w:rFonts w:ascii="Century Gothic" w:hAnsi="Century Gothic"/>
          <w:sz w:val="22"/>
          <w:szCs w:val="22"/>
        </w:rPr>
      </w:pPr>
      <w:r w:rsidRPr="0018642C">
        <w:rPr>
          <w:rFonts w:ascii="Century Gothic" w:hAnsi="Century Gothic"/>
          <w:b/>
          <w:bCs/>
          <w:sz w:val="22"/>
          <w:szCs w:val="22"/>
        </w:rPr>
        <w:t>Education Support:</w:t>
      </w:r>
      <w:r w:rsidRPr="0018642C">
        <w:rPr>
          <w:rFonts w:ascii="Century Gothic" w:hAnsi="Century Gothic"/>
          <w:sz w:val="22"/>
          <w:szCs w:val="22"/>
        </w:rPr>
        <w:t xml:space="preserve"> </w:t>
      </w:r>
    </w:p>
    <w:p w14:paraId="1C26C225" w14:textId="77777777" w:rsidR="0018642C" w:rsidRPr="0018642C" w:rsidRDefault="0018642C" w:rsidP="0018642C">
      <w:pPr>
        <w:numPr>
          <w:ilvl w:val="1"/>
          <w:numId w:val="48"/>
        </w:numPr>
        <w:rPr>
          <w:rFonts w:ascii="Century Gothic" w:hAnsi="Century Gothic"/>
          <w:sz w:val="22"/>
          <w:szCs w:val="22"/>
        </w:rPr>
      </w:pPr>
      <w:r w:rsidRPr="0018642C">
        <w:rPr>
          <w:rFonts w:ascii="Century Gothic" w:hAnsi="Century Gothic"/>
          <w:sz w:val="22"/>
          <w:szCs w:val="22"/>
        </w:rPr>
        <w:t>Integrate with school management systems to provide access to student performance data, school registrations, and online learning tools.</w:t>
      </w:r>
    </w:p>
    <w:p w14:paraId="15F2C655"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10. Business Support Features</w:t>
      </w:r>
    </w:p>
    <w:p w14:paraId="1DAF69E5" w14:textId="77777777" w:rsidR="0018642C" w:rsidRPr="0018642C" w:rsidRDefault="0018642C" w:rsidP="0018642C">
      <w:pPr>
        <w:numPr>
          <w:ilvl w:val="0"/>
          <w:numId w:val="49"/>
        </w:numPr>
        <w:rPr>
          <w:rFonts w:ascii="Century Gothic" w:hAnsi="Century Gothic"/>
          <w:sz w:val="22"/>
          <w:szCs w:val="22"/>
        </w:rPr>
      </w:pPr>
      <w:r w:rsidRPr="0018642C">
        <w:rPr>
          <w:rFonts w:ascii="Century Gothic" w:hAnsi="Century Gothic"/>
          <w:b/>
          <w:bCs/>
          <w:sz w:val="22"/>
          <w:szCs w:val="22"/>
        </w:rPr>
        <w:t>SME Support Portal:</w:t>
      </w:r>
      <w:r w:rsidRPr="0018642C">
        <w:rPr>
          <w:rFonts w:ascii="Century Gothic" w:hAnsi="Century Gothic"/>
          <w:sz w:val="22"/>
          <w:szCs w:val="22"/>
        </w:rPr>
        <w:t xml:space="preserve"> </w:t>
      </w:r>
    </w:p>
    <w:p w14:paraId="6D7E46D0" w14:textId="77777777" w:rsidR="0018642C" w:rsidRPr="0018642C" w:rsidRDefault="0018642C" w:rsidP="0018642C">
      <w:pPr>
        <w:numPr>
          <w:ilvl w:val="1"/>
          <w:numId w:val="49"/>
        </w:numPr>
        <w:rPr>
          <w:rFonts w:ascii="Century Gothic" w:hAnsi="Century Gothic"/>
          <w:sz w:val="22"/>
          <w:szCs w:val="22"/>
        </w:rPr>
      </w:pPr>
      <w:r w:rsidRPr="0018642C">
        <w:rPr>
          <w:rFonts w:ascii="Century Gothic" w:hAnsi="Century Gothic"/>
          <w:sz w:val="22"/>
          <w:szCs w:val="22"/>
        </w:rPr>
        <w:t>Offer resources, grants, and training materials for small and medium enterprises.</w:t>
      </w:r>
    </w:p>
    <w:p w14:paraId="206F847D" w14:textId="77777777" w:rsidR="0018642C" w:rsidRPr="0018642C" w:rsidRDefault="0018642C" w:rsidP="0018642C">
      <w:pPr>
        <w:numPr>
          <w:ilvl w:val="0"/>
          <w:numId w:val="49"/>
        </w:numPr>
        <w:rPr>
          <w:rFonts w:ascii="Century Gothic" w:hAnsi="Century Gothic"/>
          <w:sz w:val="22"/>
          <w:szCs w:val="22"/>
        </w:rPr>
      </w:pPr>
      <w:r w:rsidRPr="0018642C">
        <w:rPr>
          <w:rFonts w:ascii="Century Gothic" w:hAnsi="Century Gothic"/>
          <w:b/>
          <w:bCs/>
          <w:sz w:val="22"/>
          <w:szCs w:val="22"/>
        </w:rPr>
        <w:t>Procurement Opportunities:</w:t>
      </w:r>
      <w:r w:rsidRPr="0018642C">
        <w:rPr>
          <w:rFonts w:ascii="Century Gothic" w:hAnsi="Century Gothic"/>
          <w:sz w:val="22"/>
          <w:szCs w:val="22"/>
        </w:rPr>
        <w:t xml:space="preserve"> </w:t>
      </w:r>
    </w:p>
    <w:p w14:paraId="713A6AAD" w14:textId="77777777" w:rsidR="0018642C" w:rsidRPr="0018642C" w:rsidRDefault="0018642C" w:rsidP="0018642C">
      <w:pPr>
        <w:numPr>
          <w:ilvl w:val="1"/>
          <w:numId w:val="49"/>
        </w:numPr>
        <w:rPr>
          <w:rFonts w:ascii="Century Gothic" w:hAnsi="Century Gothic"/>
          <w:sz w:val="22"/>
          <w:szCs w:val="22"/>
        </w:rPr>
      </w:pPr>
      <w:r w:rsidRPr="0018642C">
        <w:rPr>
          <w:rFonts w:ascii="Century Gothic" w:hAnsi="Century Gothic"/>
          <w:sz w:val="22"/>
          <w:szCs w:val="22"/>
        </w:rPr>
        <w:t>Provide access to government tenders and contracts for businesses.</w:t>
      </w:r>
    </w:p>
    <w:p w14:paraId="691B62AF" w14:textId="77777777" w:rsidR="0018642C" w:rsidRPr="0018642C" w:rsidRDefault="0018642C" w:rsidP="0018642C">
      <w:pPr>
        <w:numPr>
          <w:ilvl w:val="0"/>
          <w:numId w:val="49"/>
        </w:numPr>
        <w:rPr>
          <w:rFonts w:ascii="Century Gothic" w:hAnsi="Century Gothic"/>
          <w:sz w:val="22"/>
          <w:szCs w:val="22"/>
        </w:rPr>
      </w:pPr>
      <w:r w:rsidRPr="0018642C">
        <w:rPr>
          <w:rFonts w:ascii="Century Gothic" w:hAnsi="Century Gothic"/>
          <w:b/>
          <w:bCs/>
          <w:sz w:val="22"/>
          <w:szCs w:val="22"/>
        </w:rPr>
        <w:t>Startup Hub:</w:t>
      </w:r>
      <w:r w:rsidRPr="0018642C">
        <w:rPr>
          <w:rFonts w:ascii="Century Gothic" w:hAnsi="Century Gothic"/>
          <w:sz w:val="22"/>
          <w:szCs w:val="22"/>
        </w:rPr>
        <w:t xml:space="preserve"> </w:t>
      </w:r>
    </w:p>
    <w:p w14:paraId="5AA5CCBB" w14:textId="77777777" w:rsidR="0018642C" w:rsidRPr="0018642C" w:rsidRDefault="0018642C" w:rsidP="0018642C">
      <w:pPr>
        <w:numPr>
          <w:ilvl w:val="1"/>
          <w:numId w:val="49"/>
        </w:numPr>
        <w:rPr>
          <w:rFonts w:ascii="Century Gothic" w:hAnsi="Century Gothic"/>
          <w:sz w:val="22"/>
          <w:szCs w:val="22"/>
        </w:rPr>
      </w:pPr>
      <w:r w:rsidRPr="0018642C">
        <w:rPr>
          <w:rFonts w:ascii="Century Gothic" w:hAnsi="Century Gothic"/>
          <w:sz w:val="22"/>
          <w:szCs w:val="22"/>
        </w:rPr>
        <w:t>Create a space for startups to access mentorship programs, funding opportunities, and networking events.</w:t>
      </w:r>
    </w:p>
    <w:p w14:paraId="25AC1720"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lastRenderedPageBreak/>
        <w:t>11. Advanced Data Analytics Dashboard</w:t>
      </w:r>
    </w:p>
    <w:p w14:paraId="55FFDD66" w14:textId="77777777" w:rsidR="0018642C" w:rsidRPr="0018642C" w:rsidRDefault="0018642C" w:rsidP="0018642C">
      <w:pPr>
        <w:numPr>
          <w:ilvl w:val="0"/>
          <w:numId w:val="50"/>
        </w:numPr>
        <w:rPr>
          <w:rFonts w:ascii="Century Gothic" w:hAnsi="Century Gothic"/>
          <w:sz w:val="22"/>
          <w:szCs w:val="22"/>
        </w:rPr>
      </w:pPr>
      <w:r w:rsidRPr="0018642C">
        <w:rPr>
          <w:rFonts w:ascii="Century Gothic" w:hAnsi="Century Gothic"/>
          <w:b/>
          <w:bCs/>
          <w:sz w:val="22"/>
          <w:szCs w:val="22"/>
        </w:rPr>
        <w:t>Predictive Analytics:</w:t>
      </w:r>
      <w:r w:rsidRPr="0018642C">
        <w:rPr>
          <w:rFonts w:ascii="Century Gothic" w:hAnsi="Century Gothic"/>
          <w:sz w:val="22"/>
          <w:szCs w:val="22"/>
        </w:rPr>
        <w:t xml:space="preserve"> Use AI to analyze citizen data and predict future service demands (e.g., healthcare, transportation).</w:t>
      </w:r>
    </w:p>
    <w:p w14:paraId="53DD636D" w14:textId="77777777" w:rsidR="0018642C" w:rsidRPr="0018642C" w:rsidRDefault="0018642C" w:rsidP="0018642C">
      <w:pPr>
        <w:numPr>
          <w:ilvl w:val="0"/>
          <w:numId w:val="50"/>
        </w:numPr>
        <w:rPr>
          <w:rFonts w:ascii="Century Gothic" w:hAnsi="Century Gothic"/>
          <w:sz w:val="22"/>
          <w:szCs w:val="22"/>
        </w:rPr>
      </w:pPr>
      <w:r w:rsidRPr="0018642C">
        <w:rPr>
          <w:rFonts w:ascii="Century Gothic" w:hAnsi="Century Gothic"/>
          <w:b/>
          <w:bCs/>
          <w:sz w:val="22"/>
          <w:szCs w:val="22"/>
        </w:rPr>
        <w:t>Performance Metrics:</w:t>
      </w:r>
      <w:r w:rsidRPr="0018642C">
        <w:rPr>
          <w:rFonts w:ascii="Century Gothic" w:hAnsi="Century Gothic"/>
          <w:sz w:val="22"/>
          <w:szCs w:val="22"/>
        </w:rPr>
        <w:t xml:space="preserve"> Dashboards for government departments to monitor KPIs and service effectiveness.</w:t>
      </w:r>
    </w:p>
    <w:p w14:paraId="6F3C3079"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12. Integration with Existing Government Systems</w:t>
      </w:r>
    </w:p>
    <w:p w14:paraId="731C9707" w14:textId="77777777" w:rsidR="0018642C" w:rsidRPr="0018642C" w:rsidRDefault="0018642C" w:rsidP="0018642C">
      <w:pPr>
        <w:numPr>
          <w:ilvl w:val="0"/>
          <w:numId w:val="51"/>
        </w:numPr>
        <w:rPr>
          <w:rFonts w:ascii="Century Gothic" w:hAnsi="Century Gothic"/>
          <w:sz w:val="22"/>
          <w:szCs w:val="22"/>
        </w:rPr>
      </w:pPr>
      <w:r w:rsidRPr="0018642C">
        <w:rPr>
          <w:rFonts w:ascii="Century Gothic" w:hAnsi="Century Gothic"/>
          <w:b/>
          <w:bCs/>
          <w:sz w:val="22"/>
          <w:szCs w:val="22"/>
        </w:rPr>
        <w:t>Interoperability:</w:t>
      </w:r>
      <w:r w:rsidRPr="0018642C">
        <w:rPr>
          <w:rFonts w:ascii="Century Gothic" w:hAnsi="Century Gothic"/>
          <w:sz w:val="22"/>
          <w:szCs w:val="22"/>
        </w:rPr>
        <w:t xml:space="preserve"> Seamless integration with Lagos State’s tax, education, and healthcare systems to ensure centralized access for users.</w:t>
      </w:r>
    </w:p>
    <w:p w14:paraId="2ADAD829" w14:textId="77777777" w:rsidR="0018642C" w:rsidRPr="0018642C" w:rsidRDefault="0018642C" w:rsidP="0018642C">
      <w:pPr>
        <w:numPr>
          <w:ilvl w:val="0"/>
          <w:numId w:val="51"/>
        </w:numPr>
        <w:rPr>
          <w:rFonts w:ascii="Century Gothic" w:hAnsi="Century Gothic"/>
          <w:sz w:val="22"/>
          <w:szCs w:val="22"/>
        </w:rPr>
      </w:pPr>
      <w:r w:rsidRPr="0018642C">
        <w:rPr>
          <w:rFonts w:ascii="Century Gothic" w:hAnsi="Century Gothic"/>
          <w:b/>
          <w:bCs/>
          <w:sz w:val="22"/>
          <w:szCs w:val="22"/>
        </w:rPr>
        <w:t>Single Sign-On (SSO):</w:t>
      </w:r>
      <w:r w:rsidRPr="0018642C">
        <w:rPr>
          <w:rFonts w:ascii="Century Gothic" w:hAnsi="Century Gothic"/>
          <w:sz w:val="22"/>
          <w:szCs w:val="22"/>
        </w:rPr>
        <w:t xml:space="preserve"> Provide one login for multiple services across the platform.</w:t>
      </w:r>
    </w:p>
    <w:p w14:paraId="28A37709"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13. Virtual Town Halls</w:t>
      </w:r>
    </w:p>
    <w:p w14:paraId="221A5B74" w14:textId="77777777" w:rsidR="0018642C" w:rsidRPr="0018642C" w:rsidRDefault="0018642C" w:rsidP="0018642C">
      <w:pPr>
        <w:numPr>
          <w:ilvl w:val="0"/>
          <w:numId w:val="52"/>
        </w:numPr>
        <w:rPr>
          <w:rFonts w:ascii="Century Gothic" w:hAnsi="Century Gothic"/>
          <w:sz w:val="22"/>
          <w:szCs w:val="22"/>
        </w:rPr>
      </w:pPr>
      <w:r w:rsidRPr="0018642C">
        <w:rPr>
          <w:rFonts w:ascii="Century Gothic" w:hAnsi="Century Gothic"/>
          <w:b/>
          <w:bCs/>
          <w:sz w:val="22"/>
          <w:szCs w:val="22"/>
        </w:rPr>
        <w:t>Interactive Livestreaming:</w:t>
      </w:r>
      <w:r w:rsidRPr="0018642C">
        <w:rPr>
          <w:rFonts w:ascii="Century Gothic" w:hAnsi="Century Gothic"/>
          <w:sz w:val="22"/>
          <w:szCs w:val="22"/>
        </w:rPr>
        <w:t xml:space="preserve"> Allow citizens to interact with government officials during live Q&amp;A sessions.</w:t>
      </w:r>
    </w:p>
    <w:p w14:paraId="68333A0B" w14:textId="77777777" w:rsidR="0018642C" w:rsidRPr="0018642C" w:rsidRDefault="0018642C" w:rsidP="0018642C">
      <w:pPr>
        <w:numPr>
          <w:ilvl w:val="0"/>
          <w:numId w:val="52"/>
        </w:numPr>
        <w:rPr>
          <w:rFonts w:ascii="Century Gothic" w:hAnsi="Century Gothic"/>
          <w:sz w:val="22"/>
          <w:szCs w:val="22"/>
        </w:rPr>
      </w:pPr>
      <w:r w:rsidRPr="0018642C">
        <w:rPr>
          <w:rFonts w:ascii="Century Gothic" w:hAnsi="Century Gothic"/>
          <w:b/>
          <w:bCs/>
          <w:sz w:val="22"/>
          <w:szCs w:val="22"/>
        </w:rPr>
        <w:t>Event Registration:</w:t>
      </w:r>
      <w:r w:rsidRPr="0018642C">
        <w:rPr>
          <w:rFonts w:ascii="Century Gothic" w:hAnsi="Century Gothic"/>
          <w:sz w:val="22"/>
          <w:szCs w:val="22"/>
        </w:rPr>
        <w:t xml:space="preserve"> Citizens can RSVP for public meetings or virtual consultations.</w:t>
      </w:r>
    </w:p>
    <w:p w14:paraId="1046AE16"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14. AI-Powered Translation Services</w:t>
      </w:r>
    </w:p>
    <w:p w14:paraId="02913FAA" w14:textId="77777777" w:rsidR="0018642C" w:rsidRPr="0018642C" w:rsidRDefault="0018642C" w:rsidP="0018642C">
      <w:pPr>
        <w:numPr>
          <w:ilvl w:val="0"/>
          <w:numId w:val="53"/>
        </w:numPr>
        <w:rPr>
          <w:rFonts w:ascii="Century Gothic" w:hAnsi="Century Gothic"/>
          <w:sz w:val="22"/>
          <w:szCs w:val="22"/>
        </w:rPr>
      </w:pPr>
      <w:r w:rsidRPr="0018642C">
        <w:rPr>
          <w:rFonts w:ascii="Century Gothic" w:hAnsi="Century Gothic"/>
          <w:sz w:val="22"/>
          <w:szCs w:val="22"/>
        </w:rPr>
        <w:t>Real-time translation of live streams, announcements, and documents into local languages.</w:t>
      </w:r>
    </w:p>
    <w:p w14:paraId="1943FCAE"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15. Mobile App Development</w:t>
      </w:r>
    </w:p>
    <w:p w14:paraId="60416139" w14:textId="77777777" w:rsidR="0018642C" w:rsidRPr="0018642C" w:rsidRDefault="0018642C" w:rsidP="0018642C">
      <w:pPr>
        <w:numPr>
          <w:ilvl w:val="0"/>
          <w:numId w:val="54"/>
        </w:numPr>
        <w:rPr>
          <w:rFonts w:ascii="Century Gothic" w:hAnsi="Century Gothic"/>
          <w:sz w:val="22"/>
          <w:szCs w:val="22"/>
        </w:rPr>
      </w:pPr>
      <w:r w:rsidRPr="0018642C">
        <w:rPr>
          <w:rFonts w:ascii="Century Gothic" w:hAnsi="Century Gothic"/>
          <w:b/>
          <w:bCs/>
          <w:sz w:val="22"/>
          <w:szCs w:val="22"/>
        </w:rPr>
        <w:t>Companion Mobile App:</w:t>
      </w:r>
      <w:r w:rsidRPr="0018642C">
        <w:rPr>
          <w:rFonts w:ascii="Century Gothic" w:hAnsi="Century Gothic"/>
          <w:sz w:val="22"/>
          <w:szCs w:val="22"/>
        </w:rPr>
        <w:t xml:space="preserve"> Develop a mobile app with offline functionality for critical services like emergency contacts and document downloads.</w:t>
      </w:r>
    </w:p>
    <w:p w14:paraId="473BB986"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16. Citizen Identity and Verification System</w:t>
      </w:r>
    </w:p>
    <w:p w14:paraId="59492025" w14:textId="77777777" w:rsidR="0018642C" w:rsidRPr="0018642C" w:rsidRDefault="0018642C" w:rsidP="0018642C">
      <w:pPr>
        <w:numPr>
          <w:ilvl w:val="0"/>
          <w:numId w:val="55"/>
        </w:numPr>
        <w:rPr>
          <w:rFonts w:ascii="Century Gothic" w:hAnsi="Century Gothic"/>
          <w:sz w:val="22"/>
          <w:szCs w:val="22"/>
        </w:rPr>
      </w:pPr>
      <w:r w:rsidRPr="0018642C">
        <w:rPr>
          <w:rFonts w:ascii="Century Gothic" w:hAnsi="Century Gothic"/>
          <w:b/>
          <w:bCs/>
          <w:sz w:val="22"/>
          <w:szCs w:val="22"/>
        </w:rPr>
        <w:t>Digital Identity Cards:</w:t>
      </w:r>
      <w:r w:rsidRPr="0018642C">
        <w:rPr>
          <w:rFonts w:ascii="Century Gothic" w:hAnsi="Century Gothic"/>
          <w:sz w:val="22"/>
          <w:szCs w:val="22"/>
        </w:rPr>
        <w:t xml:space="preserve"> Enable citizens to access government services securely using verified digital IDs.</w:t>
      </w:r>
    </w:p>
    <w:p w14:paraId="65631CCE" w14:textId="77777777" w:rsidR="0018642C" w:rsidRPr="0018642C" w:rsidRDefault="0018642C" w:rsidP="0018642C">
      <w:pPr>
        <w:numPr>
          <w:ilvl w:val="0"/>
          <w:numId w:val="55"/>
        </w:numPr>
        <w:rPr>
          <w:rFonts w:ascii="Century Gothic" w:hAnsi="Century Gothic"/>
          <w:sz w:val="22"/>
          <w:szCs w:val="22"/>
        </w:rPr>
      </w:pPr>
      <w:r w:rsidRPr="0018642C">
        <w:rPr>
          <w:rFonts w:ascii="Century Gothic" w:hAnsi="Century Gothic"/>
          <w:b/>
          <w:bCs/>
          <w:sz w:val="22"/>
          <w:szCs w:val="22"/>
        </w:rPr>
        <w:t>Blockchain Integration:</w:t>
      </w:r>
      <w:r w:rsidRPr="0018642C">
        <w:rPr>
          <w:rFonts w:ascii="Century Gothic" w:hAnsi="Century Gothic"/>
          <w:sz w:val="22"/>
          <w:szCs w:val="22"/>
        </w:rPr>
        <w:t xml:space="preserve"> Use blockchain for tamper-proof identity verification and records.</w:t>
      </w:r>
    </w:p>
    <w:p w14:paraId="26550439"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17. Gamified Civic Engagement</w:t>
      </w:r>
    </w:p>
    <w:p w14:paraId="268FBC13" w14:textId="77777777" w:rsidR="0018642C" w:rsidRPr="0018642C" w:rsidRDefault="0018642C" w:rsidP="0018642C">
      <w:pPr>
        <w:numPr>
          <w:ilvl w:val="0"/>
          <w:numId w:val="56"/>
        </w:numPr>
        <w:rPr>
          <w:rFonts w:ascii="Century Gothic" w:hAnsi="Century Gothic"/>
          <w:sz w:val="22"/>
          <w:szCs w:val="22"/>
        </w:rPr>
      </w:pPr>
      <w:r w:rsidRPr="0018642C">
        <w:rPr>
          <w:rFonts w:ascii="Century Gothic" w:hAnsi="Century Gothic"/>
          <w:sz w:val="22"/>
          <w:szCs w:val="22"/>
        </w:rPr>
        <w:t>Reward citizens for participating in surveys, providing feedback, or reporting issues using a points-based system redeemable for government services (e.g., discounted public transport fares).</w:t>
      </w:r>
    </w:p>
    <w:p w14:paraId="732EF5AC"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18. Disaster Preparedness and Management</w:t>
      </w:r>
    </w:p>
    <w:p w14:paraId="6B93C057" w14:textId="77777777" w:rsidR="0018642C" w:rsidRPr="0018642C" w:rsidRDefault="0018642C" w:rsidP="0018642C">
      <w:pPr>
        <w:numPr>
          <w:ilvl w:val="0"/>
          <w:numId w:val="57"/>
        </w:numPr>
        <w:rPr>
          <w:rFonts w:ascii="Century Gothic" w:hAnsi="Century Gothic"/>
          <w:sz w:val="22"/>
          <w:szCs w:val="22"/>
        </w:rPr>
      </w:pPr>
      <w:r w:rsidRPr="0018642C">
        <w:rPr>
          <w:rFonts w:ascii="Century Gothic" w:hAnsi="Century Gothic"/>
          <w:b/>
          <w:bCs/>
          <w:sz w:val="22"/>
          <w:szCs w:val="22"/>
        </w:rPr>
        <w:t>Emergency Alerts:</w:t>
      </w:r>
      <w:r w:rsidRPr="0018642C">
        <w:rPr>
          <w:rFonts w:ascii="Century Gothic" w:hAnsi="Century Gothic"/>
          <w:sz w:val="22"/>
          <w:szCs w:val="22"/>
        </w:rPr>
        <w:t xml:space="preserve"> Real-time notifications during natural disasters or public emergencies.</w:t>
      </w:r>
    </w:p>
    <w:p w14:paraId="1E46C95C" w14:textId="77777777" w:rsidR="0018642C" w:rsidRPr="0018642C" w:rsidRDefault="0018642C" w:rsidP="0018642C">
      <w:pPr>
        <w:numPr>
          <w:ilvl w:val="0"/>
          <w:numId w:val="57"/>
        </w:numPr>
        <w:rPr>
          <w:rFonts w:ascii="Century Gothic" w:hAnsi="Century Gothic"/>
          <w:sz w:val="22"/>
          <w:szCs w:val="22"/>
        </w:rPr>
      </w:pPr>
      <w:r w:rsidRPr="0018642C">
        <w:rPr>
          <w:rFonts w:ascii="Century Gothic" w:hAnsi="Century Gothic"/>
          <w:b/>
          <w:bCs/>
          <w:sz w:val="22"/>
          <w:szCs w:val="22"/>
        </w:rPr>
        <w:t>Relief Center Locator:</w:t>
      </w:r>
      <w:r w:rsidRPr="0018642C">
        <w:rPr>
          <w:rFonts w:ascii="Century Gothic" w:hAnsi="Century Gothic"/>
          <w:sz w:val="22"/>
          <w:szCs w:val="22"/>
        </w:rPr>
        <w:t xml:space="preserve"> Map of nearby relief centers with live updates on capacity and resources.</w:t>
      </w:r>
    </w:p>
    <w:p w14:paraId="1CA79CB9"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19. Digital Learning and Certification Programs</w:t>
      </w:r>
    </w:p>
    <w:p w14:paraId="653437ED" w14:textId="77777777" w:rsidR="0018642C" w:rsidRPr="0018642C" w:rsidRDefault="0018642C" w:rsidP="0018642C">
      <w:pPr>
        <w:numPr>
          <w:ilvl w:val="0"/>
          <w:numId w:val="58"/>
        </w:numPr>
        <w:rPr>
          <w:rFonts w:ascii="Century Gothic" w:hAnsi="Century Gothic"/>
          <w:sz w:val="22"/>
          <w:szCs w:val="22"/>
        </w:rPr>
      </w:pPr>
      <w:r w:rsidRPr="0018642C">
        <w:rPr>
          <w:rFonts w:ascii="Century Gothic" w:hAnsi="Century Gothic"/>
          <w:b/>
          <w:bCs/>
          <w:sz w:val="22"/>
          <w:szCs w:val="22"/>
        </w:rPr>
        <w:t>Skill Development Portal:</w:t>
      </w:r>
      <w:r w:rsidRPr="0018642C">
        <w:rPr>
          <w:rFonts w:ascii="Century Gothic" w:hAnsi="Century Gothic"/>
          <w:sz w:val="22"/>
          <w:szCs w:val="22"/>
        </w:rPr>
        <w:t xml:space="preserve"> Offer free online courses with certificates for citizens.</w:t>
      </w:r>
    </w:p>
    <w:p w14:paraId="1F526D52" w14:textId="77777777" w:rsidR="0018642C" w:rsidRPr="0018642C" w:rsidRDefault="0018642C" w:rsidP="0018642C">
      <w:pPr>
        <w:numPr>
          <w:ilvl w:val="0"/>
          <w:numId w:val="58"/>
        </w:numPr>
        <w:rPr>
          <w:rFonts w:ascii="Century Gothic" w:hAnsi="Century Gothic"/>
          <w:sz w:val="22"/>
          <w:szCs w:val="22"/>
        </w:rPr>
      </w:pPr>
      <w:r w:rsidRPr="0018642C">
        <w:rPr>
          <w:rFonts w:ascii="Century Gothic" w:hAnsi="Century Gothic"/>
          <w:b/>
          <w:bCs/>
          <w:sz w:val="22"/>
          <w:szCs w:val="22"/>
        </w:rPr>
        <w:t>Youth Development Programs:</w:t>
      </w:r>
      <w:r w:rsidRPr="0018642C">
        <w:rPr>
          <w:rFonts w:ascii="Century Gothic" w:hAnsi="Century Gothic"/>
          <w:sz w:val="22"/>
          <w:szCs w:val="22"/>
        </w:rPr>
        <w:t xml:space="preserve"> Connect young citizens with training and internships.</w:t>
      </w:r>
    </w:p>
    <w:p w14:paraId="38389DAF"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20. Advanced GIS Integration</w:t>
      </w:r>
    </w:p>
    <w:p w14:paraId="6F061392" w14:textId="77777777" w:rsidR="0018642C" w:rsidRPr="0018642C" w:rsidRDefault="0018642C" w:rsidP="0018642C">
      <w:pPr>
        <w:numPr>
          <w:ilvl w:val="0"/>
          <w:numId w:val="59"/>
        </w:numPr>
        <w:rPr>
          <w:rFonts w:ascii="Century Gothic" w:hAnsi="Century Gothic"/>
          <w:sz w:val="22"/>
          <w:szCs w:val="22"/>
        </w:rPr>
      </w:pPr>
      <w:r w:rsidRPr="0018642C">
        <w:rPr>
          <w:rFonts w:ascii="Century Gothic" w:hAnsi="Century Gothic"/>
          <w:b/>
          <w:bCs/>
          <w:sz w:val="22"/>
          <w:szCs w:val="22"/>
        </w:rPr>
        <w:t>Zoning Information:</w:t>
      </w:r>
      <w:r w:rsidRPr="0018642C">
        <w:rPr>
          <w:rFonts w:ascii="Century Gothic" w:hAnsi="Century Gothic"/>
          <w:sz w:val="22"/>
          <w:szCs w:val="22"/>
        </w:rPr>
        <w:t xml:space="preserve"> Interactive maps for property zoning, land use, and infrastructure.</w:t>
      </w:r>
    </w:p>
    <w:p w14:paraId="5729AF70" w14:textId="77777777" w:rsidR="0018642C" w:rsidRPr="0018642C" w:rsidRDefault="0018642C" w:rsidP="0018642C">
      <w:pPr>
        <w:numPr>
          <w:ilvl w:val="0"/>
          <w:numId w:val="59"/>
        </w:numPr>
        <w:rPr>
          <w:rFonts w:ascii="Century Gothic" w:hAnsi="Century Gothic"/>
          <w:sz w:val="22"/>
          <w:szCs w:val="22"/>
        </w:rPr>
      </w:pPr>
      <w:r w:rsidRPr="0018642C">
        <w:rPr>
          <w:rFonts w:ascii="Century Gothic" w:hAnsi="Century Gothic"/>
          <w:b/>
          <w:bCs/>
          <w:sz w:val="22"/>
          <w:szCs w:val="22"/>
        </w:rPr>
        <w:t>Real-Time Event Mapping:</w:t>
      </w:r>
      <w:r w:rsidRPr="0018642C">
        <w:rPr>
          <w:rFonts w:ascii="Century Gothic" w:hAnsi="Century Gothic"/>
          <w:sz w:val="22"/>
          <w:szCs w:val="22"/>
        </w:rPr>
        <w:t xml:space="preserve"> Show live locations of public events or emergencies.</w:t>
      </w:r>
    </w:p>
    <w:p w14:paraId="753C4F00"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21. Tourism and Cultural Promotion</w:t>
      </w:r>
    </w:p>
    <w:p w14:paraId="25AFA1BF" w14:textId="77777777" w:rsidR="0018642C" w:rsidRPr="0018642C" w:rsidRDefault="0018642C" w:rsidP="0018642C">
      <w:pPr>
        <w:numPr>
          <w:ilvl w:val="0"/>
          <w:numId w:val="60"/>
        </w:numPr>
        <w:rPr>
          <w:rFonts w:ascii="Century Gothic" w:hAnsi="Century Gothic"/>
          <w:sz w:val="22"/>
          <w:szCs w:val="22"/>
        </w:rPr>
      </w:pPr>
      <w:r w:rsidRPr="0018642C">
        <w:rPr>
          <w:rFonts w:ascii="Century Gothic" w:hAnsi="Century Gothic"/>
          <w:b/>
          <w:bCs/>
          <w:sz w:val="22"/>
          <w:szCs w:val="22"/>
        </w:rPr>
        <w:t>Interactive Tourist Guide:</w:t>
      </w:r>
      <w:r w:rsidRPr="0018642C">
        <w:rPr>
          <w:rFonts w:ascii="Century Gothic" w:hAnsi="Century Gothic"/>
          <w:sz w:val="22"/>
          <w:szCs w:val="22"/>
        </w:rPr>
        <w:t xml:space="preserve"> Highlight historical landmarks, events, and attractions.</w:t>
      </w:r>
    </w:p>
    <w:p w14:paraId="5DDCE1B2" w14:textId="77777777" w:rsidR="0018642C" w:rsidRPr="0018642C" w:rsidRDefault="0018642C" w:rsidP="0018642C">
      <w:pPr>
        <w:numPr>
          <w:ilvl w:val="0"/>
          <w:numId w:val="60"/>
        </w:numPr>
        <w:rPr>
          <w:rFonts w:ascii="Century Gothic" w:hAnsi="Century Gothic"/>
          <w:sz w:val="22"/>
          <w:szCs w:val="22"/>
        </w:rPr>
      </w:pPr>
      <w:r w:rsidRPr="0018642C">
        <w:rPr>
          <w:rFonts w:ascii="Century Gothic" w:hAnsi="Century Gothic"/>
          <w:b/>
          <w:bCs/>
          <w:sz w:val="22"/>
          <w:szCs w:val="22"/>
        </w:rPr>
        <w:t>Cultural Calendar:</w:t>
      </w:r>
      <w:r w:rsidRPr="0018642C">
        <w:rPr>
          <w:rFonts w:ascii="Century Gothic" w:hAnsi="Century Gothic"/>
          <w:sz w:val="22"/>
          <w:szCs w:val="22"/>
        </w:rPr>
        <w:t xml:space="preserve"> Showcase festivals and events, allowing citizens to register and participate.</w:t>
      </w:r>
    </w:p>
    <w:p w14:paraId="7DCB442D" w14:textId="77777777" w:rsidR="0018642C" w:rsidRPr="0018642C" w:rsidRDefault="0019139B" w:rsidP="0018642C">
      <w:pPr>
        <w:rPr>
          <w:rFonts w:ascii="Century Gothic" w:hAnsi="Century Gothic"/>
          <w:sz w:val="22"/>
          <w:szCs w:val="22"/>
        </w:rPr>
      </w:pPr>
      <w:r w:rsidRPr="0019139B">
        <w:rPr>
          <w:rFonts w:ascii="Century Gothic" w:hAnsi="Century Gothic"/>
          <w:noProof/>
          <w:sz w:val="22"/>
          <w:szCs w:val="22"/>
        </w:rPr>
        <w:pict w14:anchorId="6E62891F">
          <v:rect id="_x0000_i1026" alt="" style="width:451.3pt;height:.05pt;mso-width-percent:0;mso-height-percent:0;mso-width-percent:0;mso-height-percent:0" o:hralign="center" o:hrstd="t" o:hr="t" fillcolor="#a0a0a0" stroked="f"/>
        </w:pict>
      </w:r>
    </w:p>
    <w:p w14:paraId="7A035C5E"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Proposed Roadmap for Development</w:t>
      </w:r>
    </w:p>
    <w:p w14:paraId="6DFB833F"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Phase 1: Research and Planning (Month 1-2)</w:t>
      </w:r>
    </w:p>
    <w:p w14:paraId="64E706E3" w14:textId="77777777" w:rsidR="0018642C" w:rsidRPr="0018642C" w:rsidRDefault="0018642C" w:rsidP="0018642C">
      <w:pPr>
        <w:numPr>
          <w:ilvl w:val="0"/>
          <w:numId w:val="61"/>
        </w:numPr>
        <w:rPr>
          <w:rFonts w:ascii="Century Gothic" w:hAnsi="Century Gothic"/>
          <w:sz w:val="22"/>
          <w:szCs w:val="22"/>
        </w:rPr>
      </w:pPr>
      <w:r w:rsidRPr="0018642C">
        <w:rPr>
          <w:rFonts w:ascii="Century Gothic" w:hAnsi="Century Gothic"/>
          <w:sz w:val="22"/>
          <w:szCs w:val="22"/>
        </w:rPr>
        <w:t>Conduct user surveys and stakeholder interviews to gather requirements.</w:t>
      </w:r>
    </w:p>
    <w:p w14:paraId="0E002E2D" w14:textId="77777777" w:rsidR="0018642C" w:rsidRPr="0018642C" w:rsidRDefault="0018642C" w:rsidP="0018642C">
      <w:pPr>
        <w:numPr>
          <w:ilvl w:val="0"/>
          <w:numId w:val="61"/>
        </w:numPr>
        <w:rPr>
          <w:rFonts w:ascii="Century Gothic" w:hAnsi="Century Gothic"/>
          <w:sz w:val="22"/>
          <w:szCs w:val="22"/>
        </w:rPr>
      </w:pPr>
      <w:r w:rsidRPr="0018642C">
        <w:rPr>
          <w:rFonts w:ascii="Century Gothic" w:hAnsi="Century Gothic"/>
          <w:sz w:val="22"/>
          <w:szCs w:val="22"/>
        </w:rPr>
        <w:t>Audit existing website and infrastructure.</w:t>
      </w:r>
    </w:p>
    <w:p w14:paraId="37F8238E" w14:textId="77777777" w:rsidR="0018642C" w:rsidRPr="0018642C" w:rsidRDefault="0018642C" w:rsidP="0018642C">
      <w:pPr>
        <w:numPr>
          <w:ilvl w:val="0"/>
          <w:numId w:val="61"/>
        </w:numPr>
        <w:rPr>
          <w:rFonts w:ascii="Century Gothic" w:hAnsi="Century Gothic"/>
          <w:sz w:val="22"/>
          <w:szCs w:val="22"/>
        </w:rPr>
      </w:pPr>
      <w:r w:rsidRPr="0018642C">
        <w:rPr>
          <w:rFonts w:ascii="Century Gothic" w:hAnsi="Century Gothic"/>
          <w:sz w:val="22"/>
          <w:szCs w:val="22"/>
        </w:rPr>
        <w:t>Finalize feature list and design wireframes.</w:t>
      </w:r>
    </w:p>
    <w:p w14:paraId="4578C2B2"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lastRenderedPageBreak/>
        <w:t>Phase 2: Design and Prototyping (Month 3-4)</w:t>
      </w:r>
    </w:p>
    <w:p w14:paraId="44D204C6" w14:textId="77777777" w:rsidR="0018642C" w:rsidRPr="0018642C" w:rsidRDefault="0018642C" w:rsidP="0018642C">
      <w:pPr>
        <w:numPr>
          <w:ilvl w:val="0"/>
          <w:numId w:val="62"/>
        </w:numPr>
        <w:rPr>
          <w:rFonts w:ascii="Century Gothic" w:hAnsi="Century Gothic"/>
          <w:sz w:val="22"/>
          <w:szCs w:val="22"/>
        </w:rPr>
      </w:pPr>
      <w:r w:rsidRPr="0018642C">
        <w:rPr>
          <w:rFonts w:ascii="Century Gothic" w:hAnsi="Century Gothic"/>
          <w:sz w:val="22"/>
          <w:szCs w:val="22"/>
        </w:rPr>
        <w:t>Develop UI/UX prototypes and seek stakeholder approval.</w:t>
      </w:r>
    </w:p>
    <w:p w14:paraId="480DFF2A" w14:textId="77777777" w:rsidR="0018642C" w:rsidRPr="0018642C" w:rsidRDefault="0018642C" w:rsidP="0018642C">
      <w:pPr>
        <w:numPr>
          <w:ilvl w:val="0"/>
          <w:numId w:val="62"/>
        </w:numPr>
        <w:rPr>
          <w:rFonts w:ascii="Century Gothic" w:hAnsi="Century Gothic"/>
          <w:sz w:val="22"/>
          <w:szCs w:val="22"/>
        </w:rPr>
      </w:pPr>
      <w:r w:rsidRPr="0018642C">
        <w:rPr>
          <w:rFonts w:ascii="Century Gothic" w:hAnsi="Century Gothic"/>
          <w:sz w:val="22"/>
          <w:szCs w:val="22"/>
        </w:rPr>
        <w:t>Create a design system for consistent branding.</w:t>
      </w:r>
    </w:p>
    <w:p w14:paraId="5C02C2ED"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Phase 3: Core Development (Month 5-6)</w:t>
      </w:r>
    </w:p>
    <w:p w14:paraId="70FCE1AD" w14:textId="77777777" w:rsidR="0018642C" w:rsidRPr="0018642C" w:rsidRDefault="0018642C" w:rsidP="0018642C">
      <w:pPr>
        <w:numPr>
          <w:ilvl w:val="0"/>
          <w:numId w:val="63"/>
        </w:numPr>
        <w:rPr>
          <w:rFonts w:ascii="Century Gothic" w:hAnsi="Century Gothic"/>
          <w:sz w:val="22"/>
          <w:szCs w:val="22"/>
        </w:rPr>
      </w:pPr>
      <w:r w:rsidRPr="0018642C">
        <w:rPr>
          <w:rFonts w:ascii="Century Gothic" w:hAnsi="Century Gothic"/>
          <w:sz w:val="22"/>
          <w:szCs w:val="22"/>
        </w:rPr>
        <w:t>Build backend and frontend frameworks.</w:t>
      </w:r>
    </w:p>
    <w:p w14:paraId="306A930C" w14:textId="77777777" w:rsidR="0018642C" w:rsidRPr="0018642C" w:rsidRDefault="0018642C" w:rsidP="0018642C">
      <w:pPr>
        <w:numPr>
          <w:ilvl w:val="0"/>
          <w:numId w:val="63"/>
        </w:numPr>
        <w:rPr>
          <w:rFonts w:ascii="Century Gothic" w:hAnsi="Century Gothic"/>
          <w:sz w:val="22"/>
          <w:szCs w:val="22"/>
        </w:rPr>
      </w:pPr>
      <w:r w:rsidRPr="0018642C">
        <w:rPr>
          <w:rFonts w:ascii="Century Gothic" w:hAnsi="Century Gothic"/>
          <w:sz w:val="22"/>
          <w:szCs w:val="22"/>
        </w:rPr>
        <w:t>Implement AI and data analytics capabilities.</w:t>
      </w:r>
    </w:p>
    <w:p w14:paraId="03980E1A" w14:textId="77777777" w:rsidR="0018642C" w:rsidRPr="0018642C" w:rsidRDefault="0018642C" w:rsidP="0018642C">
      <w:pPr>
        <w:numPr>
          <w:ilvl w:val="0"/>
          <w:numId w:val="63"/>
        </w:numPr>
        <w:rPr>
          <w:rFonts w:ascii="Century Gothic" w:hAnsi="Century Gothic"/>
          <w:sz w:val="22"/>
          <w:szCs w:val="22"/>
        </w:rPr>
      </w:pPr>
      <w:r w:rsidRPr="0018642C">
        <w:rPr>
          <w:rFonts w:ascii="Century Gothic" w:hAnsi="Century Gothic"/>
          <w:sz w:val="22"/>
          <w:szCs w:val="22"/>
        </w:rPr>
        <w:t>Develop e-governance portals and dashboards.</w:t>
      </w:r>
    </w:p>
    <w:p w14:paraId="7B61ADA5" w14:textId="77777777" w:rsidR="0018642C" w:rsidRPr="0018642C" w:rsidRDefault="0018642C" w:rsidP="0018642C">
      <w:pPr>
        <w:numPr>
          <w:ilvl w:val="0"/>
          <w:numId w:val="63"/>
        </w:numPr>
        <w:rPr>
          <w:rFonts w:ascii="Century Gothic" w:hAnsi="Century Gothic"/>
          <w:sz w:val="22"/>
          <w:szCs w:val="22"/>
        </w:rPr>
      </w:pPr>
      <w:r w:rsidRPr="0018642C">
        <w:rPr>
          <w:rFonts w:ascii="Century Gothic" w:hAnsi="Century Gothic"/>
          <w:sz w:val="22"/>
          <w:szCs w:val="22"/>
        </w:rPr>
        <w:t>Integrate accessibility features.</w:t>
      </w:r>
    </w:p>
    <w:p w14:paraId="6D4F879A"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Phase 4: Testing and Refinement (Month 7)</w:t>
      </w:r>
    </w:p>
    <w:p w14:paraId="1F12181B" w14:textId="77777777" w:rsidR="0018642C" w:rsidRPr="0018642C" w:rsidRDefault="0018642C" w:rsidP="0018642C">
      <w:pPr>
        <w:numPr>
          <w:ilvl w:val="0"/>
          <w:numId w:val="64"/>
        </w:numPr>
        <w:rPr>
          <w:rFonts w:ascii="Century Gothic" w:hAnsi="Century Gothic"/>
          <w:sz w:val="22"/>
          <w:szCs w:val="22"/>
        </w:rPr>
      </w:pPr>
      <w:r w:rsidRPr="0018642C">
        <w:rPr>
          <w:rFonts w:ascii="Century Gothic" w:hAnsi="Century Gothic"/>
          <w:sz w:val="22"/>
          <w:szCs w:val="22"/>
        </w:rPr>
        <w:t>Conduct extensive usability and security testing.</w:t>
      </w:r>
    </w:p>
    <w:p w14:paraId="143392B6" w14:textId="77777777" w:rsidR="0018642C" w:rsidRPr="0018642C" w:rsidRDefault="0018642C" w:rsidP="0018642C">
      <w:pPr>
        <w:numPr>
          <w:ilvl w:val="0"/>
          <w:numId w:val="64"/>
        </w:numPr>
        <w:rPr>
          <w:rFonts w:ascii="Century Gothic" w:hAnsi="Century Gothic"/>
          <w:sz w:val="22"/>
          <w:szCs w:val="22"/>
        </w:rPr>
      </w:pPr>
      <w:r w:rsidRPr="0018642C">
        <w:rPr>
          <w:rFonts w:ascii="Century Gothic" w:hAnsi="Century Gothic"/>
          <w:sz w:val="22"/>
          <w:szCs w:val="22"/>
        </w:rPr>
        <w:t>Fix bugs and optimize performance.</w:t>
      </w:r>
    </w:p>
    <w:p w14:paraId="19900DDC"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Phase 5: Launch and Support (Month 8)</w:t>
      </w:r>
    </w:p>
    <w:p w14:paraId="46707E2C" w14:textId="77777777" w:rsidR="0018642C" w:rsidRPr="0018642C" w:rsidRDefault="0018642C" w:rsidP="0018642C">
      <w:pPr>
        <w:numPr>
          <w:ilvl w:val="0"/>
          <w:numId w:val="65"/>
        </w:numPr>
        <w:rPr>
          <w:rFonts w:ascii="Century Gothic" w:hAnsi="Century Gothic"/>
          <w:sz w:val="22"/>
          <w:szCs w:val="22"/>
        </w:rPr>
      </w:pPr>
      <w:r w:rsidRPr="0018642C">
        <w:rPr>
          <w:rFonts w:ascii="Century Gothic" w:hAnsi="Century Gothic"/>
          <w:sz w:val="22"/>
          <w:szCs w:val="22"/>
        </w:rPr>
        <w:t>Launch Version 2.0 of the website.</w:t>
      </w:r>
    </w:p>
    <w:p w14:paraId="64A5423D" w14:textId="77777777" w:rsidR="0018642C" w:rsidRPr="0018642C" w:rsidRDefault="0018642C" w:rsidP="0018642C">
      <w:pPr>
        <w:numPr>
          <w:ilvl w:val="0"/>
          <w:numId w:val="65"/>
        </w:numPr>
        <w:rPr>
          <w:rFonts w:ascii="Century Gothic" w:hAnsi="Century Gothic"/>
          <w:sz w:val="22"/>
          <w:szCs w:val="22"/>
        </w:rPr>
      </w:pPr>
      <w:r w:rsidRPr="0018642C">
        <w:rPr>
          <w:rFonts w:ascii="Century Gothic" w:hAnsi="Century Gothic"/>
          <w:sz w:val="22"/>
          <w:szCs w:val="22"/>
        </w:rPr>
        <w:t>Provide training for government staff.</w:t>
      </w:r>
    </w:p>
    <w:p w14:paraId="32EAF959" w14:textId="77777777" w:rsidR="0018642C" w:rsidRPr="0018642C" w:rsidRDefault="0018642C" w:rsidP="0018642C">
      <w:pPr>
        <w:numPr>
          <w:ilvl w:val="0"/>
          <w:numId w:val="65"/>
        </w:numPr>
        <w:rPr>
          <w:rFonts w:ascii="Century Gothic" w:hAnsi="Century Gothic"/>
          <w:sz w:val="22"/>
          <w:szCs w:val="22"/>
        </w:rPr>
      </w:pPr>
      <w:r w:rsidRPr="0018642C">
        <w:rPr>
          <w:rFonts w:ascii="Century Gothic" w:hAnsi="Century Gothic"/>
          <w:sz w:val="22"/>
          <w:szCs w:val="22"/>
        </w:rPr>
        <w:t>Establish a helpdesk for user support.</w:t>
      </w:r>
    </w:p>
    <w:p w14:paraId="7B6CA757" w14:textId="77777777" w:rsidR="0018642C" w:rsidRPr="0018642C" w:rsidRDefault="0019139B" w:rsidP="0018642C">
      <w:pPr>
        <w:rPr>
          <w:rFonts w:ascii="Century Gothic" w:hAnsi="Century Gothic"/>
          <w:sz w:val="22"/>
          <w:szCs w:val="22"/>
        </w:rPr>
      </w:pPr>
      <w:r w:rsidRPr="0019139B">
        <w:rPr>
          <w:rFonts w:ascii="Century Gothic" w:hAnsi="Century Gothic"/>
          <w:noProof/>
          <w:sz w:val="22"/>
          <w:szCs w:val="22"/>
        </w:rPr>
        <w:pict w14:anchorId="553369B7">
          <v:rect id="_x0000_i1025" alt="" style="width:451.3pt;height:.05pt;mso-width-percent:0;mso-height-percent:0;mso-width-percent:0;mso-height-percent:0" o:hralign="center" o:hrstd="t" o:hr="t" fillcolor="#a0a0a0" stroked="f"/>
        </w:pict>
      </w:r>
    </w:p>
    <w:p w14:paraId="125CB6E9" w14:textId="77777777" w:rsidR="0018642C" w:rsidRPr="0018642C" w:rsidRDefault="0018642C" w:rsidP="0018642C">
      <w:pPr>
        <w:rPr>
          <w:rFonts w:ascii="Century Gothic" w:hAnsi="Century Gothic"/>
          <w:b/>
          <w:bCs/>
          <w:sz w:val="22"/>
          <w:szCs w:val="22"/>
        </w:rPr>
      </w:pPr>
      <w:r w:rsidRPr="0018642C">
        <w:rPr>
          <w:rFonts w:ascii="Century Gothic" w:hAnsi="Century Gothic"/>
          <w:b/>
          <w:bCs/>
          <w:sz w:val="22"/>
          <w:szCs w:val="22"/>
        </w:rPr>
        <w:t>Conclusion</w:t>
      </w:r>
    </w:p>
    <w:p w14:paraId="09E1B754" w14:textId="228AE23D" w:rsidR="0018642C" w:rsidRPr="0018642C" w:rsidRDefault="0018642C" w:rsidP="0018642C">
      <w:pPr>
        <w:rPr>
          <w:rFonts w:ascii="Century Gothic" w:hAnsi="Century Gothic"/>
          <w:sz w:val="22"/>
          <w:szCs w:val="22"/>
        </w:rPr>
      </w:pPr>
      <w:r w:rsidRPr="0018642C">
        <w:rPr>
          <w:rFonts w:ascii="Century Gothic" w:hAnsi="Century Gothic"/>
          <w:sz w:val="22"/>
          <w:szCs w:val="22"/>
        </w:rPr>
        <w:t xml:space="preserve">The Lagos State Government Website 2.0 will serve as a model for modern governance, combining cutting-edge technology with a citizen-centric approach. This upgrade will </w:t>
      </w:r>
      <w:r w:rsidRPr="0018642C">
        <w:rPr>
          <w:rFonts w:ascii="Century Gothic" w:hAnsi="Century Gothic"/>
          <w:sz w:val="22"/>
          <w:szCs w:val="22"/>
        </w:rPr>
        <w:t>enhance service delivery and</w:t>
      </w:r>
      <w:r w:rsidRPr="0018642C">
        <w:rPr>
          <w:rFonts w:ascii="Century Gothic" w:hAnsi="Century Gothic"/>
          <w:sz w:val="22"/>
          <w:szCs w:val="22"/>
        </w:rPr>
        <w:t xml:space="preserve"> strengthen the connection between the government and the people of Lagos State.</w:t>
      </w:r>
    </w:p>
    <w:p w14:paraId="4C7ABC5C" w14:textId="77777777" w:rsidR="00144A52" w:rsidRPr="0018642C" w:rsidRDefault="00144A52">
      <w:pPr>
        <w:rPr>
          <w:rFonts w:ascii="Century Gothic" w:hAnsi="Century Gothic"/>
          <w:sz w:val="22"/>
          <w:szCs w:val="22"/>
        </w:rPr>
      </w:pPr>
    </w:p>
    <w:sectPr w:rsidR="00144A52" w:rsidRPr="0018642C" w:rsidSect="001172E8">
      <w:pgSz w:w="11906" w:h="16838"/>
      <w:pgMar w:top="50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92F"/>
    <w:multiLevelType w:val="multilevel"/>
    <w:tmpl w:val="B4B4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5CB3"/>
    <w:multiLevelType w:val="multilevel"/>
    <w:tmpl w:val="FF4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0E40"/>
    <w:multiLevelType w:val="multilevel"/>
    <w:tmpl w:val="9A0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79BD"/>
    <w:multiLevelType w:val="multilevel"/>
    <w:tmpl w:val="106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271A"/>
    <w:multiLevelType w:val="multilevel"/>
    <w:tmpl w:val="B7281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B2ACE"/>
    <w:multiLevelType w:val="multilevel"/>
    <w:tmpl w:val="AFE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60CFA"/>
    <w:multiLevelType w:val="multilevel"/>
    <w:tmpl w:val="ED12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75CE6"/>
    <w:multiLevelType w:val="multilevel"/>
    <w:tmpl w:val="695C8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82225"/>
    <w:multiLevelType w:val="multilevel"/>
    <w:tmpl w:val="25A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55479"/>
    <w:multiLevelType w:val="multilevel"/>
    <w:tmpl w:val="BFA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C72A7"/>
    <w:multiLevelType w:val="multilevel"/>
    <w:tmpl w:val="6238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40594"/>
    <w:multiLevelType w:val="multilevel"/>
    <w:tmpl w:val="6DD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00E2A"/>
    <w:multiLevelType w:val="multilevel"/>
    <w:tmpl w:val="079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E33A1"/>
    <w:multiLevelType w:val="multilevel"/>
    <w:tmpl w:val="B738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C506E"/>
    <w:multiLevelType w:val="multilevel"/>
    <w:tmpl w:val="9206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E4176"/>
    <w:multiLevelType w:val="multilevel"/>
    <w:tmpl w:val="1A6A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F7AC8"/>
    <w:multiLevelType w:val="multilevel"/>
    <w:tmpl w:val="3076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B61CA"/>
    <w:multiLevelType w:val="multilevel"/>
    <w:tmpl w:val="7BA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62A8B"/>
    <w:multiLevelType w:val="multilevel"/>
    <w:tmpl w:val="A73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C6099"/>
    <w:multiLevelType w:val="multilevel"/>
    <w:tmpl w:val="365AA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32002"/>
    <w:multiLevelType w:val="multilevel"/>
    <w:tmpl w:val="5054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33F07"/>
    <w:multiLevelType w:val="multilevel"/>
    <w:tmpl w:val="7C2A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B040C"/>
    <w:multiLevelType w:val="multilevel"/>
    <w:tmpl w:val="D1CA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256AD3"/>
    <w:multiLevelType w:val="multilevel"/>
    <w:tmpl w:val="E644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755CC4"/>
    <w:multiLevelType w:val="multilevel"/>
    <w:tmpl w:val="484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B1203"/>
    <w:multiLevelType w:val="multilevel"/>
    <w:tmpl w:val="803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90B01"/>
    <w:multiLevelType w:val="multilevel"/>
    <w:tmpl w:val="89C6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66445"/>
    <w:multiLevelType w:val="multilevel"/>
    <w:tmpl w:val="0A5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73680"/>
    <w:multiLevelType w:val="multilevel"/>
    <w:tmpl w:val="FB8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222C5"/>
    <w:multiLevelType w:val="multilevel"/>
    <w:tmpl w:val="4F8C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17741E"/>
    <w:multiLevelType w:val="multilevel"/>
    <w:tmpl w:val="0CFC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CA39CE"/>
    <w:multiLevelType w:val="multilevel"/>
    <w:tmpl w:val="872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DB1C61"/>
    <w:multiLevelType w:val="multilevel"/>
    <w:tmpl w:val="DF3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D111A5"/>
    <w:multiLevelType w:val="multilevel"/>
    <w:tmpl w:val="375A0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6A0B9F"/>
    <w:multiLevelType w:val="multilevel"/>
    <w:tmpl w:val="031EE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9791B"/>
    <w:multiLevelType w:val="multilevel"/>
    <w:tmpl w:val="91B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96756"/>
    <w:multiLevelType w:val="multilevel"/>
    <w:tmpl w:val="400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EB7CC3"/>
    <w:multiLevelType w:val="multilevel"/>
    <w:tmpl w:val="2106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6B07E8"/>
    <w:multiLevelType w:val="multilevel"/>
    <w:tmpl w:val="E2B02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3829B4"/>
    <w:multiLevelType w:val="multilevel"/>
    <w:tmpl w:val="3310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AF6FA7"/>
    <w:multiLevelType w:val="multilevel"/>
    <w:tmpl w:val="3C4A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167011"/>
    <w:multiLevelType w:val="multilevel"/>
    <w:tmpl w:val="3948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E4AC6"/>
    <w:multiLevelType w:val="multilevel"/>
    <w:tmpl w:val="8FD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F38D4"/>
    <w:multiLevelType w:val="multilevel"/>
    <w:tmpl w:val="BCEC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F14EE"/>
    <w:multiLevelType w:val="multilevel"/>
    <w:tmpl w:val="4B9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35299"/>
    <w:multiLevelType w:val="multilevel"/>
    <w:tmpl w:val="DE4E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F749D3"/>
    <w:multiLevelType w:val="multilevel"/>
    <w:tmpl w:val="B85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AE1117"/>
    <w:multiLevelType w:val="multilevel"/>
    <w:tmpl w:val="A926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FD2ECE"/>
    <w:multiLevelType w:val="multilevel"/>
    <w:tmpl w:val="AB0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C1447C"/>
    <w:multiLevelType w:val="multilevel"/>
    <w:tmpl w:val="345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6F56D6"/>
    <w:multiLevelType w:val="multilevel"/>
    <w:tmpl w:val="447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1E5965"/>
    <w:multiLevelType w:val="multilevel"/>
    <w:tmpl w:val="A2D09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092CA9"/>
    <w:multiLevelType w:val="multilevel"/>
    <w:tmpl w:val="F576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BE60A9"/>
    <w:multiLevelType w:val="multilevel"/>
    <w:tmpl w:val="DD906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DF3F6A"/>
    <w:multiLevelType w:val="multilevel"/>
    <w:tmpl w:val="F63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4D280C"/>
    <w:multiLevelType w:val="multilevel"/>
    <w:tmpl w:val="1A7A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123448"/>
    <w:multiLevelType w:val="multilevel"/>
    <w:tmpl w:val="D942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4C2700"/>
    <w:multiLevelType w:val="multilevel"/>
    <w:tmpl w:val="B3C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D95378"/>
    <w:multiLevelType w:val="multilevel"/>
    <w:tmpl w:val="F1003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B84698"/>
    <w:multiLevelType w:val="multilevel"/>
    <w:tmpl w:val="0A8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BD117F"/>
    <w:multiLevelType w:val="multilevel"/>
    <w:tmpl w:val="C2F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AC1F58"/>
    <w:multiLevelType w:val="multilevel"/>
    <w:tmpl w:val="550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671103"/>
    <w:multiLevelType w:val="multilevel"/>
    <w:tmpl w:val="923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66AE7"/>
    <w:multiLevelType w:val="multilevel"/>
    <w:tmpl w:val="DEC0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B459FD"/>
    <w:multiLevelType w:val="multilevel"/>
    <w:tmpl w:val="17D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600045">
    <w:abstractNumId w:val="50"/>
  </w:num>
  <w:num w:numId="2" w16cid:durableId="1329095560">
    <w:abstractNumId w:val="41"/>
  </w:num>
  <w:num w:numId="3" w16cid:durableId="584805984">
    <w:abstractNumId w:val="15"/>
  </w:num>
  <w:num w:numId="4" w16cid:durableId="1236625705">
    <w:abstractNumId w:val="26"/>
  </w:num>
  <w:num w:numId="5" w16cid:durableId="855654537">
    <w:abstractNumId w:val="16"/>
  </w:num>
  <w:num w:numId="6" w16cid:durableId="1706716572">
    <w:abstractNumId w:val="6"/>
  </w:num>
  <w:num w:numId="7" w16cid:durableId="349448902">
    <w:abstractNumId w:val="32"/>
  </w:num>
  <w:num w:numId="8" w16cid:durableId="97911222">
    <w:abstractNumId w:val="34"/>
  </w:num>
  <w:num w:numId="9" w16cid:durableId="996569804">
    <w:abstractNumId w:val="42"/>
  </w:num>
  <w:num w:numId="10" w16cid:durableId="1449080580">
    <w:abstractNumId w:val="36"/>
  </w:num>
  <w:num w:numId="11" w16cid:durableId="1459831852">
    <w:abstractNumId w:val="46"/>
  </w:num>
  <w:num w:numId="12" w16cid:durableId="880678548">
    <w:abstractNumId w:val="64"/>
  </w:num>
  <w:num w:numId="13" w16cid:durableId="697895009">
    <w:abstractNumId w:val="55"/>
  </w:num>
  <w:num w:numId="14" w16cid:durableId="2067948618">
    <w:abstractNumId w:val="22"/>
  </w:num>
  <w:num w:numId="15" w16cid:durableId="811170284">
    <w:abstractNumId w:val="38"/>
  </w:num>
  <w:num w:numId="16" w16cid:durableId="1222716644">
    <w:abstractNumId w:val="13"/>
  </w:num>
  <w:num w:numId="17" w16cid:durableId="2049836171">
    <w:abstractNumId w:val="56"/>
  </w:num>
  <w:num w:numId="18" w16cid:durableId="1208226269">
    <w:abstractNumId w:val="0"/>
  </w:num>
  <w:num w:numId="19" w16cid:durableId="1567758494">
    <w:abstractNumId w:val="58"/>
  </w:num>
  <w:num w:numId="20" w16cid:durableId="1446119921">
    <w:abstractNumId w:val="21"/>
  </w:num>
  <w:num w:numId="21" w16cid:durableId="1256133355">
    <w:abstractNumId w:val="7"/>
  </w:num>
  <w:num w:numId="22" w16cid:durableId="106581708">
    <w:abstractNumId w:val="51"/>
  </w:num>
  <w:num w:numId="23" w16cid:durableId="1954898970">
    <w:abstractNumId w:val="10"/>
  </w:num>
  <w:num w:numId="24" w16cid:durableId="423496191">
    <w:abstractNumId w:val="3"/>
  </w:num>
  <w:num w:numId="25" w16cid:durableId="1202521969">
    <w:abstractNumId w:val="11"/>
  </w:num>
  <w:num w:numId="26" w16cid:durableId="607396538">
    <w:abstractNumId w:val="35"/>
  </w:num>
  <w:num w:numId="27" w16cid:durableId="914633759">
    <w:abstractNumId w:val="57"/>
  </w:num>
  <w:num w:numId="28" w16cid:durableId="156652457">
    <w:abstractNumId w:val="30"/>
  </w:num>
  <w:num w:numId="29" w16cid:durableId="2075349322">
    <w:abstractNumId w:val="23"/>
  </w:num>
  <w:num w:numId="30" w16cid:durableId="1912344442">
    <w:abstractNumId w:val="43"/>
  </w:num>
  <w:num w:numId="31" w16cid:durableId="1967155602">
    <w:abstractNumId w:val="49"/>
  </w:num>
  <w:num w:numId="32" w16cid:durableId="588581798">
    <w:abstractNumId w:val="45"/>
  </w:num>
  <w:num w:numId="33" w16cid:durableId="87964649">
    <w:abstractNumId w:val="12"/>
  </w:num>
  <w:num w:numId="34" w16cid:durableId="2101876650">
    <w:abstractNumId w:val="17"/>
  </w:num>
  <w:num w:numId="35" w16cid:durableId="1344669088">
    <w:abstractNumId w:val="2"/>
  </w:num>
  <w:num w:numId="36" w16cid:durableId="1775905912">
    <w:abstractNumId w:val="59"/>
  </w:num>
  <w:num w:numId="37" w16cid:durableId="2126801685">
    <w:abstractNumId w:val="25"/>
  </w:num>
  <w:num w:numId="38" w16cid:durableId="926886711">
    <w:abstractNumId w:val="44"/>
  </w:num>
  <w:num w:numId="39" w16cid:durableId="856233670">
    <w:abstractNumId w:val="8"/>
  </w:num>
  <w:num w:numId="40" w16cid:durableId="1726443396">
    <w:abstractNumId w:val="60"/>
  </w:num>
  <w:num w:numId="41" w16cid:durableId="2097048247">
    <w:abstractNumId w:val="47"/>
  </w:num>
  <w:num w:numId="42" w16cid:durableId="1257054938">
    <w:abstractNumId w:val="33"/>
  </w:num>
  <w:num w:numId="43" w16cid:durableId="579606161">
    <w:abstractNumId w:val="20"/>
  </w:num>
  <w:num w:numId="44" w16cid:durableId="2017994074">
    <w:abstractNumId w:val="52"/>
  </w:num>
  <w:num w:numId="45" w16cid:durableId="334574886">
    <w:abstractNumId w:val="29"/>
  </w:num>
  <w:num w:numId="46" w16cid:durableId="964852124">
    <w:abstractNumId w:val="37"/>
  </w:num>
  <w:num w:numId="47" w16cid:durableId="149639122">
    <w:abstractNumId w:val="19"/>
  </w:num>
  <w:num w:numId="48" w16cid:durableId="1855027895">
    <w:abstractNumId w:val="53"/>
  </w:num>
  <w:num w:numId="49" w16cid:durableId="1123885681">
    <w:abstractNumId w:val="4"/>
  </w:num>
  <w:num w:numId="50" w16cid:durableId="1406224876">
    <w:abstractNumId w:val="63"/>
  </w:num>
  <w:num w:numId="51" w16cid:durableId="1879850235">
    <w:abstractNumId w:val="27"/>
  </w:num>
  <w:num w:numId="52" w16cid:durableId="2060127526">
    <w:abstractNumId w:val="31"/>
  </w:num>
  <w:num w:numId="53" w16cid:durableId="622343239">
    <w:abstractNumId w:val="5"/>
  </w:num>
  <w:num w:numId="54" w16cid:durableId="883441657">
    <w:abstractNumId w:val="40"/>
  </w:num>
  <w:num w:numId="55" w16cid:durableId="480735515">
    <w:abstractNumId w:val="62"/>
  </w:num>
  <w:num w:numId="56" w16cid:durableId="1028022152">
    <w:abstractNumId w:val="54"/>
  </w:num>
  <w:num w:numId="57" w16cid:durableId="703604507">
    <w:abstractNumId w:val="24"/>
  </w:num>
  <w:num w:numId="58" w16cid:durableId="368116378">
    <w:abstractNumId w:val="48"/>
  </w:num>
  <w:num w:numId="59" w16cid:durableId="1451438975">
    <w:abstractNumId w:val="61"/>
  </w:num>
  <w:num w:numId="60" w16cid:durableId="1780297665">
    <w:abstractNumId w:val="39"/>
  </w:num>
  <w:num w:numId="61" w16cid:durableId="954557539">
    <w:abstractNumId w:val="28"/>
  </w:num>
  <w:num w:numId="62" w16cid:durableId="788470946">
    <w:abstractNumId w:val="1"/>
  </w:num>
  <w:num w:numId="63" w16cid:durableId="522671727">
    <w:abstractNumId w:val="9"/>
  </w:num>
  <w:num w:numId="64" w16cid:durableId="810368548">
    <w:abstractNumId w:val="14"/>
  </w:num>
  <w:num w:numId="65" w16cid:durableId="1987583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E5"/>
    <w:rsid w:val="001172E8"/>
    <w:rsid w:val="00144A52"/>
    <w:rsid w:val="0018642C"/>
    <w:rsid w:val="0019139B"/>
    <w:rsid w:val="0037068B"/>
    <w:rsid w:val="00562637"/>
    <w:rsid w:val="005D7358"/>
    <w:rsid w:val="006D232B"/>
    <w:rsid w:val="00760540"/>
    <w:rsid w:val="00E107E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2B18"/>
  <w15:chartTrackingRefBased/>
  <w15:docId w15:val="{A4CC585B-35C0-2D4F-B810-D7C1F58D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7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7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7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7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7E5"/>
    <w:rPr>
      <w:rFonts w:eastAsiaTheme="majorEastAsia" w:cstheme="majorBidi"/>
      <w:color w:val="272727" w:themeColor="text1" w:themeTint="D8"/>
    </w:rPr>
  </w:style>
  <w:style w:type="paragraph" w:styleId="Title">
    <w:name w:val="Title"/>
    <w:basedOn w:val="Normal"/>
    <w:next w:val="Normal"/>
    <w:link w:val="TitleChar"/>
    <w:uiPriority w:val="10"/>
    <w:qFormat/>
    <w:rsid w:val="00E107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7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7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07E5"/>
    <w:rPr>
      <w:i/>
      <w:iCs/>
      <w:color w:val="404040" w:themeColor="text1" w:themeTint="BF"/>
    </w:rPr>
  </w:style>
  <w:style w:type="paragraph" w:styleId="ListParagraph">
    <w:name w:val="List Paragraph"/>
    <w:basedOn w:val="Normal"/>
    <w:uiPriority w:val="34"/>
    <w:qFormat/>
    <w:rsid w:val="00E107E5"/>
    <w:pPr>
      <w:ind w:left="720"/>
      <w:contextualSpacing/>
    </w:pPr>
  </w:style>
  <w:style w:type="character" w:styleId="IntenseEmphasis">
    <w:name w:val="Intense Emphasis"/>
    <w:basedOn w:val="DefaultParagraphFont"/>
    <w:uiPriority w:val="21"/>
    <w:qFormat/>
    <w:rsid w:val="00E107E5"/>
    <w:rPr>
      <w:i/>
      <w:iCs/>
      <w:color w:val="0F4761" w:themeColor="accent1" w:themeShade="BF"/>
    </w:rPr>
  </w:style>
  <w:style w:type="paragraph" w:styleId="IntenseQuote">
    <w:name w:val="Intense Quote"/>
    <w:basedOn w:val="Normal"/>
    <w:next w:val="Normal"/>
    <w:link w:val="IntenseQuoteChar"/>
    <w:uiPriority w:val="30"/>
    <w:qFormat/>
    <w:rsid w:val="00E10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7E5"/>
    <w:rPr>
      <w:i/>
      <w:iCs/>
      <w:color w:val="0F4761" w:themeColor="accent1" w:themeShade="BF"/>
    </w:rPr>
  </w:style>
  <w:style w:type="character" w:styleId="IntenseReference">
    <w:name w:val="Intense Reference"/>
    <w:basedOn w:val="DefaultParagraphFont"/>
    <w:uiPriority w:val="32"/>
    <w:qFormat/>
    <w:rsid w:val="00E107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521786">
      <w:bodyDiv w:val="1"/>
      <w:marLeft w:val="0"/>
      <w:marRight w:val="0"/>
      <w:marTop w:val="0"/>
      <w:marBottom w:val="0"/>
      <w:divBdr>
        <w:top w:val="none" w:sz="0" w:space="0" w:color="auto"/>
        <w:left w:val="none" w:sz="0" w:space="0" w:color="auto"/>
        <w:bottom w:val="none" w:sz="0" w:space="0" w:color="auto"/>
        <w:right w:val="none" w:sz="0" w:space="0" w:color="auto"/>
      </w:divBdr>
    </w:div>
    <w:div w:id="646592060">
      <w:bodyDiv w:val="1"/>
      <w:marLeft w:val="0"/>
      <w:marRight w:val="0"/>
      <w:marTop w:val="0"/>
      <w:marBottom w:val="0"/>
      <w:divBdr>
        <w:top w:val="none" w:sz="0" w:space="0" w:color="auto"/>
        <w:left w:val="none" w:sz="0" w:space="0" w:color="auto"/>
        <w:bottom w:val="none" w:sz="0" w:space="0" w:color="auto"/>
        <w:right w:val="none" w:sz="0" w:space="0" w:color="auto"/>
      </w:divBdr>
    </w:div>
    <w:div w:id="687222977">
      <w:bodyDiv w:val="1"/>
      <w:marLeft w:val="0"/>
      <w:marRight w:val="0"/>
      <w:marTop w:val="0"/>
      <w:marBottom w:val="0"/>
      <w:divBdr>
        <w:top w:val="none" w:sz="0" w:space="0" w:color="auto"/>
        <w:left w:val="none" w:sz="0" w:space="0" w:color="auto"/>
        <w:bottom w:val="none" w:sz="0" w:space="0" w:color="auto"/>
        <w:right w:val="none" w:sz="0" w:space="0" w:color="auto"/>
      </w:divBdr>
    </w:div>
    <w:div w:id="736250771">
      <w:bodyDiv w:val="1"/>
      <w:marLeft w:val="0"/>
      <w:marRight w:val="0"/>
      <w:marTop w:val="0"/>
      <w:marBottom w:val="0"/>
      <w:divBdr>
        <w:top w:val="none" w:sz="0" w:space="0" w:color="auto"/>
        <w:left w:val="none" w:sz="0" w:space="0" w:color="auto"/>
        <w:bottom w:val="none" w:sz="0" w:space="0" w:color="auto"/>
        <w:right w:val="none" w:sz="0" w:space="0" w:color="auto"/>
      </w:divBdr>
    </w:div>
    <w:div w:id="1533882834">
      <w:bodyDiv w:val="1"/>
      <w:marLeft w:val="0"/>
      <w:marRight w:val="0"/>
      <w:marTop w:val="0"/>
      <w:marBottom w:val="0"/>
      <w:divBdr>
        <w:top w:val="none" w:sz="0" w:space="0" w:color="auto"/>
        <w:left w:val="none" w:sz="0" w:space="0" w:color="auto"/>
        <w:bottom w:val="none" w:sz="0" w:space="0" w:color="auto"/>
        <w:right w:val="none" w:sz="0" w:space="0" w:color="auto"/>
      </w:divBdr>
    </w:div>
    <w:div w:id="171901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Obasa</dc:creator>
  <cp:keywords/>
  <dc:description/>
  <cp:lastModifiedBy>Tobi Obasa</cp:lastModifiedBy>
  <cp:revision>1</cp:revision>
  <dcterms:created xsi:type="dcterms:W3CDTF">2025-01-18T11:52:00Z</dcterms:created>
  <dcterms:modified xsi:type="dcterms:W3CDTF">2025-01-18T12:20:00Z</dcterms:modified>
</cp:coreProperties>
</file>