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ColoCo Technical Blueprint • Revision 2</w:t>
      </w:r>
    </w:p>
    <w:p>
      <w:pPr>
        <w:jc w:val="center"/>
      </w:pPr>
      <w:r>
        <w:rPr>
          <w:i/>
        </w:rPr>
        <w:t>ColoCo • Competitive Coloring • Revision 2</w:t>
      </w:r>
    </w:p>
    <w:p>
      <w:pPr>
        <w:pStyle w:val="Heading1"/>
      </w:pPr>
      <w:r>
        <w:t>1. Stack</w:t>
      </w:r>
    </w:p>
    <w:p>
      <w:pPr>
        <w:pStyle w:val="ListBullet"/>
      </w:pPr>
      <w:r>
        <w:t>GitHub: source control.</w:t>
      </w:r>
    </w:p>
    <w:p>
      <w:pPr>
        <w:pStyle w:val="ListBullet"/>
      </w:pPr>
      <w:r>
        <w:t>Vercel: Next.js + TypeScript frontend.</w:t>
      </w:r>
    </w:p>
    <w:p>
      <w:pPr>
        <w:pStyle w:val="ListBullet"/>
      </w:pPr>
      <w:r>
        <w:t>Render: Node.js + TypeScript backend and realtime server.</w:t>
      </w:r>
    </w:p>
    <w:p>
      <w:pPr>
        <w:pStyle w:val="ListBullet"/>
      </w:pPr>
      <w:r>
        <w:t>Socket.IO/WebSockets: realtime gameplay.</w:t>
      </w:r>
    </w:p>
    <w:p>
      <w:pPr>
        <w:pStyle w:val="ListBullet"/>
      </w:pPr>
      <w:r>
        <w:t>WebRTC: private teammate voice; Render backend provides signaling.</w:t>
      </w:r>
    </w:p>
    <w:p>
      <w:pPr>
        <w:pStyle w:val="ListBullet"/>
      </w:pPr>
      <w:r>
        <w:t>Supabase: Auth + PostgreSQL + Storage.</w:t>
      </w:r>
    </w:p>
    <w:p>
      <w:pPr>
        <w:pStyle w:val="ListBullet"/>
      </w:pPr>
      <w:r>
        <w:t>Gemini: server-side AI judging.</w:t>
      </w:r>
    </w:p>
    <w:p>
      <w:pPr>
        <w:pStyle w:val="ListBullet"/>
      </w:pPr>
      <w:r>
        <w:t>Redis: optional later for ephemeral state/presence/rate limiting if load testing requires it.</w:t>
      </w:r>
    </w:p>
    <w:p>
      <w:pPr>
        <w:pStyle w:val="Heading1"/>
      </w:pPr>
      <w:r>
        <w:t>2. Auth</w:t>
      </w:r>
    </w:p>
    <w:p>
      <w:pPr>
        <w:pStyle w:val="ListBullet"/>
      </w:pPr>
      <w:r>
        <w:t>Supabase Auth with email/password.</w:t>
      </w:r>
    </w:p>
    <w:p>
      <w:pPr>
        <w:pStyle w:val="ListBullet"/>
      </w:pPr>
      <w:r>
        <w:t>Supabase email verification and password reset.</w:t>
      </w:r>
    </w:p>
    <w:p>
      <w:pPr>
        <w:pStyle w:val="ListBullet"/>
      </w:pPr>
      <w:r>
        <w:t>Production URL: https://coloco.vercel.app.</w:t>
      </w:r>
    </w:p>
    <w:p>
      <w:pPr>
        <w:pStyle w:val="ListBullet"/>
      </w:pPr>
      <w:r>
        <w:t>Development redirect: http://localhost:3000.</w:t>
      </w:r>
    </w:p>
    <w:p>
      <w:pPr>
        <w:pStyle w:val="ListBullet"/>
      </w:pPr>
      <w:r>
        <w:t>Production email flows must not default to localhost.</w:t>
      </w:r>
    </w:p>
    <w:p>
      <w:pPr>
        <w:pStyle w:val="ListBullet"/>
      </w:pPr>
      <w:r>
        <w:t>Service-role credentials remain server-side.</w:t>
      </w:r>
    </w:p>
    <w:p>
      <w:pPr>
        <w:pStyle w:val="Heading1"/>
      </w:pPr>
      <w:r>
        <w:t>3. Realtime</w:t>
      </w:r>
    </w:p>
    <w:p>
      <w:pPr>
        <w:pStyle w:val="ListBullet"/>
      </w:pPr>
      <w:r>
        <w:t>Socket.IO/WebSockets with authenticated sessions.</w:t>
      </w:r>
    </w:p>
    <w:p>
      <w:pPr>
        <w:pStyle w:val="ListBullet"/>
      </w:pPr>
      <w:r>
        <w:t>Client sends compact drawing operations; server validates identity, match state, territory and rate limits.</w:t>
      </w:r>
    </w:p>
    <w:p>
      <w:pPr>
        <w:pStyle w:val="ListBullet"/>
      </w:pPr>
      <w:r>
        <w:t>Server broadcasts authorized events only to teammates.</w:t>
      </w:r>
    </w:p>
    <w:p>
      <w:pPr>
        <w:pStyle w:val="ListBullet"/>
      </w:pPr>
      <w:r>
        <w:t>Opponent canvas data is never sent to opposing teams.</w:t>
      </w:r>
    </w:p>
    <w:p>
      <w:pPr>
        <w:pStyle w:val="ListBullet"/>
      </w:pPr>
      <w:r>
        <w:t>Use sequence numbers/revisions and periodic snapshots.</w:t>
      </w:r>
    </w:p>
    <w:p>
      <w:pPr>
        <w:pStyle w:val="ListBullet"/>
      </w:pPr>
      <w:r>
        <w:t>Client rendering may be optimistic, but server state is authoritative.</w:t>
      </w:r>
    </w:p>
    <w:p>
      <w:pPr>
        <w:pStyle w:val="Heading1"/>
      </w:pPr>
      <w:r>
        <w:t>4. Voice</w:t>
      </w:r>
    </w:p>
    <w:p>
      <w:pPr>
        <w:pStyle w:val="ListBullet"/>
      </w:pPr>
      <w:r>
        <w:t>WebRTC for teammate voice.</w:t>
      </w:r>
    </w:p>
    <w:p>
      <w:pPr>
        <w:pStyle w:val="ListBullet"/>
      </w:pPr>
      <w:r>
        <w:t>Backend signaling for session establishment.</w:t>
      </w:r>
    </w:p>
    <w:p>
      <w:pPr>
        <w:pStyle w:val="ListBullet"/>
      </w:pPr>
      <w:r>
        <w:t>Voice scoped to team/match.</w:t>
      </w:r>
    </w:p>
    <w:p>
      <w:pPr>
        <w:pStyle w:val="ListBullet"/>
      </w:pPr>
      <w:r>
        <w:t>Mute, deafen and microphone state.</w:t>
      </w:r>
    </w:p>
    <w:p>
      <w:pPr>
        <w:pStyle w:val="ListBullet"/>
      </w:pPr>
      <w:r>
        <w:t>No raw voice recording by default.</w:t>
      </w:r>
    </w:p>
    <w:p>
      <w:pPr>
        <w:pStyle w:val="Heading1"/>
      </w:pPr>
      <w:r>
        <w:t>5. Data and Storage</w:t>
      </w:r>
    </w:p>
    <w:p>
      <w:pPr>
        <w:pStyle w:val="ListBullet"/>
      </w:pPr>
      <w:r>
        <w:t>PostgreSQL: users, profiles, lobbies, teams, matches, challenges, results, telemetry, reports, penalties and relationships.</w:t>
      </w:r>
    </w:p>
    <w:p>
      <w:pPr>
        <w:pStyle w:val="ListBullet"/>
      </w:pPr>
      <w:r>
        <w:t>Supabase Storage: reference images, coloring templates, uploaded assets and approved artwork assets.</w:t>
      </w:r>
    </w:p>
    <w:p>
      <w:pPr>
        <w:pStyle w:val="ListBullet"/>
      </w:pPr>
      <w:r>
        <w:t>Database stores metadata/object paths rather than large binaries.</w:t>
      </w:r>
    </w:p>
    <w:p>
      <w:pPr>
        <w:pStyle w:val="ListBullet"/>
      </w:pPr>
      <w:r>
        <w:t>Use private/signed asset access where appropriate.</w:t>
      </w:r>
    </w:p>
    <w:p>
      <w:pPr>
        <w:pStyle w:val="Heading1"/>
      </w:pPr>
      <w:r>
        <w:t>6. Territories and Canvas</w:t>
      </w:r>
    </w:p>
    <w:p>
      <w:pPr>
        <w:pStyle w:val="ListBullet"/>
      </w:pPr>
      <w:r>
        <w:t>Independent shared canvas per team.</w:t>
      </w:r>
    </w:p>
    <w:p>
      <w:pPr>
        <w:pStyle w:val="ListBullet"/>
      </w:pPr>
      <w:r>
        <w:t>Automatic simple irregular territory generation.</w:t>
      </w:r>
    </w:p>
    <w:p>
      <w:pPr>
        <w:pStyle w:val="ListBullet"/>
      </w:pPr>
      <w:r>
        <w:t>Every player has a server-assigned territory.</w:t>
      </w:r>
    </w:p>
    <w:p>
      <w:pPr>
        <w:pStyle w:val="ListBullet"/>
      </w:pPr>
      <w:r>
        <w:t>Drawing outside territory is rejected or clipped.</w:t>
      </w:r>
    </w:p>
    <w:p>
      <w:pPr>
        <w:pStyle w:val="ListBullet"/>
      </w:pPr>
      <w:r>
        <w:t>Background is included in territory protection.</w:t>
      </w:r>
    </w:p>
    <w:p>
      <w:pPr>
        <w:pStyle w:val="ListBullet"/>
      </w:pPr>
      <w:r>
        <w:t>Keep V1 territory logic simple and maintainable.</w:t>
      </w:r>
    </w:p>
    <w:p>
      <w:pPr>
        <w:pStyle w:val="Heading1"/>
      </w:pPr>
      <w:r>
        <w:t>7. Gemini Reliability</w:t>
      </w:r>
    </w:p>
    <w:p>
      <w:pPr>
        <w:pStyle w:val="ListBullet"/>
      </w:pPr>
      <w:r>
        <w:t>Gemini requests originate only from Render.</w:t>
      </w:r>
    </w:p>
    <w:p>
      <w:pPr>
        <w:pStyle w:val="ListBullet"/>
      </w:pPr>
      <w:r>
        <w:t>Support multiple configured Gemini project credentials where legitimately available.</w:t>
      </w:r>
    </w:p>
    <w:p>
      <w:pPr>
        <w:pStyle w:val="ListBullet"/>
      </w:pPr>
      <w:r>
        <w:t>Multiple API keys inside one project must not be treated as independent quotas.</w:t>
      </w:r>
    </w:p>
    <w:p>
      <w:pPr>
        <w:pStyle w:val="ListBullet"/>
      </w:pPr>
      <w:r>
        <w:t>Retry transient rate limits with backoff.</w:t>
      </w:r>
    </w:p>
    <w:p>
      <w:pPr>
        <w:pStyle w:val="ListBullet"/>
      </w:pPr>
      <w:r>
        <w:t>Mark exhausted projects temporarily unavailable and try another configured project when appropriate.</w:t>
      </w:r>
    </w:p>
    <w:p>
      <w:pPr>
        <w:pStyle w:val="ListBullet"/>
      </w:pPr>
      <w:r>
        <w:t>Recheck unavailable projects later.</w:t>
      </w:r>
    </w:p>
    <w:p>
      <w:pPr>
        <w:pStyle w:val="ListBullet"/>
      </w:pPr>
      <w:r>
        <w:t>If all configured capacity is unavailable, preserve the match and retry judging instead of losing the result.</w:t>
      </w:r>
    </w:p>
    <w:p>
      <w:pPr>
        <w:pStyle w:val="ListBullet"/>
      </w:pPr>
      <w:r>
        <w:t>Judge only after artwork is locked, not continuously during drawing.</w:t>
      </w:r>
    </w:p>
    <w:p>
      <w:pPr>
        <w:pStyle w:val="ListBullet"/>
      </w:pPr>
      <w:r>
        <w:t>Never expose Gemini credentials to clients.</w:t>
      </w:r>
    </w:p>
    <w:p>
      <w:pPr>
        <w:pStyle w:val="Heading1"/>
      </w:pPr>
      <w:r>
        <w:t>8. Security</w:t>
      </w:r>
    </w:p>
    <w:p>
      <w:pPr>
        <w:pStyle w:val="ListBullet"/>
      </w:pPr>
      <w:r>
        <w:t>HTTPS/TLS.</w:t>
      </w:r>
    </w:p>
    <w:p>
      <w:pPr>
        <w:pStyle w:val="ListBullet"/>
      </w:pPr>
      <w:r>
        <w:t>Server-authoritative teams, timers, territories, score inputs and match state.</w:t>
      </w:r>
    </w:p>
    <w:p>
      <w:pPr>
        <w:pStyle w:val="ListBullet"/>
      </w:pPr>
      <w:r>
        <w:t>Rate limiting and invalid-action validation.</w:t>
      </w:r>
    </w:p>
    <w:p>
      <w:pPr>
        <w:pStyle w:val="ListBullet"/>
      </w:pPr>
      <w:r>
        <w:t>Opponent data isolation.</w:t>
      </w:r>
    </w:p>
    <w:p>
      <w:pPr>
        <w:pStyle w:val="ListBullet"/>
      </w:pPr>
      <w:r>
        <w:t>Reconnect validation.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Secrets only in deployment environment variables.</w:t>
      </w:r>
    </w:p>
    <w:p>
      <w:pPr>
        <w:pStyle w:val="ListBullet"/>
      </w:pPr>
      <w:r>
        <w:t>Basic anti-cheat for V1, not over-engineered.</w:t>
      </w:r>
    </w:p>
    <w:p>
      <w:pPr>
        <w:pStyle w:val="Heading1"/>
      </w:pPr>
      <w:r>
        <w:t>9. Deployment</w:t>
      </w:r>
    </w:p>
    <w:p>
      <w:pPr>
        <w:pStyle w:val="ListBullet"/>
      </w:pPr>
      <w:r>
        <w:t>GitHub is the source of truth.</w:t>
      </w:r>
    </w:p>
    <w:p>
      <w:pPr>
        <w:pStyle w:val="ListBullet"/>
      </w:pPr>
      <w:r>
        <w:t>Vercel deploys the frontend from GitHub.</w:t>
      </w:r>
    </w:p>
    <w:p>
      <w:pPr>
        <w:pStyle w:val="ListBullet"/>
      </w:pPr>
      <w:r>
        <w:t>Render deploys the backend from GitHub.</w:t>
      </w:r>
    </w:p>
    <w:p>
      <w:pPr>
        <w:pStyle w:val="ListBullet"/>
      </w:pPr>
      <w:r>
        <w:t>Supabase is the managed data/auth/storage layer.</w:t>
      </w:r>
    </w:p>
    <w:p>
      <w:pPr>
        <w:pStyle w:val="ListBullet"/>
      </w:pPr>
      <w:r>
        <w:t>Use separate development/staging/production configuration where practical.</w:t>
      </w:r>
    </w:p>
    <w:p>
      <w:pPr>
        <w:pStyle w:val="ListBullet"/>
      </w:pPr>
      <w:r>
        <w:t>Choose the final hardcoded lobby maximum after load testing, targeting &lt;=50% of measured safe capacity.</w:t>
      </w:r>
    </w:p>
    <w:p>
      <w:pPr>
        <w:pStyle w:val="Heading1"/>
      </w:pPr>
      <w:r>
        <w:t>10. Required Human Setup</w:t>
      </w:r>
    </w:p>
    <w:p>
      <w:pPr>
        <w:pStyle w:val="ListNumber"/>
      </w:pPr>
      <w:r>
        <w:t>Create/connect GitHub repository.</w:t>
      </w:r>
    </w:p>
    <w:p>
      <w:pPr>
        <w:pStyle w:val="ListNumber"/>
      </w:pPr>
      <w:r>
        <w:t>Create/import Vercel project.</w:t>
      </w:r>
    </w:p>
    <w:p>
      <w:pPr>
        <w:pStyle w:val="ListNumber"/>
      </w:pPr>
      <w:r>
        <w:t>Create Render service.</w:t>
      </w:r>
    </w:p>
    <w:p>
      <w:pPr>
        <w:pStyle w:val="ListNumber"/>
      </w:pPr>
      <w:r>
        <w:t>Create Supabase project and configure Auth redirects, database and Storage.</w:t>
      </w:r>
    </w:p>
    <w:p>
      <w:pPr>
        <w:pStyle w:val="ListNumber"/>
      </w:pPr>
      <w:r>
        <w:t>Configure Gemini API access.</w:t>
      </w:r>
    </w:p>
    <w:p>
      <w:pPr>
        <w:pStyle w:val="ListNumber"/>
      </w:pPr>
      <w:r>
        <w:t>Put all secrets in environment variables only.</w:t>
      </w:r>
    </w:p>
    <w:p>
      <w:pPr>
        <w:pStyle w:val="ListNumber"/>
      </w:pPr>
      <w:r>
        <w:t>Run load testing before finalizing the lobby cap.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