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38CFC" w14:textId="77777777" w:rsidR="00227DC5" w:rsidRDefault="00D04995">
      <w:pPr>
        <w:widowControl/>
        <w:snapToGrid w:val="0"/>
        <w:spacing w:line="360" w:lineRule="auto"/>
        <w:ind w:firstLineChars="200" w:firstLine="560"/>
        <w:jc w:val="left"/>
        <w:rPr>
          <w:rFonts w:eastAsia="仿宋_GB2312" w:cs="宋体"/>
          <w:kern w:val="0"/>
          <w:sz w:val="28"/>
          <w:szCs w:val="28"/>
        </w:rPr>
      </w:pPr>
      <w:r>
        <w:rPr>
          <w:rFonts w:eastAsia="仿宋_GB2312" w:cs="宋体" w:hint="eastAsia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193B705" wp14:editId="0AE11269">
            <wp:simplePos x="0" y="0"/>
            <wp:positionH relativeFrom="column">
              <wp:posOffset>441325</wp:posOffset>
            </wp:positionH>
            <wp:positionV relativeFrom="paragraph">
              <wp:posOffset>182880</wp:posOffset>
            </wp:positionV>
            <wp:extent cx="4410710" cy="760095"/>
            <wp:effectExtent l="0" t="0" r="8890" b="1905"/>
            <wp:wrapTopAndBottom/>
            <wp:docPr id="4" name="图片 4" descr="山东外事职业大学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山东外事职业大学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4885E" w14:textId="77777777" w:rsidR="00227DC5" w:rsidRDefault="00227DC5">
      <w:pPr>
        <w:widowControl/>
        <w:snapToGrid w:val="0"/>
        <w:spacing w:line="360" w:lineRule="auto"/>
        <w:ind w:firstLineChars="200" w:firstLine="560"/>
        <w:rPr>
          <w:rFonts w:eastAsia="仿宋_GB2312" w:cs="宋体"/>
          <w:color w:val="000000"/>
          <w:kern w:val="0"/>
          <w:sz w:val="28"/>
          <w:szCs w:val="28"/>
        </w:rPr>
      </w:pPr>
    </w:p>
    <w:p w14:paraId="74C082D8" w14:textId="31FF1F2F" w:rsidR="00227DC5" w:rsidRDefault="00D04995" w:rsidP="0063712E">
      <w:pPr>
        <w:spacing w:beforeLines="50" w:before="156" w:line="360" w:lineRule="auto"/>
        <w:ind w:firstLineChars="200" w:firstLine="1040"/>
        <w:jc w:val="center"/>
        <w:rPr>
          <w:rFonts w:ascii="方正小标宋_GBK" w:eastAsia="方正小标宋_GBK" w:hAnsi="方正小标宋_GBK" w:cs="方正小标宋_GBK" w:hint="eastAsia"/>
          <w:bCs/>
          <w:sz w:val="52"/>
          <w:szCs w:val="52"/>
        </w:rPr>
      </w:pPr>
      <w:r>
        <w:rPr>
          <w:rFonts w:ascii="方正小标宋_GBK" w:eastAsia="方正小标宋_GBK" w:hAnsi="方正小标宋_GBK" w:cs="方正小标宋_GBK" w:hint="eastAsia"/>
          <w:bCs/>
          <w:sz w:val="52"/>
          <w:szCs w:val="52"/>
        </w:rPr>
        <w:t>毕业</w:t>
      </w:r>
      <w:r w:rsidR="0063712E">
        <w:rPr>
          <w:rFonts w:ascii="方正小标宋_GBK" w:eastAsia="方正小标宋_GBK" w:hAnsi="方正小标宋_GBK" w:cs="方正小标宋_GBK" w:hint="eastAsia"/>
          <w:bCs/>
          <w:sz w:val="52"/>
          <w:szCs w:val="52"/>
        </w:rPr>
        <w:t>设计</w:t>
      </w:r>
      <w:r>
        <w:rPr>
          <w:rFonts w:ascii="方正小标宋_GBK" w:eastAsia="方正小标宋_GBK" w:hAnsi="方正小标宋_GBK" w:cs="方正小标宋_GBK" w:hint="eastAsia"/>
          <w:bCs/>
          <w:sz w:val="52"/>
          <w:szCs w:val="52"/>
        </w:rPr>
        <w:t>开题报告</w:t>
      </w:r>
    </w:p>
    <w:p w14:paraId="18688CAF" w14:textId="77777777" w:rsidR="00227DC5" w:rsidRDefault="00227DC5">
      <w:pPr>
        <w:spacing w:line="360" w:lineRule="auto"/>
        <w:ind w:firstLineChars="200" w:firstLine="480"/>
      </w:pPr>
    </w:p>
    <w:p w14:paraId="7DE9E4EB" w14:textId="77777777" w:rsidR="00227DC5" w:rsidRDefault="00227DC5">
      <w:pPr>
        <w:spacing w:line="360" w:lineRule="auto"/>
        <w:ind w:firstLineChars="200" w:firstLine="640"/>
        <w:rPr>
          <w:color w:val="FF0000"/>
          <w:sz w:val="32"/>
        </w:rPr>
      </w:pPr>
    </w:p>
    <w:p w14:paraId="1100194A" w14:textId="77777777" w:rsidR="00227DC5" w:rsidRDefault="00227DC5">
      <w:pPr>
        <w:spacing w:line="360" w:lineRule="auto"/>
        <w:ind w:firstLineChars="200" w:firstLine="640"/>
        <w:rPr>
          <w:sz w:val="32"/>
        </w:rPr>
      </w:pPr>
    </w:p>
    <w:p w14:paraId="4BD6E08F" w14:textId="77777777" w:rsidR="00227DC5" w:rsidRDefault="00227DC5">
      <w:pPr>
        <w:spacing w:line="360" w:lineRule="auto"/>
        <w:ind w:firstLineChars="200" w:firstLine="640"/>
        <w:rPr>
          <w:sz w:val="32"/>
        </w:rPr>
      </w:pPr>
    </w:p>
    <w:p w14:paraId="0D719C07" w14:textId="77777777" w:rsidR="00227DC5" w:rsidRDefault="00227DC5">
      <w:pPr>
        <w:spacing w:line="360" w:lineRule="auto"/>
        <w:ind w:firstLineChars="200" w:firstLine="640"/>
        <w:rPr>
          <w:sz w:val="32"/>
        </w:rPr>
      </w:pPr>
    </w:p>
    <w:p w14:paraId="5A7B765C" w14:textId="77777777" w:rsidR="00227DC5" w:rsidRDefault="00227DC5">
      <w:pPr>
        <w:spacing w:line="360" w:lineRule="auto"/>
        <w:ind w:firstLineChars="200" w:firstLine="560"/>
        <w:rPr>
          <w:rFonts w:eastAsiaTheme="minorEastAsia"/>
          <w:color w:val="000000"/>
          <w:sz w:val="28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  <w:gridCol w:w="3685"/>
      </w:tblGrid>
      <w:tr w:rsidR="00227DC5" w14:paraId="123C7BAF" w14:textId="77777777">
        <w:trPr>
          <w:jc w:val="center"/>
        </w:trPr>
        <w:tc>
          <w:tcPr>
            <w:tcW w:w="1875" w:type="dxa"/>
          </w:tcPr>
          <w:p w14:paraId="4D787BA4" w14:textId="77777777" w:rsidR="00227DC5" w:rsidRDefault="00D04995">
            <w:pPr>
              <w:pStyle w:val="af0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8C0694" wp14:editId="51E5640F">
                      <wp:simplePos x="0" y="0"/>
                      <wp:positionH relativeFrom="column">
                        <wp:posOffset>1059815</wp:posOffset>
                      </wp:positionH>
                      <wp:positionV relativeFrom="paragraph">
                        <wp:posOffset>341630</wp:posOffset>
                      </wp:positionV>
                      <wp:extent cx="2419350" cy="9525"/>
                      <wp:effectExtent l="0" t="0" r="19050" b="28575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19350" cy="952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BBF7F6" id="直接连接符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5pt,26.9pt" to="273.9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" strokecolor="black [3213]"/>
                  </w:pict>
                </mc:Fallback>
              </mc:AlternateContent>
            </w:r>
            <w:r>
              <w:rPr>
                <w:rFonts w:hint="eastAsia"/>
                <w:b/>
                <w:sz w:val="32"/>
              </w:rPr>
              <w:t>姓</w:t>
            </w:r>
            <w:r>
              <w:rPr>
                <w:rFonts w:hint="eastAsia"/>
                <w:b/>
                <w:sz w:val="32"/>
              </w:rPr>
              <w:t xml:space="preserve">    </w:t>
            </w:r>
            <w:r>
              <w:rPr>
                <w:rFonts w:hint="eastAsia"/>
                <w:b/>
                <w:sz w:val="32"/>
              </w:rPr>
              <w:t>名：</w:t>
            </w:r>
          </w:p>
        </w:tc>
        <w:tc>
          <w:tcPr>
            <w:tcW w:w="3685" w:type="dxa"/>
          </w:tcPr>
          <w:p w14:paraId="222C22B7" w14:textId="40A4102B" w:rsidR="00227DC5" w:rsidRDefault="00406A9C" w:rsidP="0063712E">
            <w:pPr>
              <w:pStyle w:val="af0"/>
              <w:ind w:firstLineChars="300" w:firstLine="960"/>
              <w:rPr>
                <w:rFonts w:asciiTheme="minorEastAsia" w:eastAsia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 xml:space="preserve"> </w:t>
            </w:r>
            <w:r w:rsidR="00A86694">
              <w:rPr>
                <w:rFonts w:asciiTheme="minorEastAsia" w:eastAsiaTheme="minorEastAsia" w:hAnsiTheme="minorEastAsia" w:hint="eastAsia"/>
                <w:sz w:val="32"/>
                <w:szCs w:val="32"/>
              </w:rPr>
              <w:t>李保媛</w:t>
            </w:r>
            <w:r w:rsidR="00D04995">
              <w:rPr>
                <w:rFonts w:asciiTheme="minorEastAsia" w:eastAsiaTheme="minorEastAsia" w:hAnsiTheme="minorEastAsia" w:hint="eastAsia"/>
                <w:sz w:val="32"/>
                <w:szCs w:val="32"/>
              </w:rPr>
              <w:t xml:space="preserve"> </w:t>
            </w:r>
          </w:p>
        </w:tc>
      </w:tr>
      <w:tr w:rsidR="00227DC5" w14:paraId="3D6D3A0D" w14:textId="77777777">
        <w:trPr>
          <w:jc w:val="center"/>
        </w:trPr>
        <w:tc>
          <w:tcPr>
            <w:tcW w:w="1875" w:type="dxa"/>
          </w:tcPr>
          <w:p w14:paraId="35619AB4" w14:textId="77777777" w:rsidR="00227DC5" w:rsidRDefault="00D04995">
            <w:pPr>
              <w:pStyle w:val="af0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3C7CDF" wp14:editId="738F66A7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320675</wp:posOffset>
                      </wp:positionV>
                      <wp:extent cx="2419350" cy="8890"/>
                      <wp:effectExtent l="0" t="0" r="19050" b="29845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9350" cy="862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CD8370" id="直接连接符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5pt,25.25pt" to="273.6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" strokecolor="black [3213]"/>
                  </w:pict>
                </mc:Fallback>
              </mc:AlternateContent>
            </w:r>
            <w:r>
              <w:rPr>
                <w:rFonts w:hint="eastAsia"/>
                <w:b/>
                <w:bCs/>
                <w:sz w:val="32"/>
              </w:rPr>
              <w:t>学</w:t>
            </w:r>
            <w:r>
              <w:rPr>
                <w:rFonts w:hint="eastAsia"/>
                <w:b/>
                <w:bCs/>
                <w:sz w:val="32"/>
              </w:rPr>
              <w:t xml:space="preserve">    </w:t>
            </w:r>
            <w:r>
              <w:rPr>
                <w:rFonts w:hint="eastAsia"/>
                <w:b/>
                <w:bCs/>
                <w:sz w:val="32"/>
              </w:rPr>
              <w:t>号：</w:t>
            </w:r>
          </w:p>
        </w:tc>
        <w:tc>
          <w:tcPr>
            <w:tcW w:w="3685" w:type="dxa"/>
          </w:tcPr>
          <w:p w14:paraId="7C78B2B8" w14:textId="27656199" w:rsidR="00227DC5" w:rsidRDefault="00A86694" w:rsidP="0063712E">
            <w:pPr>
              <w:pStyle w:val="af0"/>
              <w:ind w:firstLine="64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 w:hint="eastAsia"/>
                <w:sz w:val="32"/>
                <w:szCs w:val="32"/>
              </w:rPr>
              <w:t>12422706026</w:t>
            </w:r>
            <w:r w:rsidR="00406A9C">
              <w:rPr>
                <w:rFonts w:eastAsiaTheme="minorEastAsia" w:hint="eastAsia"/>
                <w:sz w:val="32"/>
                <w:szCs w:val="32"/>
              </w:rPr>
              <w:t xml:space="preserve"> </w:t>
            </w:r>
          </w:p>
        </w:tc>
      </w:tr>
      <w:tr w:rsidR="00227DC5" w14:paraId="2C3EAE9E" w14:textId="77777777">
        <w:trPr>
          <w:jc w:val="center"/>
        </w:trPr>
        <w:tc>
          <w:tcPr>
            <w:tcW w:w="1875" w:type="dxa"/>
          </w:tcPr>
          <w:p w14:paraId="2258CC48" w14:textId="77777777" w:rsidR="00227DC5" w:rsidRDefault="00D04995">
            <w:pPr>
              <w:pStyle w:val="af0"/>
              <w:ind w:firstLineChars="0" w:firstLine="1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62073B" wp14:editId="4EBC584C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318135</wp:posOffset>
                      </wp:positionV>
                      <wp:extent cx="2419350" cy="8255"/>
                      <wp:effectExtent l="0" t="0" r="19050" b="29845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9350" cy="82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2ED857" id="直接连接符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25.05pt" to="273.4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" strokecolor="black [3213]"/>
                  </w:pict>
                </mc:Fallback>
              </mc:AlternateContent>
            </w:r>
            <w:r>
              <w:rPr>
                <w:rFonts w:hint="eastAsia"/>
                <w:b/>
                <w:sz w:val="32"/>
              </w:rPr>
              <w:t>学</w:t>
            </w:r>
            <w:r>
              <w:rPr>
                <w:rFonts w:hint="eastAsia"/>
                <w:b/>
                <w:sz w:val="32"/>
              </w:rPr>
              <w:t xml:space="preserve">    </w:t>
            </w:r>
            <w:r>
              <w:rPr>
                <w:rFonts w:hint="eastAsia"/>
                <w:b/>
                <w:sz w:val="32"/>
              </w:rPr>
              <w:t>院：</w:t>
            </w:r>
          </w:p>
        </w:tc>
        <w:tc>
          <w:tcPr>
            <w:tcW w:w="3685" w:type="dxa"/>
          </w:tcPr>
          <w:p w14:paraId="43A1AB8A" w14:textId="6D18CF15" w:rsidR="00227DC5" w:rsidRDefault="0063712E" w:rsidP="004F7F1A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信息工程</w:t>
            </w:r>
            <w:r w:rsidR="00D04995">
              <w:rPr>
                <w:rFonts w:asciiTheme="minorEastAsia" w:eastAsiaTheme="minorEastAsia" w:hAnsiTheme="minorEastAsia" w:hint="eastAsia"/>
                <w:sz w:val="32"/>
                <w:szCs w:val="32"/>
              </w:rPr>
              <w:t>学院</w:t>
            </w:r>
          </w:p>
        </w:tc>
      </w:tr>
      <w:tr w:rsidR="00227DC5" w14:paraId="417BFB39" w14:textId="77777777">
        <w:trPr>
          <w:jc w:val="center"/>
        </w:trPr>
        <w:tc>
          <w:tcPr>
            <w:tcW w:w="1875" w:type="dxa"/>
          </w:tcPr>
          <w:p w14:paraId="7BBDA2EF" w14:textId="77777777" w:rsidR="00227DC5" w:rsidRDefault="00D04995">
            <w:pPr>
              <w:pStyle w:val="af0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942ABC" wp14:editId="113840F2">
                      <wp:simplePos x="0" y="0"/>
                      <wp:positionH relativeFrom="column">
                        <wp:posOffset>1058545</wp:posOffset>
                      </wp:positionH>
                      <wp:positionV relativeFrom="paragraph">
                        <wp:posOffset>323850</wp:posOffset>
                      </wp:positionV>
                      <wp:extent cx="2419350" cy="8255"/>
                      <wp:effectExtent l="0" t="0" r="19050" b="29845"/>
                      <wp:wrapNone/>
                      <wp:docPr id="11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9350" cy="82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C2E432" id="直接连接符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5pt,25.5pt" to="273.8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" strokecolor="black [3213]"/>
                  </w:pict>
                </mc:Fallback>
              </mc:AlternateContent>
            </w:r>
            <w:r>
              <w:rPr>
                <w:rFonts w:hint="eastAsia"/>
                <w:b/>
                <w:sz w:val="32"/>
              </w:rPr>
              <w:t>专业班级：</w:t>
            </w:r>
          </w:p>
        </w:tc>
        <w:tc>
          <w:tcPr>
            <w:tcW w:w="3685" w:type="dxa"/>
          </w:tcPr>
          <w:p w14:paraId="3520AC3A" w14:textId="21805755" w:rsidR="00227DC5" w:rsidRDefault="00A86694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 w:val="32"/>
                <w:szCs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  <w:szCs w:val="32"/>
              </w:rPr>
              <w:t>大数据（专升本）2403</w:t>
            </w:r>
            <w:r w:rsidR="00406A9C">
              <w:rPr>
                <w:rFonts w:asciiTheme="minorEastAsia" w:eastAsiaTheme="minorEastAsia" w:hAnsiTheme="minorEastAsia" w:hint="eastAsia"/>
                <w:sz w:val="32"/>
                <w:szCs w:val="32"/>
              </w:rPr>
              <w:t xml:space="preserve"> </w:t>
            </w:r>
          </w:p>
        </w:tc>
      </w:tr>
      <w:tr w:rsidR="00227DC5" w14:paraId="1E898686" w14:textId="77777777">
        <w:trPr>
          <w:jc w:val="center"/>
        </w:trPr>
        <w:tc>
          <w:tcPr>
            <w:tcW w:w="1875" w:type="dxa"/>
          </w:tcPr>
          <w:p w14:paraId="4C617E7E" w14:textId="77777777" w:rsidR="00227DC5" w:rsidRDefault="00D04995">
            <w:pPr>
              <w:pStyle w:val="af0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2044CE" wp14:editId="0EFC51DB">
                      <wp:simplePos x="0" y="0"/>
                      <wp:positionH relativeFrom="column">
                        <wp:posOffset>1058545</wp:posOffset>
                      </wp:positionH>
                      <wp:positionV relativeFrom="paragraph">
                        <wp:posOffset>349250</wp:posOffset>
                      </wp:positionV>
                      <wp:extent cx="2419350" cy="8255"/>
                      <wp:effectExtent l="0" t="0" r="19050" b="29845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9350" cy="82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95A66E" id="直接连接符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5pt,27.5pt" to="273.8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" strokecolor="black [3213]"/>
                  </w:pict>
                </mc:Fallback>
              </mc:AlternateContent>
            </w:r>
            <w:r>
              <w:rPr>
                <w:b/>
                <w:sz w:val="32"/>
              </w:rPr>
              <w:t>指导教师</w:t>
            </w:r>
            <w:r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3685" w:type="dxa"/>
          </w:tcPr>
          <w:p w14:paraId="533E77DF" w14:textId="01A8B046" w:rsidR="00227DC5" w:rsidRDefault="00227DC5" w:rsidP="007E0527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 w:val="32"/>
                <w:szCs w:val="32"/>
              </w:rPr>
            </w:pPr>
          </w:p>
        </w:tc>
      </w:tr>
    </w:tbl>
    <w:p w14:paraId="1CFA745C" w14:textId="77777777" w:rsidR="00227DC5" w:rsidRDefault="00227DC5">
      <w:pPr>
        <w:spacing w:line="360" w:lineRule="auto"/>
        <w:ind w:firstLineChars="200" w:firstLine="560"/>
        <w:rPr>
          <w:rFonts w:eastAsiaTheme="minorEastAsia"/>
          <w:color w:val="000000"/>
          <w:sz w:val="28"/>
        </w:rPr>
      </w:pPr>
    </w:p>
    <w:p w14:paraId="4F4EB14E" w14:textId="77777777" w:rsidR="00227DC5" w:rsidRDefault="00D04995">
      <w:pPr>
        <w:spacing w:line="360" w:lineRule="auto"/>
        <w:ind w:firstLineChars="200" w:firstLine="64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 xml:space="preserve">                 </w:t>
      </w:r>
    </w:p>
    <w:p w14:paraId="18F4ECE8" w14:textId="4182D6A0" w:rsidR="00227DC5" w:rsidRDefault="00D04995">
      <w:pPr>
        <w:spacing w:line="360" w:lineRule="auto"/>
        <w:ind w:firstLineChars="200" w:firstLine="480"/>
        <w:jc w:val="center"/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</w:t>
      </w:r>
      <w:r w:rsidR="0063712E">
        <w:rPr>
          <w:rFonts w:hint="eastAsia"/>
          <w:color w:val="000000"/>
        </w:rPr>
        <w:t>2</w:t>
      </w:r>
      <w:r w:rsidR="0063712E">
        <w:rPr>
          <w:color w:val="000000"/>
        </w:rPr>
        <w:t>02</w:t>
      </w:r>
      <w:r w:rsidR="00A86694">
        <w:rPr>
          <w:rFonts w:hint="eastAsia"/>
          <w:color w:val="000000"/>
        </w:rPr>
        <w:t>5</w:t>
      </w:r>
      <w:r w:rsidR="0063712E">
        <w:rPr>
          <w:rFonts w:hint="eastAsia"/>
          <w:color w:val="000000"/>
        </w:rPr>
        <w:t>年</w:t>
      </w:r>
      <w:r w:rsidR="00A86694">
        <w:rPr>
          <w:rFonts w:hint="eastAsia"/>
          <w:color w:val="000000"/>
        </w:rPr>
        <w:t>9</w:t>
      </w:r>
      <w:r w:rsidR="0063712E">
        <w:rPr>
          <w:rFonts w:hint="eastAsia"/>
          <w:color w:val="000000"/>
        </w:rPr>
        <w:t>月</w:t>
      </w:r>
      <w:r w:rsidR="00C308D9">
        <w:rPr>
          <w:color w:val="000000"/>
        </w:rPr>
        <w:t>3</w:t>
      </w:r>
      <w:r>
        <w:rPr>
          <w:rFonts w:hint="eastAsia"/>
          <w:color w:val="000000"/>
        </w:rPr>
        <w:t>日</w:t>
      </w:r>
    </w:p>
    <w:p w14:paraId="07314585" w14:textId="77777777" w:rsidR="00227DC5" w:rsidRDefault="00227DC5">
      <w:pPr>
        <w:spacing w:line="360" w:lineRule="auto"/>
        <w:ind w:firstLineChars="200" w:firstLine="640"/>
        <w:jc w:val="center"/>
        <w:rPr>
          <w:sz w:val="32"/>
          <w:szCs w:val="32"/>
        </w:rPr>
        <w:sectPr w:rsidR="00227DC5">
          <w:headerReference w:type="even" r:id="rId10"/>
          <w:footerReference w:type="even" r:id="rId11"/>
          <w:footerReference w:type="defaul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629"/>
        <w:gridCol w:w="6893"/>
      </w:tblGrid>
      <w:tr w:rsidR="00227DC5" w14:paraId="391F0E72" w14:textId="77777777">
        <w:tc>
          <w:tcPr>
            <w:tcW w:w="1629" w:type="dxa"/>
          </w:tcPr>
          <w:p w14:paraId="0844AC80" w14:textId="77777777" w:rsidR="00227DC5" w:rsidRDefault="00D04995">
            <w:pPr>
              <w:spacing w:line="360" w:lineRule="auto"/>
              <w:jc w:val="left"/>
              <w:rPr>
                <w:b/>
                <w:u w:val="single"/>
              </w:rPr>
            </w:pPr>
            <w:r>
              <w:rPr>
                <w:rFonts w:eastAsiaTheme="minorEastAsia" w:cstheme="minorEastAsia" w:hint="eastAsia"/>
                <w:b/>
              </w:rPr>
              <w:lastRenderedPageBreak/>
              <w:t>论文题目：</w:t>
            </w:r>
          </w:p>
        </w:tc>
        <w:tc>
          <w:tcPr>
            <w:tcW w:w="6893" w:type="dxa"/>
          </w:tcPr>
          <w:p w14:paraId="4D9A7248" w14:textId="5C2A0297" w:rsidR="00227DC5" w:rsidRDefault="00A550CB">
            <w:pPr>
              <w:spacing w:line="360" w:lineRule="auto"/>
              <w:rPr>
                <w:rFonts w:asciiTheme="minorEastAsia" w:eastAsiaTheme="minorEastAsia" w:hAnsiTheme="minorEastAsia" w:hint="eastAsia"/>
                <w:b/>
              </w:rPr>
            </w:pPr>
            <w:r w:rsidRPr="00A550CB">
              <w:rPr>
                <w:rFonts w:eastAsiaTheme="minorEastAsia" w:cstheme="minorEastAsia"/>
                <w:color w:val="000000" w:themeColor="text1"/>
              </w:rPr>
              <w:t>基于</w:t>
            </w:r>
            <w:r w:rsidRPr="00A550CB">
              <w:rPr>
                <w:rFonts w:eastAsiaTheme="minorEastAsia" w:cstheme="minorEastAsia"/>
                <w:color w:val="000000" w:themeColor="text1"/>
              </w:rPr>
              <w:t>RFM</w:t>
            </w:r>
            <w:r w:rsidRPr="00A550CB">
              <w:rPr>
                <w:rFonts w:eastAsiaTheme="minorEastAsia" w:cstheme="minorEastAsia"/>
                <w:color w:val="000000" w:themeColor="text1"/>
              </w:rPr>
              <w:t>模型的视频平台用户价值分群系统设计</w:t>
            </w:r>
          </w:p>
        </w:tc>
      </w:tr>
      <w:tr w:rsidR="00227DC5" w14:paraId="6DD86436" w14:textId="77777777">
        <w:trPr>
          <w:trHeight w:val="6732"/>
        </w:trPr>
        <w:tc>
          <w:tcPr>
            <w:tcW w:w="8522" w:type="dxa"/>
            <w:gridSpan w:val="2"/>
          </w:tcPr>
          <w:p w14:paraId="777A0088" w14:textId="77777777" w:rsidR="00227DC5" w:rsidRPr="00852652" w:rsidRDefault="00D0499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一、选题背景与意义</w:t>
            </w:r>
          </w:p>
          <w:p w14:paraId="33ABFF96" w14:textId="77777777" w:rsidR="004C0F21" w:rsidRPr="004C0F21" w:rsidRDefault="004C0F21" w:rsidP="004C0F21">
            <w:pPr>
              <w:spacing w:line="360" w:lineRule="auto"/>
            </w:pPr>
            <w:r w:rsidRPr="004C0F21">
              <w:t>（一）国内外研究现状</w:t>
            </w:r>
            <w:r w:rsidRPr="004C0F21">
              <w:t>1</w:t>
            </w:r>
            <w:r w:rsidRPr="004C0F21">
              <w:t>、国外研究现状</w:t>
            </w:r>
          </w:p>
          <w:p w14:paraId="6878EF29" w14:textId="77777777" w:rsidR="004C0F21" w:rsidRPr="004C0F21" w:rsidRDefault="004C0F21" w:rsidP="004C0F21">
            <w:pPr>
              <w:numPr>
                <w:ilvl w:val="0"/>
                <w:numId w:val="92"/>
              </w:numPr>
              <w:spacing w:line="360" w:lineRule="auto"/>
            </w:pPr>
            <w:r w:rsidRPr="004C0F21">
              <w:t>大数据与实时分析：</w:t>
            </w:r>
            <w:r w:rsidRPr="004C0F21">
              <w:t>Netflix</w:t>
            </w:r>
            <w:r w:rsidRPr="004C0F21">
              <w:t>、</w:t>
            </w:r>
            <w:r w:rsidRPr="004C0F21">
              <w:t>YouTube </w:t>
            </w:r>
            <w:r w:rsidRPr="004C0F21">
              <w:t>等流媒体平台广泛采用基于数据湖与实时分析的架构（如</w:t>
            </w:r>
            <w:r w:rsidRPr="004C0F21">
              <w:t xml:space="preserve"> Kafka + Flink + Druid/</w:t>
            </w:r>
            <w:proofErr w:type="spellStart"/>
            <w:r w:rsidRPr="004C0F21">
              <w:t>ClickHouse</w:t>
            </w:r>
            <w:proofErr w:type="spellEnd"/>
            <w:r w:rsidRPr="004C0F21">
              <w:t>/</w:t>
            </w:r>
            <w:proofErr w:type="spellStart"/>
            <w:r w:rsidRPr="004C0F21">
              <w:t>BigQuery</w:t>
            </w:r>
            <w:proofErr w:type="spellEnd"/>
            <w:r w:rsidRPr="004C0F21">
              <w:t>），支持用户行为实时埋点、千人千面推荐与</w:t>
            </w:r>
            <w:r w:rsidRPr="004C0F21">
              <w:t xml:space="preserve"> </w:t>
            </w:r>
            <w:proofErr w:type="spellStart"/>
            <w:r w:rsidRPr="004C0F21">
              <w:t>QoE</w:t>
            </w:r>
            <w:proofErr w:type="spellEnd"/>
            <w:r w:rsidRPr="004C0F21">
              <w:t xml:space="preserve"> </w:t>
            </w:r>
            <w:r w:rsidRPr="004C0F21">
              <w:t>保障。国外在高并发低时延分析、</w:t>
            </w:r>
            <w:r w:rsidRPr="004C0F21">
              <w:t xml:space="preserve">A/B </w:t>
            </w:r>
            <w:r w:rsidRPr="004C0F21">
              <w:t>测试与全链路指标可观测性方面较为成熟。</w:t>
            </w:r>
          </w:p>
          <w:p w14:paraId="027BF7A7" w14:textId="77777777" w:rsidR="004C0F21" w:rsidRPr="004C0F21" w:rsidRDefault="004C0F21" w:rsidP="004C0F21">
            <w:pPr>
              <w:numPr>
                <w:ilvl w:val="0"/>
                <w:numId w:val="93"/>
              </w:numPr>
              <w:spacing w:line="360" w:lineRule="auto"/>
            </w:pPr>
            <w:r w:rsidRPr="004C0F21">
              <w:t>近实时</w:t>
            </w:r>
            <w:r w:rsidRPr="004C0F21">
              <w:t> OLAP </w:t>
            </w:r>
            <w:r w:rsidRPr="004C0F21">
              <w:t>技术：</w:t>
            </w:r>
            <w:r w:rsidRPr="004C0F21">
              <w:t>Apache Druid</w:t>
            </w:r>
            <w:r w:rsidRPr="004C0F21">
              <w:t>、</w:t>
            </w:r>
            <w:proofErr w:type="spellStart"/>
            <w:r w:rsidRPr="004C0F21">
              <w:t>ClickHouse</w:t>
            </w:r>
            <w:proofErr w:type="spellEnd"/>
            <w:r w:rsidRPr="004C0F21">
              <w:t>、</w:t>
            </w:r>
            <w:proofErr w:type="spellStart"/>
            <w:r w:rsidRPr="004C0F21">
              <w:t>BigQuery</w:t>
            </w:r>
            <w:proofErr w:type="spellEnd"/>
            <w:r w:rsidRPr="004C0F21">
              <w:t>、</w:t>
            </w:r>
            <w:r w:rsidRPr="004C0F21">
              <w:t xml:space="preserve">Snowflake </w:t>
            </w:r>
            <w:r w:rsidRPr="004C0F21">
              <w:t>等已在海量日志与事件序列分析中验证其高吞吐与低延迟能力；</w:t>
            </w:r>
            <w:r w:rsidRPr="004C0F21">
              <w:t>Lakehouse</w:t>
            </w:r>
            <w:r w:rsidRPr="004C0F21">
              <w:t>（如</w:t>
            </w:r>
            <w:r w:rsidRPr="004C0F21">
              <w:t xml:space="preserve"> Delta Lake</w:t>
            </w:r>
            <w:r w:rsidRPr="004C0F21">
              <w:t>、</w:t>
            </w:r>
            <w:r w:rsidRPr="004C0F21">
              <w:t>Iceberg</w:t>
            </w:r>
            <w:r w:rsidRPr="004C0F21">
              <w:t>）与向量化执行、列式存储成为主流。</w:t>
            </w:r>
          </w:p>
          <w:p w14:paraId="68D86987" w14:textId="77777777" w:rsidR="004C0F21" w:rsidRPr="004C0F21" w:rsidRDefault="004C0F21" w:rsidP="004C0F21">
            <w:pPr>
              <w:numPr>
                <w:ilvl w:val="0"/>
                <w:numId w:val="94"/>
              </w:numPr>
              <w:spacing w:line="360" w:lineRule="auto"/>
            </w:pPr>
            <w:r w:rsidRPr="004C0F21">
              <w:t>数据驱动运营与可视化：借助</w:t>
            </w:r>
            <w:r w:rsidRPr="004C0F21">
              <w:t xml:space="preserve"> Looker</w:t>
            </w:r>
            <w:r w:rsidRPr="004C0F21">
              <w:t>、</w:t>
            </w:r>
            <w:r w:rsidRPr="004C0F21">
              <w:t>Tableau</w:t>
            </w:r>
            <w:r w:rsidRPr="004C0F21">
              <w:t>、</w:t>
            </w:r>
            <w:r w:rsidRPr="004C0F21">
              <w:t xml:space="preserve">Superset </w:t>
            </w:r>
            <w:r w:rsidRPr="004C0F21">
              <w:t>等，形成从埋点、指标体系、可视化到闭环优化的标准范式，强调指标治理与一致性计算。</w:t>
            </w:r>
          </w:p>
          <w:p w14:paraId="51555229" w14:textId="77777777" w:rsidR="004C0F21" w:rsidRPr="004C0F21" w:rsidRDefault="004C0F21" w:rsidP="004C0F21">
            <w:pPr>
              <w:spacing w:line="360" w:lineRule="auto"/>
            </w:pPr>
            <w:r w:rsidRPr="004C0F21">
              <w:t>2</w:t>
            </w:r>
            <w:r w:rsidRPr="004C0F21">
              <w:t>、国内研究现状</w:t>
            </w:r>
          </w:p>
          <w:p w14:paraId="513DD1E0" w14:textId="77777777" w:rsidR="004C0F21" w:rsidRPr="004C0F21" w:rsidRDefault="004C0F21" w:rsidP="004C0F21">
            <w:pPr>
              <w:numPr>
                <w:ilvl w:val="0"/>
                <w:numId w:val="95"/>
              </w:numPr>
              <w:spacing w:line="360" w:lineRule="auto"/>
            </w:pPr>
            <w:r w:rsidRPr="004C0F21">
              <w:t>互联网视频平台（如爱奇艺、优酷、</w:t>
            </w:r>
            <w:r w:rsidRPr="004C0F21">
              <w:t>B</w:t>
            </w:r>
            <w:r w:rsidRPr="004C0F21">
              <w:t>站等）已形成完善的用户行为采集与增长分析体系，典型架构为</w:t>
            </w:r>
            <w:r w:rsidRPr="004C0F21">
              <w:t xml:space="preserve"> Kafka/Flink </w:t>
            </w:r>
            <w:r w:rsidRPr="004C0F21">
              <w:t>实时计算</w:t>
            </w:r>
            <w:r w:rsidRPr="004C0F21">
              <w:t xml:space="preserve"> + OLAP </w:t>
            </w:r>
            <w:r w:rsidRPr="004C0F21">
              <w:t>引擎（如</w:t>
            </w:r>
            <w:r w:rsidRPr="004C0F21">
              <w:t xml:space="preserve"> Doris</w:t>
            </w:r>
            <w:r w:rsidRPr="004C0F21">
              <w:t>、</w:t>
            </w:r>
            <w:proofErr w:type="spellStart"/>
            <w:r w:rsidRPr="004C0F21">
              <w:t>ClickHouse</w:t>
            </w:r>
            <w:proofErr w:type="spellEnd"/>
            <w:r w:rsidRPr="004C0F21">
              <w:t>）</w:t>
            </w:r>
            <w:r w:rsidRPr="004C0F21">
              <w:t xml:space="preserve">+ </w:t>
            </w:r>
            <w:r w:rsidRPr="004C0F21">
              <w:t>可视化（</w:t>
            </w:r>
            <w:r w:rsidRPr="004C0F21">
              <w:t>Superset</w:t>
            </w:r>
            <w:r w:rsidRPr="004C0F21">
              <w:t>、</w:t>
            </w:r>
            <w:r w:rsidRPr="004C0F21">
              <w:t>DataV</w:t>
            </w:r>
            <w:r w:rsidRPr="004C0F21">
              <w:t>、</w:t>
            </w:r>
            <w:r w:rsidRPr="004C0F21">
              <w:t>Grafana</w:t>
            </w:r>
            <w:r w:rsidRPr="004C0F21">
              <w:t>）。</w:t>
            </w:r>
          </w:p>
          <w:p w14:paraId="4BA95631" w14:textId="77777777" w:rsidR="004C0F21" w:rsidRPr="004C0F21" w:rsidRDefault="004C0F21" w:rsidP="004C0F21">
            <w:pPr>
              <w:numPr>
                <w:ilvl w:val="0"/>
                <w:numId w:val="96"/>
              </w:numPr>
              <w:spacing w:line="360" w:lineRule="auto"/>
            </w:pPr>
            <w:r w:rsidRPr="004C0F21">
              <w:t>开源</w:t>
            </w:r>
            <w:r w:rsidRPr="004C0F21">
              <w:t xml:space="preserve"> OLAP </w:t>
            </w:r>
            <w:r w:rsidRPr="004C0F21">
              <w:t>引擎国产化：</w:t>
            </w:r>
            <w:r w:rsidRPr="004C0F21">
              <w:t xml:space="preserve">Apache Doris </w:t>
            </w:r>
            <w:r w:rsidRPr="004C0F21">
              <w:t>在高并发、亚秒级查询、物化视图与</w:t>
            </w:r>
            <w:r w:rsidRPr="004C0F21">
              <w:t xml:space="preserve"> Rollup </w:t>
            </w:r>
            <w:r w:rsidRPr="004C0F21">
              <w:t>聚合方面表现突出，适合行为明细与宽表分析；与</w:t>
            </w:r>
            <w:r w:rsidRPr="004C0F21">
              <w:t xml:space="preserve"> Flink</w:t>
            </w:r>
            <w:r w:rsidRPr="004C0F21">
              <w:t>、</w:t>
            </w:r>
            <w:r w:rsidRPr="004C0F21">
              <w:t>Kafka </w:t>
            </w:r>
            <w:r w:rsidRPr="004C0F21">
              <w:t>的生态集成完善。</w:t>
            </w:r>
          </w:p>
          <w:p w14:paraId="3A5C6B25" w14:textId="77777777" w:rsidR="004C0F21" w:rsidRPr="004C0F21" w:rsidRDefault="004C0F21" w:rsidP="004C0F21">
            <w:pPr>
              <w:numPr>
                <w:ilvl w:val="0"/>
                <w:numId w:val="97"/>
              </w:numPr>
              <w:spacing w:line="360" w:lineRule="auto"/>
            </w:pPr>
            <w:r w:rsidRPr="004C0F21">
              <w:t>痛点与趋势：多源数据融合难、指标口径不一致、时效性与成本平衡、可视化交互从</w:t>
            </w:r>
            <w:r w:rsidRPr="004C0F21">
              <w:t>“</w:t>
            </w:r>
            <w:r w:rsidRPr="004C0F21">
              <w:t>报表式</w:t>
            </w:r>
            <w:r w:rsidRPr="004C0F21">
              <w:t>”</w:t>
            </w:r>
            <w:r w:rsidRPr="004C0F21">
              <w:t>向</w:t>
            </w:r>
            <w:r w:rsidRPr="004C0F21">
              <w:t>“</w:t>
            </w:r>
            <w:r w:rsidRPr="004C0F21">
              <w:t>探索式</w:t>
            </w:r>
            <w:r w:rsidRPr="004C0F21">
              <w:t>/</w:t>
            </w:r>
            <w:r w:rsidRPr="004C0F21">
              <w:t>自助式</w:t>
            </w:r>
            <w:r w:rsidRPr="004C0F21">
              <w:t xml:space="preserve"> BI”</w:t>
            </w:r>
            <w:r w:rsidRPr="004C0F21">
              <w:t>演进；隐私合规与数据安全（脱敏、最小化访问）成为刚需。</w:t>
            </w:r>
          </w:p>
          <w:p w14:paraId="06874003" w14:textId="77777777" w:rsidR="004C0F21" w:rsidRPr="004C0F21" w:rsidRDefault="004C0F21" w:rsidP="004C0F21">
            <w:pPr>
              <w:spacing w:line="360" w:lineRule="auto"/>
            </w:pPr>
            <w:r w:rsidRPr="004C0F21">
              <w:t>（二）选题目的及意义</w:t>
            </w:r>
          </w:p>
          <w:p w14:paraId="0DAF7734" w14:textId="77777777" w:rsidR="004C0F21" w:rsidRPr="004C0F21" w:rsidRDefault="004C0F21" w:rsidP="004C0F21">
            <w:pPr>
              <w:numPr>
                <w:ilvl w:val="0"/>
                <w:numId w:val="98"/>
              </w:numPr>
              <w:spacing w:line="360" w:lineRule="auto"/>
            </w:pPr>
            <w:r w:rsidRPr="004C0F21">
              <w:t>目的：构建基于</w:t>
            </w:r>
            <w:r w:rsidRPr="004C0F21">
              <w:t> Apache Doris </w:t>
            </w:r>
            <w:r w:rsidRPr="004C0F21">
              <w:t>的视频用户行为分析与可视化系统，实现对播放、停留、跳转、搜索、互动（点赞</w:t>
            </w:r>
            <w:r w:rsidRPr="004C0F21">
              <w:t>/</w:t>
            </w:r>
            <w:r w:rsidRPr="004C0F21">
              <w:t>弹幕</w:t>
            </w:r>
            <w:r w:rsidRPr="004C0F21">
              <w:t>/</w:t>
            </w:r>
            <w:r w:rsidRPr="004C0F21">
              <w:t>评论）等核心行为的批流一体统计、近实时指标计算与主题看板展示，支撑运营增长、内容优化与产品决策。</w:t>
            </w:r>
          </w:p>
          <w:p w14:paraId="1F7CBDA4" w14:textId="77777777" w:rsidR="004C0F21" w:rsidRPr="004C0F21" w:rsidRDefault="004C0F21" w:rsidP="004C0F21">
            <w:pPr>
              <w:numPr>
                <w:ilvl w:val="0"/>
                <w:numId w:val="99"/>
              </w:numPr>
              <w:spacing w:line="360" w:lineRule="auto"/>
            </w:pPr>
            <w:r w:rsidRPr="004C0F21">
              <w:t>意义：</w:t>
            </w:r>
          </w:p>
          <w:p w14:paraId="7DD4F56D" w14:textId="0F83F574" w:rsidR="00A550CB" w:rsidRPr="00A550CB" w:rsidRDefault="004C0F21" w:rsidP="004C0F21">
            <w:pPr>
              <w:spacing w:line="360" w:lineRule="auto"/>
              <w:rPr>
                <w:rFonts w:hint="eastAsia"/>
              </w:rPr>
            </w:pPr>
            <w:r w:rsidRPr="004C0F21">
              <w:lastRenderedPageBreak/>
              <w:t xml:space="preserve">1) </w:t>
            </w:r>
            <w:r w:rsidRPr="004C0F21">
              <w:t>学术价值：验证</w:t>
            </w:r>
            <w:r w:rsidRPr="004C0F21">
              <w:t xml:space="preserve"> Doris </w:t>
            </w:r>
            <w:r w:rsidRPr="004C0F21">
              <w:t>在视频行为明细分析中的可行性与性能边界，形成一套可复用的数据建模与指标治理方法。</w:t>
            </w:r>
            <w:r w:rsidRPr="004C0F21">
              <w:t xml:space="preserve">2) </w:t>
            </w:r>
            <w:r w:rsidRPr="004C0F21">
              <w:t>应用价值：为中小视频平台提供低成本、高性能的实时用户行为分析方案，提升运营效率与数据驱动能力。</w:t>
            </w:r>
            <w:r w:rsidRPr="004C0F21">
              <w:t xml:space="preserve">3) </w:t>
            </w:r>
            <w:r w:rsidRPr="004C0F21">
              <w:t>工程价值：沉淀端到端实践（埋点规范</w:t>
            </w:r>
            <w:r w:rsidRPr="004C0F21">
              <w:t>→</w:t>
            </w:r>
            <w:r w:rsidRPr="004C0F21">
              <w:t>数据接入</w:t>
            </w:r>
            <w:r w:rsidRPr="004C0F21">
              <w:t>→</w:t>
            </w:r>
            <w:r w:rsidRPr="004C0F21">
              <w:t>数据建模</w:t>
            </w:r>
            <w:r w:rsidRPr="004C0F21">
              <w:t>→</w:t>
            </w:r>
            <w:r w:rsidRPr="004C0F21">
              <w:t>物化视图</w:t>
            </w:r>
            <w:r w:rsidRPr="004C0F21">
              <w:t>→</w:t>
            </w:r>
            <w:r w:rsidRPr="004C0F21">
              <w:t>可视化</w:t>
            </w:r>
            <w:r w:rsidRPr="004C0F21">
              <w:t>→</w:t>
            </w:r>
            <w:r w:rsidRPr="004C0F21">
              <w:t>闭环运营），可复制、易运维。</w:t>
            </w:r>
          </w:p>
        </w:tc>
      </w:tr>
      <w:tr w:rsidR="00227DC5" w14:paraId="47EACB18" w14:textId="77777777">
        <w:trPr>
          <w:trHeight w:val="6247"/>
        </w:trPr>
        <w:tc>
          <w:tcPr>
            <w:tcW w:w="8522" w:type="dxa"/>
            <w:gridSpan w:val="2"/>
          </w:tcPr>
          <w:p w14:paraId="3542BF28" w14:textId="77777777" w:rsidR="004C0F21" w:rsidRPr="004C0F21" w:rsidRDefault="00D04995" w:rsidP="004C0F21">
            <w:pPr>
              <w:pStyle w:val="af0"/>
              <w:numPr>
                <w:ilvl w:val="0"/>
                <w:numId w:val="2"/>
              </w:numPr>
              <w:spacing w:line="360" w:lineRule="auto"/>
              <w:ind w:rightChars="-15" w:right="-36" w:firstLine="482"/>
              <w:textAlignment w:val="baseline"/>
              <w:rPr>
                <w:b/>
              </w:rPr>
            </w:pPr>
            <w:r w:rsidRPr="006C6082">
              <w:rPr>
                <w:rFonts w:hint="eastAsia"/>
                <w:b/>
              </w:rPr>
              <w:lastRenderedPageBreak/>
              <w:t>主要研究内容</w:t>
            </w:r>
            <w:r w:rsidR="004C0F21" w:rsidRPr="004C0F21">
              <w:rPr>
                <w:b/>
              </w:rPr>
              <w:t>业务域与指标体系设计：围绕拉新、留存、活跃、转化与内容消费，定义</w:t>
            </w:r>
            <w:r w:rsidR="004C0F21" w:rsidRPr="004C0F21">
              <w:rPr>
                <w:b/>
              </w:rPr>
              <w:t xml:space="preserve"> UV</w:t>
            </w:r>
            <w:r w:rsidR="004C0F21" w:rsidRPr="004C0F21">
              <w:rPr>
                <w:b/>
              </w:rPr>
              <w:t>、</w:t>
            </w:r>
            <w:r w:rsidR="004C0F21" w:rsidRPr="004C0F21">
              <w:rPr>
                <w:b/>
              </w:rPr>
              <w:t>VV</w:t>
            </w:r>
            <w:r w:rsidR="004C0F21" w:rsidRPr="004C0F21">
              <w:rPr>
                <w:b/>
              </w:rPr>
              <w:t>、完播率、播放时长、跳出率、回访率、转化漏斗、搜索转化、互动率、用户生命周期分层等指标与口径。</w:t>
            </w:r>
          </w:p>
          <w:p w14:paraId="5CAC26B0" w14:textId="77777777" w:rsidR="004C0F21" w:rsidRPr="004C0F21" w:rsidRDefault="004C0F21" w:rsidP="004C0F21">
            <w:pPr>
              <w:pStyle w:val="af0"/>
              <w:numPr>
                <w:ilvl w:val="0"/>
                <w:numId w:val="2"/>
              </w:numPr>
              <w:spacing w:line="360" w:lineRule="auto"/>
              <w:ind w:rightChars="-15" w:right="-36" w:firstLine="482"/>
              <w:textAlignment w:val="baseline"/>
              <w:rPr>
                <w:b/>
              </w:rPr>
            </w:pPr>
            <w:r w:rsidRPr="004C0F21">
              <w:rPr>
                <w:b/>
              </w:rPr>
              <w:t>数据采集与接入：制定埋点规范（必填字段、时间、设备、会话、内容</w:t>
            </w:r>
            <w:r w:rsidRPr="004C0F21">
              <w:rPr>
                <w:b/>
              </w:rPr>
              <w:t xml:space="preserve"> ID</w:t>
            </w:r>
            <w:r w:rsidRPr="004C0F21">
              <w:rPr>
                <w:b/>
              </w:rPr>
              <w:t>、曝光</w:t>
            </w:r>
            <w:r w:rsidRPr="004C0F21">
              <w:rPr>
                <w:b/>
              </w:rPr>
              <w:t>/</w:t>
            </w:r>
            <w:r w:rsidRPr="004C0F21">
              <w:rPr>
                <w:b/>
              </w:rPr>
              <w:t>点击</w:t>
            </w:r>
            <w:r w:rsidRPr="004C0F21">
              <w:rPr>
                <w:b/>
              </w:rPr>
              <w:t>/</w:t>
            </w:r>
            <w:r w:rsidRPr="004C0F21">
              <w:rPr>
                <w:b/>
              </w:rPr>
              <w:t>播放</w:t>
            </w:r>
            <w:r w:rsidRPr="004C0F21">
              <w:rPr>
                <w:b/>
              </w:rPr>
              <w:t>/</w:t>
            </w:r>
            <w:r w:rsidRPr="004C0F21">
              <w:rPr>
                <w:b/>
              </w:rPr>
              <w:t>互动事件），通过</w:t>
            </w:r>
            <w:r w:rsidRPr="004C0F21">
              <w:rPr>
                <w:b/>
              </w:rPr>
              <w:t xml:space="preserve"> </w:t>
            </w:r>
            <w:proofErr w:type="spellStart"/>
            <w:r w:rsidRPr="004C0F21">
              <w:rPr>
                <w:b/>
              </w:rPr>
              <w:t>SDK→Kafka→Flink</w:t>
            </w:r>
            <w:proofErr w:type="spellEnd"/>
            <w:r w:rsidRPr="004C0F21">
              <w:rPr>
                <w:b/>
              </w:rPr>
              <w:t>/Doris Stream Load </w:t>
            </w:r>
            <w:r w:rsidRPr="004C0F21">
              <w:rPr>
                <w:b/>
              </w:rPr>
              <w:t>接入。</w:t>
            </w:r>
          </w:p>
          <w:p w14:paraId="535520E0" w14:textId="77777777" w:rsidR="004C0F21" w:rsidRPr="004C0F21" w:rsidRDefault="004C0F21" w:rsidP="004C0F21">
            <w:pPr>
              <w:pStyle w:val="af0"/>
              <w:numPr>
                <w:ilvl w:val="0"/>
                <w:numId w:val="2"/>
              </w:numPr>
              <w:spacing w:line="360" w:lineRule="auto"/>
              <w:ind w:rightChars="-15" w:right="-36" w:firstLine="482"/>
              <w:textAlignment w:val="baseline"/>
              <w:rPr>
                <w:b/>
              </w:rPr>
            </w:pPr>
            <w:r w:rsidRPr="004C0F21">
              <w:rPr>
                <w:b/>
              </w:rPr>
              <w:t>数据建模：采用明细事实表</w:t>
            </w:r>
            <w:r w:rsidRPr="004C0F21">
              <w:rPr>
                <w:b/>
              </w:rPr>
              <w:t> + </w:t>
            </w:r>
            <w:r w:rsidRPr="004C0F21">
              <w:rPr>
                <w:b/>
              </w:rPr>
              <w:t>维度表（用户、内容、设备、渠道）</w:t>
            </w:r>
            <w:r w:rsidRPr="004C0F21">
              <w:rPr>
                <w:b/>
              </w:rPr>
              <w:t xml:space="preserve">+ </w:t>
            </w:r>
            <w:r w:rsidRPr="004C0F21">
              <w:rPr>
                <w:b/>
              </w:rPr>
              <w:t>物化聚合宽表；主题域包括播放分析、留存与回访、内容效果、渠道投放、互动与社区行为。</w:t>
            </w:r>
          </w:p>
          <w:p w14:paraId="03DB23A5" w14:textId="77777777" w:rsidR="004C0F21" w:rsidRPr="004C0F21" w:rsidRDefault="004C0F21" w:rsidP="004C0F21">
            <w:pPr>
              <w:pStyle w:val="af0"/>
              <w:numPr>
                <w:ilvl w:val="0"/>
                <w:numId w:val="2"/>
              </w:numPr>
              <w:spacing w:line="360" w:lineRule="auto"/>
              <w:ind w:rightChars="-15" w:right="-36" w:firstLine="482"/>
              <w:textAlignment w:val="baseline"/>
              <w:rPr>
                <w:b/>
              </w:rPr>
            </w:pPr>
            <w:r w:rsidRPr="004C0F21">
              <w:rPr>
                <w:b/>
              </w:rPr>
              <w:t>Doris </w:t>
            </w:r>
            <w:r w:rsidRPr="004C0F21">
              <w:rPr>
                <w:b/>
              </w:rPr>
              <w:t>侧优化：键模型选择、分区分桶策略、列式压缩、预聚合、物化视图、</w:t>
            </w:r>
            <w:r w:rsidRPr="004C0F21">
              <w:rPr>
                <w:b/>
              </w:rPr>
              <w:t>Rollup</w:t>
            </w:r>
            <w:r w:rsidRPr="004C0F21">
              <w:rPr>
                <w:b/>
              </w:rPr>
              <w:t>、冷热分层、</w:t>
            </w:r>
            <w:r w:rsidRPr="004C0F21">
              <w:rPr>
                <w:b/>
              </w:rPr>
              <w:t>Bitmap/HLL </w:t>
            </w:r>
            <w:r w:rsidRPr="004C0F21">
              <w:rPr>
                <w:b/>
              </w:rPr>
              <w:t>去重、查询路由与并发优化。</w:t>
            </w:r>
          </w:p>
          <w:p w14:paraId="08F3247F" w14:textId="77777777" w:rsidR="004C0F21" w:rsidRPr="004C0F21" w:rsidRDefault="004C0F21" w:rsidP="004C0F21">
            <w:pPr>
              <w:pStyle w:val="af0"/>
              <w:numPr>
                <w:ilvl w:val="0"/>
                <w:numId w:val="2"/>
              </w:numPr>
              <w:spacing w:line="360" w:lineRule="auto"/>
              <w:ind w:rightChars="-15" w:right="-36" w:firstLine="482"/>
              <w:textAlignment w:val="baseline"/>
              <w:rPr>
                <w:b/>
              </w:rPr>
            </w:pPr>
            <w:r w:rsidRPr="004C0F21">
              <w:rPr>
                <w:b/>
              </w:rPr>
              <w:t>近实时与批流一体：</w:t>
            </w:r>
            <w:r w:rsidRPr="004C0F21">
              <w:rPr>
                <w:b/>
              </w:rPr>
              <w:t xml:space="preserve">Flink </w:t>
            </w:r>
            <w:r w:rsidRPr="004C0F21">
              <w:rPr>
                <w:b/>
              </w:rPr>
              <w:t>实时计算</w:t>
            </w:r>
            <w:r w:rsidRPr="004C0F21">
              <w:rPr>
                <w:b/>
              </w:rPr>
              <w:t xml:space="preserve"> + Doris </w:t>
            </w:r>
            <w:r w:rsidRPr="004C0F21">
              <w:rPr>
                <w:b/>
              </w:rPr>
              <w:t>明细入库与预聚合，离线补数据与口径对齐，构建数据质量校验与血缘追踪。</w:t>
            </w:r>
          </w:p>
          <w:p w14:paraId="72CBCE69" w14:textId="77777777" w:rsidR="004C0F21" w:rsidRPr="004C0F21" w:rsidRDefault="004C0F21" w:rsidP="004C0F21">
            <w:pPr>
              <w:pStyle w:val="af0"/>
              <w:numPr>
                <w:ilvl w:val="0"/>
                <w:numId w:val="2"/>
              </w:numPr>
              <w:spacing w:line="360" w:lineRule="auto"/>
              <w:ind w:rightChars="-15" w:right="-36" w:firstLine="482"/>
              <w:textAlignment w:val="baseline"/>
              <w:rPr>
                <w:b/>
              </w:rPr>
            </w:pPr>
            <w:r w:rsidRPr="004C0F21">
              <w:rPr>
                <w:b/>
              </w:rPr>
              <w:t>可视化实现：基于</w:t>
            </w:r>
            <w:r w:rsidRPr="004C0F21">
              <w:rPr>
                <w:b/>
              </w:rPr>
              <w:t> Apache Superset </w:t>
            </w:r>
            <w:r w:rsidRPr="004C0F21">
              <w:rPr>
                <w:b/>
              </w:rPr>
              <w:t>或自研前端，构建多主题可视化看板与自助分析能力，支持多维钻取与联动。</w:t>
            </w:r>
          </w:p>
          <w:p w14:paraId="0FBA8DC8" w14:textId="77777777" w:rsidR="004C0F21" w:rsidRPr="004C0F21" w:rsidRDefault="004C0F21" w:rsidP="004C0F21">
            <w:pPr>
              <w:pStyle w:val="af0"/>
              <w:numPr>
                <w:ilvl w:val="0"/>
                <w:numId w:val="2"/>
              </w:numPr>
              <w:spacing w:line="360" w:lineRule="auto"/>
              <w:ind w:rightChars="-15" w:right="-36" w:firstLine="482"/>
              <w:textAlignment w:val="baseline"/>
              <w:rPr>
                <w:b/>
              </w:rPr>
            </w:pPr>
            <w:r w:rsidRPr="004C0F21">
              <w:rPr>
                <w:b/>
              </w:rPr>
              <w:lastRenderedPageBreak/>
              <w:t>数据治理与安全：指标口径管理、元数据与血缘、权限与脱敏、合规审计与访问追踪。</w:t>
            </w:r>
          </w:p>
          <w:p w14:paraId="2AC7A3FC" w14:textId="70B431F9" w:rsidR="004F7F1A" w:rsidRPr="004C0F21" w:rsidRDefault="004C0F21" w:rsidP="004C0F21">
            <w:pPr>
              <w:pStyle w:val="af0"/>
              <w:numPr>
                <w:ilvl w:val="0"/>
                <w:numId w:val="2"/>
              </w:numPr>
              <w:spacing w:line="360" w:lineRule="auto"/>
              <w:ind w:rightChars="-15" w:right="-36" w:firstLine="482"/>
              <w:textAlignment w:val="baseline"/>
              <w:rPr>
                <w:rFonts w:hint="eastAsia"/>
                <w:b/>
              </w:rPr>
            </w:pPr>
            <w:r w:rsidRPr="004C0F21">
              <w:rPr>
                <w:b/>
              </w:rPr>
              <w:t>性能与成本评测：对比不同分区</w:t>
            </w:r>
            <w:r w:rsidRPr="004C0F21">
              <w:rPr>
                <w:b/>
              </w:rPr>
              <w:t>/</w:t>
            </w:r>
            <w:r w:rsidRPr="004C0F21">
              <w:rPr>
                <w:b/>
              </w:rPr>
              <w:t>物化策略与并发下的时延与成本，给出优化策略与参数范式</w:t>
            </w:r>
          </w:p>
        </w:tc>
      </w:tr>
      <w:tr w:rsidR="00227DC5" w14:paraId="68A6640F" w14:textId="77777777">
        <w:trPr>
          <w:trHeight w:val="2886"/>
        </w:trPr>
        <w:tc>
          <w:tcPr>
            <w:tcW w:w="8522" w:type="dxa"/>
            <w:gridSpan w:val="2"/>
          </w:tcPr>
          <w:p w14:paraId="157E3BAD" w14:textId="4EBFC2C6" w:rsidR="00227DC5" w:rsidRPr="00AC7E75" w:rsidRDefault="00D04995" w:rsidP="004C0F21">
            <w:pPr>
              <w:pStyle w:val="af0"/>
              <w:numPr>
                <w:ilvl w:val="1"/>
                <w:numId w:val="15"/>
              </w:numPr>
              <w:spacing w:line="360" w:lineRule="auto"/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研究方法与手段</w:t>
            </w:r>
          </w:p>
          <w:p w14:paraId="656C0172" w14:textId="77777777" w:rsidR="004C0F21" w:rsidRPr="004C0F21" w:rsidRDefault="004C0F21" w:rsidP="004C0F21">
            <w:pPr>
              <w:widowControl/>
              <w:numPr>
                <w:ilvl w:val="0"/>
                <w:numId w:val="70"/>
              </w:numPr>
              <w:shd w:val="clear" w:color="auto" w:fill="FFFFFF"/>
              <w:spacing w:before="30" w:after="30"/>
              <w:ind w:left="960"/>
              <w:jc w:val="left"/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</w:pPr>
            <w:r w:rsidRPr="004C0F21"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  <w:t>文献与对比研究：调研国内外流媒体数据分析架构与</w:t>
            </w:r>
            <w:r w:rsidRPr="004C0F21"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  <w:t xml:space="preserve"> OLAP </w:t>
            </w:r>
            <w:r w:rsidRPr="004C0F21"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  <w:t>引擎对比，提炼适配视频行为的建模与查询模式。</w:t>
            </w:r>
          </w:p>
          <w:p w14:paraId="7B8056E4" w14:textId="77777777" w:rsidR="004C0F21" w:rsidRPr="004C0F21" w:rsidRDefault="004C0F21" w:rsidP="004C0F21">
            <w:pPr>
              <w:widowControl/>
              <w:numPr>
                <w:ilvl w:val="0"/>
                <w:numId w:val="71"/>
              </w:numPr>
              <w:shd w:val="clear" w:color="auto" w:fill="FFFFFF"/>
              <w:spacing w:before="30" w:after="30"/>
              <w:ind w:left="960"/>
              <w:jc w:val="left"/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</w:pPr>
            <w:r w:rsidRPr="004C0F21"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  <w:t>原型实现与实验：构建最小可行系统（</w:t>
            </w:r>
            <w:r w:rsidRPr="004C0F21"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  <w:t>MVP</w:t>
            </w:r>
            <w:r w:rsidRPr="004C0F21"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  <w:t>），在不同数据规模（亿级明细）下评测</w:t>
            </w:r>
            <w:r w:rsidRPr="004C0F21"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  <w:t xml:space="preserve"> Doris </w:t>
            </w:r>
            <w:r w:rsidRPr="004C0F21"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  <w:t>的导入、查询、并发性能。</w:t>
            </w:r>
          </w:p>
          <w:p w14:paraId="059258ED" w14:textId="77777777" w:rsidR="004C0F21" w:rsidRPr="004C0F21" w:rsidRDefault="004C0F21" w:rsidP="004C0F21">
            <w:pPr>
              <w:widowControl/>
              <w:numPr>
                <w:ilvl w:val="0"/>
                <w:numId w:val="72"/>
              </w:numPr>
              <w:shd w:val="clear" w:color="auto" w:fill="FFFFFF"/>
              <w:spacing w:before="30" w:after="30"/>
              <w:ind w:left="960"/>
              <w:jc w:val="left"/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</w:pPr>
            <w:r w:rsidRPr="004C0F21"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  <w:t>数据建模方法：维度建模（星型</w:t>
            </w:r>
            <w:r w:rsidRPr="004C0F21"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  <w:t>/</w:t>
            </w:r>
            <w:r w:rsidRPr="004C0F21"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  <w:t>雪花）、宽表与明细并存、指标原子化与衍生分层、物化视图驱动的加速层。</w:t>
            </w:r>
          </w:p>
          <w:p w14:paraId="5A6A2562" w14:textId="77777777" w:rsidR="004C0F21" w:rsidRPr="004C0F21" w:rsidRDefault="004C0F21" w:rsidP="004C0F21">
            <w:pPr>
              <w:widowControl/>
              <w:numPr>
                <w:ilvl w:val="0"/>
                <w:numId w:val="73"/>
              </w:numPr>
              <w:shd w:val="clear" w:color="auto" w:fill="FFFFFF"/>
              <w:spacing w:before="30" w:after="30"/>
              <w:ind w:left="960"/>
              <w:jc w:val="left"/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</w:pPr>
            <w:r w:rsidRPr="004C0F21"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  <w:t>系统工程方法：采用可观测性与数据质量治理（单调性检查、对账、采样核验）、自动化运维（冷热分层、分区生命周期管理）。</w:t>
            </w:r>
          </w:p>
          <w:p w14:paraId="3528FDAA" w14:textId="77777777" w:rsidR="004C0F21" w:rsidRPr="004C0F21" w:rsidRDefault="004C0F21" w:rsidP="004C0F21">
            <w:pPr>
              <w:widowControl/>
              <w:numPr>
                <w:ilvl w:val="0"/>
                <w:numId w:val="74"/>
              </w:numPr>
              <w:shd w:val="clear" w:color="auto" w:fill="FFFFFF"/>
              <w:spacing w:before="30" w:after="30"/>
              <w:ind w:left="960"/>
              <w:jc w:val="left"/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</w:pPr>
            <w:r w:rsidRPr="004C0F21"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  <w:t>安全与合规方法：最小权限、字段脱敏、行列级权限控制与审计日志。</w:t>
            </w:r>
          </w:p>
          <w:p w14:paraId="00982D2A" w14:textId="77777777" w:rsidR="004C0F21" w:rsidRPr="004C0F21" w:rsidRDefault="004C0F21" w:rsidP="004C0F21">
            <w:pPr>
              <w:widowControl/>
              <w:numPr>
                <w:ilvl w:val="0"/>
                <w:numId w:val="75"/>
              </w:numPr>
              <w:shd w:val="clear" w:color="auto" w:fill="FFFFFF"/>
              <w:spacing w:before="30" w:after="30"/>
              <w:ind w:left="960"/>
              <w:jc w:val="left"/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</w:pPr>
            <w:r w:rsidRPr="004C0F21"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  <w:t>评估方法：以查询</w:t>
            </w:r>
            <w:r w:rsidRPr="004C0F21"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  <w:t xml:space="preserve"> P95/P99 </w:t>
            </w:r>
            <w:r w:rsidRPr="004C0F21"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  <w:t>时延、吞吐、成本（存储</w:t>
            </w:r>
            <w:r w:rsidRPr="004C0F21"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  <w:t>/</w:t>
            </w:r>
            <w:r w:rsidRPr="004C0F21"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  <w:t>计算）、可用性与易运维性为评价指标，结合真实业务画像进行</w:t>
            </w:r>
            <w:r w:rsidRPr="004C0F21"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  <w:t xml:space="preserve"> A/B </w:t>
            </w:r>
            <w:r w:rsidRPr="004C0F21">
              <w:rPr>
                <w:rFonts w:ascii="Segoe UI" w:hAnsi="Segoe UI" w:cs="Segoe UI"/>
                <w:color w:val="000000"/>
                <w:kern w:val="0"/>
                <w:sz w:val="20"/>
                <w:szCs w:val="20"/>
              </w:rPr>
              <w:t>验证。</w:t>
            </w:r>
          </w:p>
          <w:p w14:paraId="1BB422C3" w14:textId="772EECFB" w:rsidR="00227DC5" w:rsidRPr="004C0F21" w:rsidRDefault="00227DC5" w:rsidP="004C0F21">
            <w:pPr>
              <w:spacing w:line="360" w:lineRule="auto"/>
              <w:ind w:left="720" w:rightChars="-15" w:right="-36"/>
              <w:textAlignment w:val="baseline"/>
              <w:rPr>
                <w:rFonts w:hint="eastAsia"/>
                <w:b/>
                <w:u w:val="single"/>
              </w:rPr>
            </w:pPr>
          </w:p>
        </w:tc>
      </w:tr>
      <w:tr w:rsidR="00227DC5" w14:paraId="4C49228A" w14:textId="77777777">
        <w:trPr>
          <w:trHeight w:val="7180"/>
        </w:trPr>
        <w:tc>
          <w:tcPr>
            <w:tcW w:w="8522" w:type="dxa"/>
            <w:gridSpan w:val="2"/>
          </w:tcPr>
          <w:p w14:paraId="52598FC1" w14:textId="77777777" w:rsidR="00227DC5" w:rsidRDefault="00227DC5">
            <w:pPr>
              <w:widowControl/>
              <w:jc w:val="left"/>
              <w:rPr>
                <w:b/>
              </w:rPr>
            </w:pPr>
          </w:p>
          <w:p w14:paraId="50ECC610" w14:textId="570C65AF" w:rsidR="00227DC5" w:rsidRPr="00AB57B0" w:rsidRDefault="00D04995" w:rsidP="00AB57B0">
            <w:pPr>
              <w:pStyle w:val="af0"/>
              <w:widowControl/>
              <w:numPr>
                <w:ilvl w:val="0"/>
                <w:numId w:val="2"/>
              </w:numPr>
              <w:ind w:firstLineChars="0"/>
              <w:jc w:val="left"/>
              <w:rPr>
                <w:color w:val="FF0000"/>
              </w:rPr>
            </w:pPr>
            <w:r w:rsidRPr="00AB57B0">
              <w:rPr>
                <w:rFonts w:hint="eastAsia"/>
                <w:b/>
              </w:rPr>
              <w:t>论文撰写提纲</w:t>
            </w:r>
            <w:r w:rsidRPr="00AB57B0">
              <w:rPr>
                <w:rFonts w:hint="eastAsia"/>
                <w:color w:val="FF0000"/>
              </w:rPr>
              <w:t xml:space="preserve"> </w:t>
            </w:r>
          </w:p>
          <w:p w14:paraId="5C0B755B" w14:textId="77777777" w:rsidR="004C0F21" w:rsidRPr="004C0F21" w:rsidRDefault="004C0F21" w:rsidP="004C0F21">
            <w:pPr>
              <w:numPr>
                <w:ilvl w:val="0"/>
                <w:numId w:val="62"/>
              </w:numPr>
              <w:spacing w:line="360" w:lineRule="auto"/>
            </w:pPr>
            <w:r w:rsidRPr="004C0F21">
              <w:t>摘要与关键词</w:t>
            </w:r>
          </w:p>
          <w:p w14:paraId="3EA20025" w14:textId="77777777" w:rsidR="004C0F21" w:rsidRPr="004C0F21" w:rsidRDefault="004C0F21" w:rsidP="004C0F21">
            <w:pPr>
              <w:numPr>
                <w:ilvl w:val="0"/>
                <w:numId w:val="63"/>
              </w:numPr>
              <w:spacing w:line="360" w:lineRule="auto"/>
            </w:pPr>
            <w:r w:rsidRPr="004C0F21">
              <w:t>第</w:t>
            </w:r>
            <w:r w:rsidRPr="004C0F21">
              <w:t>1</w:t>
            </w:r>
            <w:r w:rsidRPr="004C0F21">
              <w:t>章</w:t>
            </w:r>
            <w:r w:rsidRPr="004C0F21">
              <w:t> </w:t>
            </w:r>
            <w:r w:rsidRPr="004C0F21">
              <w:t>绪论</w:t>
            </w:r>
          </w:p>
          <w:p w14:paraId="67EC6E58" w14:textId="77777777" w:rsidR="004C0F21" w:rsidRPr="004C0F21" w:rsidRDefault="004C0F21" w:rsidP="004C0F21">
            <w:pPr>
              <w:spacing w:line="360" w:lineRule="auto"/>
            </w:pPr>
            <w:r w:rsidRPr="004C0F21">
              <w:t>1.1 </w:t>
            </w:r>
            <w:r w:rsidRPr="004C0F21">
              <w:t>研究背景与问题定义</w:t>
            </w:r>
            <w:r w:rsidRPr="004C0F21">
              <w:t xml:space="preserve">1.2 </w:t>
            </w:r>
            <w:r w:rsidRPr="004C0F21">
              <w:t>国内外研究现状</w:t>
            </w:r>
            <w:r w:rsidRPr="004C0F21">
              <w:t>1.3 </w:t>
            </w:r>
            <w:r w:rsidRPr="004C0F21">
              <w:t>研究目标与贡献</w:t>
            </w:r>
            <w:r w:rsidRPr="004C0F21">
              <w:t xml:space="preserve">1.4 </w:t>
            </w:r>
            <w:r w:rsidRPr="004C0F21">
              <w:t>论文结构安排</w:t>
            </w:r>
          </w:p>
          <w:p w14:paraId="74521D2D" w14:textId="77777777" w:rsidR="004C0F21" w:rsidRPr="004C0F21" w:rsidRDefault="004C0F21" w:rsidP="004C0F21">
            <w:pPr>
              <w:numPr>
                <w:ilvl w:val="0"/>
                <w:numId w:val="64"/>
              </w:numPr>
              <w:spacing w:line="360" w:lineRule="auto"/>
            </w:pPr>
            <w:r w:rsidRPr="004C0F21">
              <w:t>第</w:t>
            </w:r>
            <w:r w:rsidRPr="004C0F21">
              <w:t>2</w:t>
            </w:r>
            <w:r w:rsidRPr="004C0F21">
              <w:t>章</w:t>
            </w:r>
            <w:r w:rsidRPr="004C0F21">
              <w:t> </w:t>
            </w:r>
            <w:r w:rsidRPr="004C0F21">
              <w:t>相关技术与理论基础</w:t>
            </w:r>
          </w:p>
          <w:p w14:paraId="0D36472E" w14:textId="77777777" w:rsidR="004C0F21" w:rsidRPr="004C0F21" w:rsidRDefault="004C0F21" w:rsidP="004C0F21">
            <w:pPr>
              <w:spacing w:line="360" w:lineRule="auto"/>
            </w:pPr>
            <w:r w:rsidRPr="004C0F21">
              <w:t xml:space="preserve">2.1 </w:t>
            </w:r>
            <w:r w:rsidRPr="004C0F21">
              <w:t>视频用户行为分析概述与指标体系</w:t>
            </w:r>
            <w:r w:rsidRPr="004C0F21">
              <w:t xml:space="preserve">2.2 Apache Doris </w:t>
            </w:r>
            <w:r w:rsidRPr="004C0F21">
              <w:t>架构与关键技术</w:t>
            </w:r>
            <w:r w:rsidRPr="004C0F21">
              <w:t xml:space="preserve">2.3 </w:t>
            </w:r>
            <w:r w:rsidRPr="004C0F21">
              <w:t>实时数据处理与可视化技术（</w:t>
            </w:r>
            <w:r w:rsidRPr="004C0F21">
              <w:t>Kafka</w:t>
            </w:r>
            <w:r w:rsidRPr="004C0F21">
              <w:t>、</w:t>
            </w:r>
            <w:r w:rsidRPr="004C0F21">
              <w:t>Flink</w:t>
            </w:r>
            <w:r w:rsidRPr="004C0F21">
              <w:t>、</w:t>
            </w:r>
            <w:r w:rsidRPr="004C0F21">
              <w:t>Superset </w:t>
            </w:r>
            <w:r w:rsidRPr="004C0F21">
              <w:t>等）</w:t>
            </w:r>
          </w:p>
          <w:p w14:paraId="76555EB0" w14:textId="77777777" w:rsidR="004C0F21" w:rsidRPr="004C0F21" w:rsidRDefault="004C0F21" w:rsidP="004C0F21">
            <w:pPr>
              <w:numPr>
                <w:ilvl w:val="0"/>
                <w:numId w:val="65"/>
              </w:numPr>
              <w:spacing w:line="360" w:lineRule="auto"/>
            </w:pPr>
            <w:r w:rsidRPr="004C0F21">
              <w:t>第</w:t>
            </w:r>
            <w:r w:rsidRPr="004C0F21">
              <w:t>3</w:t>
            </w:r>
            <w:r w:rsidRPr="004C0F21">
              <w:t>章</w:t>
            </w:r>
            <w:r w:rsidRPr="004C0F21">
              <w:t> </w:t>
            </w:r>
            <w:r w:rsidRPr="004C0F21">
              <w:t>系统需求分析与总体设计</w:t>
            </w:r>
          </w:p>
          <w:p w14:paraId="441E81DE" w14:textId="77777777" w:rsidR="004C0F21" w:rsidRPr="004C0F21" w:rsidRDefault="004C0F21" w:rsidP="004C0F21">
            <w:pPr>
              <w:spacing w:line="360" w:lineRule="auto"/>
            </w:pPr>
            <w:r w:rsidRPr="004C0F21">
              <w:t xml:space="preserve">3.1 </w:t>
            </w:r>
            <w:r w:rsidRPr="004C0F21">
              <w:t>业务场景与指标口径设计</w:t>
            </w:r>
            <w:r w:rsidRPr="004C0F21">
              <w:t xml:space="preserve">3.2 </w:t>
            </w:r>
            <w:r w:rsidRPr="004C0F21">
              <w:t>数据采集与埋点规范</w:t>
            </w:r>
            <w:r w:rsidRPr="004C0F21">
              <w:t xml:space="preserve">3.3 </w:t>
            </w:r>
            <w:r w:rsidRPr="004C0F21">
              <w:t>数据模型设计（事实</w:t>
            </w:r>
            <w:r w:rsidRPr="004C0F21">
              <w:t>/</w:t>
            </w:r>
            <w:r w:rsidRPr="004C0F21">
              <w:t>维度</w:t>
            </w:r>
            <w:r w:rsidRPr="004C0F21">
              <w:t>/</w:t>
            </w:r>
            <w:r w:rsidRPr="004C0F21">
              <w:t>宽表</w:t>
            </w:r>
            <w:r w:rsidRPr="004C0F21">
              <w:t>/</w:t>
            </w:r>
            <w:r w:rsidRPr="004C0F21">
              <w:t>物化视图）</w:t>
            </w:r>
            <w:r w:rsidRPr="004C0F21">
              <w:t xml:space="preserve">3.4 </w:t>
            </w:r>
            <w:r w:rsidRPr="004C0F21">
              <w:t>系统架构设计与模块划分</w:t>
            </w:r>
          </w:p>
          <w:p w14:paraId="61690C45" w14:textId="77777777" w:rsidR="004C0F21" w:rsidRPr="004C0F21" w:rsidRDefault="004C0F21" w:rsidP="004C0F21">
            <w:pPr>
              <w:numPr>
                <w:ilvl w:val="0"/>
                <w:numId w:val="66"/>
              </w:numPr>
              <w:spacing w:line="360" w:lineRule="auto"/>
            </w:pPr>
            <w:r w:rsidRPr="004C0F21">
              <w:t>第</w:t>
            </w:r>
            <w:r w:rsidRPr="004C0F21">
              <w:t>4</w:t>
            </w:r>
            <w:r w:rsidRPr="004C0F21">
              <w:t>章</w:t>
            </w:r>
            <w:r w:rsidRPr="004C0F21">
              <w:t xml:space="preserve"> </w:t>
            </w:r>
            <w:r w:rsidRPr="004C0F21">
              <w:t>数据接入与存储优化实现</w:t>
            </w:r>
          </w:p>
          <w:p w14:paraId="16089F1E" w14:textId="77777777" w:rsidR="004C0F21" w:rsidRPr="004C0F21" w:rsidRDefault="004C0F21" w:rsidP="004C0F21">
            <w:pPr>
              <w:spacing w:line="360" w:lineRule="auto"/>
            </w:pPr>
            <w:r w:rsidRPr="004C0F21">
              <w:t xml:space="preserve">4.1 </w:t>
            </w:r>
            <w:r w:rsidRPr="004C0F21">
              <w:t>数据接入链路与质量校验</w:t>
            </w:r>
            <w:r w:rsidRPr="004C0F21">
              <w:t>4.2 Doris </w:t>
            </w:r>
            <w:r w:rsidRPr="004C0F21">
              <w:t>表设计、分区分桶与导入策略</w:t>
            </w:r>
            <w:r w:rsidRPr="004C0F21">
              <w:t>4.3 </w:t>
            </w:r>
            <w:r w:rsidRPr="004C0F21">
              <w:t>物化视图与预聚合优化</w:t>
            </w:r>
            <w:r w:rsidRPr="004C0F21">
              <w:t xml:space="preserve">4.4 </w:t>
            </w:r>
            <w:r w:rsidRPr="004C0F21">
              <w:t>冷热分层与成本优化</w:t>
            </w:r>
          </w:p>
          <w:p w14:paraId="63CCF286" w14:textId="77777777" w:rsidR="004C0F21" w:rsidRPr="004C0F21" w:rsidRDefault="004C0F21" w:rsidP="004C0F21">
            <w:pPr>
              <w:numPr>
                <w:ilvl w:val="0"/>
                <w:numId w:val="67"/>
              </w:numPr>
              <w:spacing w:line="360" w:lineRule="auto"/>
            </w:pPr>
            <w:r w:rsidRPr="004C0F21">
              <w:t>第</w:t>
            </w:r>
            <w:r w:rsidRPr="004C0F21">
              <w:t>5</w:t>
            </w:r>
            <w:r w:rsidRPr="004C0F21">
              <w:t>章</w:t>
            </w:r>
            <w:r w:rsidRPr="004C0F21">
              <w:t xml:space="preserve"> </w:t>
            </w:r>
            <w:r w:rsidRPr="004C0F21">
              <w:t>实时计算与可视化系统实现</w:t>
            </w:r>
          </w:p>
          <w:p w14:paraId="4880FA76" w14:textId="77777777" w:rsidR="004C0F21" w:rsidRPr="004C0F21" w:rsidRDefault="004C0F21" w:rsidP="004C0F21">
            <w:pPr>
              <w:spacing w:line="360" w:lineRule="auto"/>
            </w:pPr>
            <w:r w:rsidRPr="004C0F21">
              <w:t xml:space="preserve">5.1 </w:t>
            </w:r>
            <w:r w:rsidRPr="004C0F21">
              <w:t>实时指标计算（</w:t>
            </w:r>
            <w:r w:rsidRPr="004C0F21">
              <w:t>Flink/Doris Stream</w:t>
            </w:r>
            <w:r w:rsidRPr="004C0F21">
              <w:t>）</w:t>
            </w:r>
            <w:r w:rsidRPr="004C0F21">
              <w:t xml:space="preserve">5.2 </w:t>
            </w:r>
            <w:r w:rsidRPr="004C0F21">
              <w:t>主题看板与自助分析实现</w:t>
            </w:r>
            <w:r w:rsidRPr="004C0F21">
              <w:t xml:space="preserve">5.3 </w:t>
            </w:r>
            <w:r w:rsidRPr="004C0F21">
              <w:t>权限、审计与数据安全</w:t>
            </w:r>
          </w:p>
          <w:p w14:paraId="17155D68" w14:textId="77777777" w:rsidR="004C0F21" w:rsidRPr="004C0F21" w:rsidRDefault="004C0F21" w:rsidP="004C0F21">
            <w:pPr>
              <w:numPr>
                <w:ilvl w:val="0"/>
                <w:numId w:val="68"/>
              </w:numPr>
              <w:spacing w:line="360" w:lineRule="auto"/>
            </w:pPr>
            <w:r w:rsidRPr="004C0F21">
              <w:t>第</w:t>
            </w:r>
            <w:r w:rsidRPr="004C0F21">
              <w:t>6</w:t>
            </w:r>
            <w:r w:rsidRPr="004C0F21">
              <w:t>章</w:t>
            </w:r>
            <w:r w:rsidRPr="004C0F21">
              <w:t xml:space="preserve"> </w:t>
            </w:r>
            <w:r w:rsidRPr="004C0F21">
              <w:t>实验与评估</w:t>
            </w:r>
          </w:p>
          <w:p w14:paraId="29AD1EC6" w14:textId="77777777" w:rsidR="004C0F21" w:rsidRPr="004C0F21" w:rsidRDefault="004C0F21" w:rsidP="004C0F21">
            <w:pPr>
              <w:spacing w:line="360" w:lineRule="auto"/>
            </w:pPr>
            <w:r w:rsidRPr="004C0F21">
              <w:t xml:space="preserve">6.1 </w:t>
            </w:r>
            <w:r w:rsidRPr="004C0F21">
              <w:t>实验设计与数据集</w:t>
            </w:r>
            <w:r w:rsidRPr="004C0F21">
              <w:t xml:space="preserve">6.2 </w:t>
            </w:r>
            <w:r w:rsidRPr="004C0F21">
              <w:t>性能评测（导入、查询、并发、时延）</w:t>
            </w:r>
            <w:r w:rsidRPr="004C0F21">
              <w:t xml:space="preserve">6.3 </w:t>
            </w:r>
            <w:r w:rsidRPr="004C0F21">
              <w:t>对比分析与消融实验（分区</w:t>
            </w:r>
            <w:r w:rsidRPr="004C0F21">
              <w:t>/</w:t>
            </w:r>
            <w:r w:rsidRPr="004C0F21">
              <w:t>物化策略）</w:t>
            </w:r>
            <w:r w:rsidRPr="004C0F21">
              <w:t xml:space="preserve">6.4 </w:t>
            </w:r>
            <w:r w:rsidRPr="004C0F21">
              <w:t>案例与业务价值验证</w:t>
            </w:r>
          </w:p>
          <w:p w14:paraId="71824A0C" w14:textId="77777777" w:rsidR="004C0F21" w:rsidRPr="004C0F21" w:rsidRDefault="004C0F21" w:rsidP="004C0F21">
            <w:pPr>
              <w:numPr>
                <w:ilvl w:val="0"/>
                <w:numId w:val="69"/>
              </w:numPr>
              <w:spacing w:line="360" w:lineRule="auto"/>
            </w:pPr>
            <w:r w:rsidRPr="004C0F21">
              <w:t>第</w:t>
            </w:r>
            <w:r w:rsidRPr="004C0F21">
              <w:t>7</w:t>
            </w:r>
            <w:r w:rsidRPr="004C0F21">
              <w:t>章</w:t>
            </w:r>
            <w:r w:rsidRPr="004C0F21">
              <w:t xml:space="preserve"> </w:t>
            </w:r>
            <w:r w:rsidRPr="004C0F21">
              <w:t>总结与展望</w:t>
            </w:r>
          </w:p>
          <w:p w14:paraId="2CD6ECDA" w14:textId="2E5FB070" w:rsidR="004F7F1A" w:rsidRPr="00123696" w:rsidRDefault="004C0F21" w:rsidP="004C0F21">
            <w:pPr>
              <w:spacing w:line="360" w:lineRule="auto"/>
              <w:rPr>
                <w:rFonts w:hint="eastAsia"/>
              </w:rPr>
            </w:pPr>
            <w:r w:rsidRPr="004C0F21">
              <w:t xml:space="preserve">7.1 </w:t>
            </w:r>
            <w:r w:rsidRPr="004C0F21">
              <w:t>研究结论与贡献</w:t>
            </w:r>
            <w:r w:rsidRPr="004C0F21">
              <w:t xml:space="preserve">7.2 </w:t>
            </w:r>
            <w:r w:rsidRPr="004C0F21">
              <w:t>局限性与未来工作</w:t>
            </w:r>
          </w:p>
        </w:tc>
      </w:tr>
      <w:tr w:rsidR="00227DC5" w14:paraId="57666AEB" w14:textId="77777777">
        <w:trPr>
          <w:trHeight w:val="3392"/>
        </w:trPr>
        <w:tc>
          <w:tcPr>
            <w:tcW w:w="8522" w:type="dxa"/>
            <w:gridSpan w:val="2"/>
          </w:tcPr>
          <w:p w14:paraId="2CBEDC94" w14:textId="77777777" w:rsidR="00227DC5" w:rsidRPr="00217B13" w:rsidRDefault="00D04995">
            <w:pPr>
              <w:spacing w:line="360" w:lineRule="auto"/>
              <w:jc w:val="left"/>
              <w:rPr>
                <w:color w:val="000000"/>
                <w:kern w:val="0"/>
              </w:rPr>
            </w:pPr>
            <w:r w:rsidRPr="00217B13">
              <w:rPr>
                <w:rFonts w:hint="eastAsia"/>
                <w:color w:val="000000"/>
                <w:kern w:val="0"/>
              </w:rPr>
              <w:t>五、参考文献</w:t>
            </w:r>
            <w:r w:rsidRPr="00217B13">
              <w:rPr>
                <w:rFonts w:hint="eastAsia"/>
                <w:color w:val="000000"/>
                <w:kern w:val="0"/>
              </w:rPr>
              <w:t xml:space="preserve"> </w:t>
            </w:r>
          </w:p>
          <w:p w14:paraId="46B4C72B" w14:textId="791C3C6A" w:rsidR="004F7F1A" w:rsidRDefault="004F7F1A" w:rsidP="004C0F21">
            <w:pPr>
              <w:numPr>
                <w:ilvl w:val="0"/>
                <w:numId w:val="47"/>
              </w:numPr>
              <w:spacing w:line="360" w:lineRule="auto"/>
              <w:jc w:val="left"/>
              <w:rPr>
                <w:color w:val="000000"/>
                <w:kern w:val="0"/>
              </w:rPr>
            </w:pPr>
          </w:p>
          <w:p w14:paraId="3EAD7677" w14:textId="2F4E716D" w:rsidR="004C0F21" w:rsidRDefault="004C0F21">
            <w:pPr>
              <w:spacing w:line="360" w:lineRule="auto"/>
              <w:jc w:val="left"/>
              <w:rPr>
                <w:color w:val="000000"/>
                <w:kern w:val="0"/>
              </w:rPr>
            </w:pPr>
            <w:r w:rsidRPr="004C0F21">
              <w:rPr>
                <w:color w:val="000000"/>
                <w:kern w:val="0"/>
              </w:rPr>
              <w:t xml:space="preserve">[1] Apache Doris </w:t>
            </w:r>
            <w:r w:rsidRPr="004C0F21">
              <w:rPr>
                <w:color w:val="000000"/>
                <w:kern w:val="0"/>
              </w:rPr>
              <w:t>官方文档与社区实践，</w:t>
            </w:r>
            <w:r>
              <w:rPr>
                <w:color w:val="000000"/>
                <w:kern w:val="0"/>
              </w:rPr>
              <w:fldChar w:fldCharType="begin"/>
            </w:r>
            <w:r>
              <w:rPr>
                <w:color w:val="000000"/>
                <w:kern w:val="0"/>
              </w:rPr>
              <w:instrText>HYPERLINK "</w:instrText>
            </w:r>
            <w:r w:rsidRPr="004C0F21">
              <w:rPr>
                <w:color w:val="000000"/>
                <w:kern w:val="0"/>
              </w:rPr>
              <w:instrText>https://doris.apache.org/</w:instrText>
            </w:r>
            <w:r>
              <w:rPr>
                <w:color w:val="000000"/>
                <w:kern w:val="0"/>
              </w:rPr>
              <w:instrText>"</w:instrText>
            </w:r>
            <w:r>
              <w:rPr>
                <w:color w:val="000000"/>
                <w:kern w:val="0"/>
              </w:rPr>
              <w:fldChar w:fldCharType="separate"/>
            </w:r>
            <w:r w:rsidRPr="00830171">
              <w:rPr>
                <w:rStyle w:val="af4"/>
                <w:kern w:val="0"/>
              </w:rPr>
              <w:t>https://doris.apache.org/</w:t>
            </w:r>
            <w:r>
              <w:rPr>
                <w:color w:val="000000"/>
                <w:kern w:val="0"/>
              </w:rPr>
              <w:fldChar w:fldCharType="end"/>
            </w:r>
          </w:p>
          <w:p w14:paraId="2479771A" w14:textId="77777777" w:rsidR="004C0F21" w:rsidRDefault="004C0F21">
            <w:pPr>
              <w:spacing w:line="360" w:lineRule="auto"/>
              <w:jc w:val="left"/>
              <w:rPr>
                <w:color w:val="000000"/>
                <w:kern w:val="0"/>
              </w:rPr>
            </w:pPr>
            <w:r w:rsidRPr="004C0F21">
              <w:rPr>
                <w:color w:val="000000"/>
                <w:kern w:val="0"/>
              </w:rPr>
              <w:t>[2] Carbone P., et al. Apache Flink: Stream and Batch Processing in a Single Engine.</w:t>
            </w:r>
          </w:p>
          <w:p w14:paraId="00C44D9E" w14:textId="77777777" w:rsidR="004C0F21" w:rsidRDefault="004C0F21">
            <w:pPr>
              <w:spacing w:line="360" w:lineRule="auto"/>
              <w:jc w:val="left"/>
              <w:rPr>
                <w:color w:val="000000"/>
                <w:kern w:val="0"/>
              </w:rPr>
            </w:pPr>
            <w:r w:rsidRPr="004C0F21">
              <w:rPr>
                <w:color w:val="000000"/>
                <w:kern w:val="0"/>
              </w:rPr>
              <w:t xml:space="preserve">[3] Yang X., et al. </w:t>
            </w:r>
            <w:proofErr w:type="spellStart"/>
            <w:r w:rsidRPr="004C0F21">
              <w:rPr>
                <w:color w:val="000000"/>
                <w:kern w:val="0"/>
              </w:rPr>
              <w:t>ClickHouse</w:t>
            </w:r>
            <w:proofErr w:type="spellEnd"/>
            <w:r w:rsidRPr="004C0F21">
              <w:rPr>
                <w:color w:val="000000"/>
                <w:kern w:val="0"/>
              </w:rPr>
              <w:t>: The True Column-Oriented DBMS.</w:t>
            </w:r>
          </w:p>
          <w:p w14:paraId="55CD0CFF" w14:textId="77777777" w:rsidR="004C0F21" w:rsidRDefault="004C0F21">
            <w:pPr>
              <w:spacing w:line="360" w:lineRule="auto"/>
              <w:jc w:val="left"/>
              <w:rPr>
                <w:color w:val="000000"/>
                <w:kern w:val="0"/>
              </w:rPr>
            </w:pPr>
            <w:r w:rsidRPr="004C0F21">
              <w:rPr>
                <w:color w:val="000000"/>
                <w:kern w:val="0"/>
              </w:rPr>
              <w:t>[4] Fang J., et al. Druid: A Real-time Analytical Data Store.</w:t>
            </w:r>
          </w:p>
          <w:p w14:paraId="48DE4A4F" w14:textId="77777777" w:rsidR="004C0F21" w:rsidRDefault="004C0F21">
            <w:pPr>
              <w:spacing w:line="360" w:lineRule="auto"/>
              <w:jc w:val="left"/>
              <w:rPr>
                <w:color w:val="000000"/>
                <w:kern w:val="0"/>
              </w:rPr>
            </w:pPr>
            <w:r w:rsidRPr="004C0F21">
              <w:rPr>
                <w:color w:val="000000"/>
                <w:kern w:val="0"/>
              </w:rPr>
              <w:t xml:space="preserve">[5] Keller A., Netflix Technology Blog: Real-time Data Infrastructure for </w:t>
            </w:r>
            <w:r w:rsidRPr="004C0F21">
              <w:rPr>
                <w:color w:val="000000"/>
                <w:kern w:val="0"/>
              </w:rPr>
              <w:lastRenderedPageBreak/>
              <w:t>Personalization.</w:t>
            </w:r>
          </w:p>
          <w:p w14:paraId="23F6A5BE" w14:textId="77777777" w:rsidR="004C0F21" w:rsidRDefault="004C0F21">
            <w:pPr>
              <w:spacing w:line="360" w:lineRule="auto"/>
              <w:jc w:val="left"/>
              <w:rPr>
                <w:color w:val="000000"/>
                <w:kern w:val="0"/>
              </w:rPr>
            </w:pPr>
            <w:r w:rsidRPr="004C0F21">
              <w:rPr>
                <w:color w:val="000000"/>
                <w:kern w:val="0"/>
              </w:rPr>
              <w:t>[6] Kimball R., Ross M. The Data Warehouse Toolkit: The Definitive Guide to Dimensional Modeling.</w:t>
            </w:r>
          </w:p>
          <w:p w14:paraId="062F3C80" w14:textId="708501D3" w:rsidR="004C0F21" w:rsidRDefault="004C0F21">
            <w:pPr>
              <w:spacing w:line="360" w:lineRule="auto"/>
              <w:jc w:val="left"/>
              <w:rPr>
                <w:color w:val="000000"/>
                <w:kern w:val="0"/>
              </w:rPr>
            </w:pPr>
            <w:r w:rsidRPr="004C0F21">
              <w:rPr>
                <w:color w:val="000000"/>
                <w:kern w:val="0"/>
              </w:rPr>
              <w:t xml:space="preserve">[7] Superset </w:t>
            </w:r>
            <w:r w:rsidRPr="004C0F21">
              <w:rPr>
                <w:color w:val="000000"/>
                <w:kern w:val="0"/>
              </w:rPr>
              <w:t>官方文档与最佳实践，</w:t>
            </w:r>
            <w:hyperlink r:id="rId14" w:history="1">
              <w:r w:rsidRPr="00830171">
                <w:rPr>
                  <w:rStyle w:val="af4"/>
                  <w:kern w:val="0"/>
                </w:rPr>
                <w:t>https://superset.apache.org/</w:t>
              </w:r>
            </w:hyperlink>
          </w:p>
          <w:p w14:paraId="5E6FE6DD" w14:textId="77777777" w:rsidR="004C0F21" w:rsidRDefault="004C0F21">
            <w:pPr>
              <w:spacing w:line="360" w:lineRule="auto"/>
              <w:jc w:val="left"/>
              <w:rPr>
                <w:color w:val="000000"/>
                <w:kern w:val="0"/>
              </w:rPr>
            </w:pPr>
            <w:r w:rsidRPr="004C0F21">
              <w:rPr>
                <w:color w:val="000000"/>
                <w:kern w:val="0"/>
              </w:rPr>
              <w:t xml:space="preserve">[8] Chen T., </w:t>
            </w:r>
            <w:r w:rsidRPr="004C0F21">
              <w:rPr>
                <w:color w:val="000000"/>
                <w:kern w:val="0"/>
              </w:rPr>
              <w:t>国内视频平台用户行为分析实践综述，信息系统工程。</w:t>
            </w:r>
          </w:p>
          <w:p w14:paraId="2E51BC5A" w14:textId="77777777" w:rsidR="004C0F21" w:rsidRDefault="004C0F21">
            <w:pPr>
              <w:spacing w:line="360" w:lineRule="auto"/>
              <w:jc w:val="left"/>
              <w:rPr>
                <w:color w:val="000000"/>
                <w:kern w:val="0"/>
              </w:rPr>
            </w:pPr>
            <w:r w:rsidRPr="004C0F21">
              <w:rPr>
                <w:color w:val="000000"/>
                <w:kern w:val="0"/>
              </w:rPr>
              <w:t xml:space="preserve">[9] Li H., </w:t>
            </w:r>
            <w:r w:rsidRPr="004C0F21">
              <w:rPr>
                <w:color w:val="000000"/>
                <w:kern w:val="0"/>
              </w:rPr>
              <w:t>实时数仓与指标治理方法论，数据开发者大会论文集。</w:t>
            </w:r>
          </w:p>
          <w:p w14:paraId="20499CE8" w14:textId="05F8A154" w:rsidR="004F7F1A" w:rsidRDefault="004C0F21">
            <w:pPr>
              <w:spacing w:line="360" w:lineRule="auto"/>
              <w:jc w:val="left"/>
              <w:rPr>
                <w:color w:val="000000"/>
                <w:kern w:val="0"/>
              </w:rPr>
            </w:pPr>
            <w:r w:rsidRPr="004C0F21">
              <w:rPr>
                <w:color w:val="000000"/>
                <w:kern w:val="0"/>
              </w:rPr>
              <w:t>[10] GDPR/</w:t>
            </w:r>
            <w:r w:rsidRPr="004C0F21">
              <w:rPr>
                <w:color w:val="000000"/>
                <w:kern w:val="0"/>
              </w:rPr>
              <w:t>数据合规相关标准与行业指南。</w:t>
            </w:r>
          </w:p>
          <w:p w14:paraId="4315336B" w14:textId="77777777" w:rsidR="004F7F1A" w:rsidRDefault="004F7F1A">
            <w:pPr>
              <w:spacing w:line="360" w:lineRule="auto"/>
              <w:jc w:val="left"/>
              <w:rPr>
                <w:color w:val="000000"/>
                <w:kern w:val="0"/>
              </w:rPr>
            </w:pPr>
          </w:p>
          <w:p w14:paraId="7D343872" w14:textId="77777777" w:rsidR="00227DC5" w:rsidRPr="00217B13" w:rsidRDefault="00227DC5">
            <w:pPr>
              <w:spacing w:line="360" w:lineRule="auto"/>
              <w:jc w:val="left"/>
              <w:rPr>
                <w:rFonts w:hint="eastAsia"/>
                <w:color w:val="000000"/>
                <w:kern w:val="0"/>
              </w:rPr>
            </w:pPr>
          </w:p>
        </w:tc>
      </w:tr>
      <w:tr w:rsidR="00227DC5" w14:paraId="7484183B" w14:textId="77777777">
        <w:trPr>
          <w:trHeight w:val="3988"/>
        </w:trPr>
        <w:tc>
          <w:tcPr>
            <w:tcW w:w="8522" w:type="dxa"/>
            <w:gridSpan w:val="2"/>
          </w:tcPr>
          <w:p w14:paraId="0F209CCE" w14:textId="77777777" w:rsidR="00227DC5" w:rsidRDefault="00D04995">
            <w:pPr>
              <w:pStyle w:val="af0"/>
              <w:numPr>
                <w:ilvl w:val="0"/>
                <w:numId w:val="3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指导教师评语</w:t>
            </w:r>
            <w:r>
              <w:rPr>
                <w:rFonts w:hint="eastAsia"/>
                <w:b/>
              </w:rPr>
              <w:t xml:space="preserve"> </w:t>
            </w:r>
          </w:p>
          <w:p w14:paraId="4995F247" w14:textId="728A99C3" w:rsidR="00227DC5" w:rsidRDefault="00227DC5">
            <w:pPr>
              <w:spacing w:line="360" w:lineRule="auto"/>
              <w:ind w:firstLineChars="200" w:firstLine="482"/>
              <w:jc w:val="left"/>
              <w:rPr>
                <w:b/>
              </w:rPr>
            </w:pPr>
          </w:p>
          <w:p w14:paraId="4A39BF5B" w14:textId="441551FE" w:rsidR="004779CA" w:rsidRDefault="004779CA">
            <w:pPr>
              <w:spacing w:line="360" w:lineRule="auto"/>
              <w:ind w:firstLineChars="200" w:firstLine="482"/>
              <w:jc w:val="left"/>
              <w:rPr>
                <w:b/>
              </w:rPr>
            </w:pPr>
          </w:p>
          <w:p w14:paraId="00F7695D" w14:textId="77777777" w:rsidR="004779CA" w:rsidRDefault="004779CA">
            <w:pPr>
              <w:spacing w:line="360" w:lineRule="auto"/>
              <w:ind w:firstLineChars="200" w:firstLine="482"/>
              <w:jc w:val="left"/>
              <w:rPr>
                <w:b/>
              </w:rPr>
            </w:pPr>
          </w:p>
          <w:p w14:paraId="187C65B0" w14:textId="77777777" w:rsidR="00227DC5" w:rsidRDefault="00D04995">
            <w:pPr>
              <w:ind w:firstLineChars="200" w:firstLine="480"/>
            </w:pPr>
            <w:r>
              <w:rPr>
                <w:rFonts w:hint="eastAsia"/>
              </w:rPr>
              <w:t>是否同意开题：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</w:rPr>
              <w:t>（是、否）</w:t>
            </w:r>
            <w:r>
              <w:t xml:space="preserve"> </w:t>
            </w:r>
          </w:p>
          <w:p w14:paraId="7755C6E2" w14:textId="77777777" w:rsidR="00227DC5" w:rsidRDefault="00227DC5">
            <w:pPr>
              <w:ind w:firstLineChars="200" w:firstLine="480"/>
              <w:rPr>
                <w:u w:val="single"/>
              </w:rPr>
            </w:pPr>
          </w:p>
          <w:p w14:paraId="30BBC3EA" w14:textId="2E3D599E" w:rsidR="00227DC5" w:rsidRDefault="00D04995">
            <w:pPr>
              <w:adjustRightInd w:val="0"/>
              <w:snapToGrid w:val="0"/>
              <w:spacing w:line="480" w:lineRule="auto"/>
              <w:ind w:right="480" w:firstLineChars="1500" w:firstLine="3600"/>
            </w:pPr>
            <w:r>
              <w:rPr>
                <w:rFonts w:hint="eastAsia"/>
              </w:rPr>
              <w:t>指导教师（签字）：</w:t>
            </w:r>
            <w:r>
              <w:t xml:space="preserve">      </w:t>
            </w:r>
          </w:p>
          <w:p w14:paraId="2E57AC92" w14:textId="77777777" w:rsidR="00227DC5" w:rsidRDefault="00D04995">
            <w:pPr>
              <w:adjustRightInd w:val="0"/>
              <w:snapToGrid w:val="0"/>
              <w:spacing w:line="480" w:lineRule="auto"/>
              <w:ind w:right="480" w:firstLineChars="2100" w:firstLine="5040"/>
              <w:rPr>
                <w:b/>
              </w:rPr>
            </w:pPr>
            <w:r>
              <w:t xml:space="preserve"> </w:t>
            </w:r>
            <w:r>
              <w:rPr>
                <w:rFonts w:hint="eastAsia"/>
              </w:rPr>
              <w:t>年</w:t>
            </w:r>
            <w:r>
              <w:t xml:space="preserve"> 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227DC5" w14:paraId="0B931A39" w14:textId="77777777">
        <w:trPr>
          <w:trHeight w:val="4130"/>
        </w:trPr>
        <w:tc>
          <w:tcPr>
            <w:tcW w:w="8522" w:type="dxa"/>
            <w:gridSpan w:val="2"/>
          </w:tcPr>
          <w:p w14:paraId="0AA27C4F" w14:textId="77777777" w:rsidR="00227DC5" w:rsidRDefault="00D04995">
            <w:pPr>
              <w:spacing w:line="360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七、学院审核意见</w:t>
            </w:r>
          </w:p>
          <w:p w14:paraId="16879355" w14:textId="77777777" w:rsidR="00227DC5" w:rsidRDefault="00227DC5">
            <w:pPr>
              <w:spacing w:line="360" w:lineRule="auto"/>
              <w:ind w:firstLineChars="200" w:firstLine="482"/>
              <w:jc w:val="left"/>
              <w:rPr>
                <w:b/>
                <w:u w:val="single"/>
              </w:rPr>
            </w:pPr>
          </w:p>
          <w:p w14:paraId="6A2BD2EE" w14:textId="5B0A6A26" w:rsidR="00227DC5" w:rsidRDefault="00227DC5">
            <w:pPr>
              <w:spacing w:line="360" w:lineRule="auto"/>
              <w:ind w:firstLineChars="200" w:firstLine="482"/>
              <w:jc w:val="left"/>
              <w:rPr>
                <w:b/>
                <w:u w:val="single"/>
              </w:rPr>
            </w:pPr>
          </w:p>
          <w:p w14:paraId="39971C68" w14:textId="77777777" w:rsidR="00DD0E4A" w:rsidRDefault="00DD0E4A">
            <w:pPr>
              <w:spacing w:line="360" w:lineRule="auto"/>
              <w:ind w:firstLineChars="200" w:firstLine="482"/>
              <w:jc w:val="left"/>
              <w:rPr>
                <w:b/>
                <w:u w:val="single"/>
              </w:rPr>
            </w:pPr>
          </w:p>
          <w:p w14:paraId="2E47F75D" w14:textId="77777777" w:rsidR="00227DC5" w:rsidRDefault="00D04995">
            <w:pPr>
              <w:adjustRightInd w:val="0"/>
              <w:snapToGrid w:val="0"/>
              <w:spacing w:line="480" w:lineRule="auto"/>
              <w:ind w:firstLineChars="1600" w:firstLine="384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负责人（签字）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：</w:t>
            </w:r>
          </w:p>
          <w:p w14:paraId="40C90F9A" w14:textId="77777777" w:rsidR="004779CA" w:rsidRDefault="004779CA">
            <w:pPr>
              <w:adjustRightInd w:val="0"/>
              <w:snapToGrid w:val="0"/>
              <w:spacing w:line="480" w:lineRule="auto"/>
              <w:ind w:right="240" w:firstLineChars="200" w:firstLine="480"/>
              <w:jc w:val="right"/>
              <w:rPr>
                <w:rFonts w:asciiTheme="minorEastAsia" w:eastAsiaTheme="minorEastAsia" w:hAnsiTheme="minorEastAsia" w:hint="eastAsia"/>
                <w:color w:val="FF0000"/>
              </w:rPr>
            </w:pPr>
          </w:p>
          <w:p w14:paraId="2AB20C6A" w14:textId="3ADCB99A" w:rsidR="00227DC5" w:rsidRDefault="00D04995">
            <w:pPr>
              <w:adjustRightInd w:val="0"/>
              <w:snapToGrid w:val="0"/>
              <w:spacing w:line="480" w:lineRule="auto"/>
              <w:ind w:right="240" w:firstLineChars="200" w:firstLine="480"/>
              <w:jc w:val="right"/>
              <w:rPr>
                <w:b/>
                <w:u w:val="single"/>
              </w:rPr>
            </w:pPr>
            <w:r>
              <w:rPr>
                <w:rFonts w:hint="eastAsia"/>
                <w:color w:val="000000"/>
              </w:rPr>
              <w:t>年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2561BCC6" w14:textId="77777777" w:rsidR="00227DC5" w:rsidRDefault="00227DC5" w:rsidP="00874F2F">
      <w:pPr>
        <w:spacing w:line="360" w:lineRule="auto"/>
        <w:jc w:val="left"/>
        <w:rPr>
          <w:b/>
        </w:rPr>
      </w:pPr>
    </w:p>
    <w:sectPr w:rsidR="00227DC5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6E132" w14:textId="77777777" w:rsidR="001B197C" w:rsidRDefault="001B197C">
      <w:r>
        <w:separator/>
      </w:r>
    </w:p>
  </w:endnote>
  <w:endnote w:type="continuationSeparator" w:id="0">
    <w:p w14:paraId="160CA777" w14:textId="77777777" w:rsidR="001B197C" w:rsidRDefault="001B1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988F7DCC-2C4E-45F4-A20D-58790DF8919A}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Arial Unicode MS"/>
    <w:charset w:val="86"/>
    <w:family w:val="auto"/>
    <w:pitch w:val="default"/>
    <w:sig w:usb0="00000000" w:usb1="00000000" w:usb2="00082016" w:usb3="00000000" w:csb0="00040001" w:csb1="00000000"/>
    <w:embedRegular r:id="rId2" w:subsetted="1" w:fontKey="{B859534E-2D22-4EF7-82E7-ED7316A84675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3" w:subsetted="1" w:fontKey="{1BAD5553-9627-41D2-B722-E50BE82D4A6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1BFAF" w14:textId="77777777" w:rsidR="00227DC5" w:rsidRDefault="00D04995">
    <w:pPr>
      <w:pStyle w:val="a9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</w:rPr>
      <w:t>- 2 -</w:t>
    </w:r>
    <w:r>
      <w:rPr>
        <w:rStyle w:val="af"/>
      </w:rPr>
      <w:fldChar w:fldCharType="end"/>
    </w:r>
  </w:p>
  <w:p w14:paraId="586371FE" w14:textId="77777777" w:rsidR="00227DC5" w:rsidRDefault="00227DC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4608E" w14:textId="77777777" w:rsidR="00227DC5" w:rsidRDefault="00227DC5">
    <w:pPr>
      <w:pStyle w:val="a9"/>
      <w:framePr w:wrap="around" w:vAnchor="text" w:hAnchor="margin" w:xAlign="center" w:y="1"/>
      <w:rPr>
        <w:rStyle w:val="af"/>
        <w:sz w:val="21"/>
        <w:szCs w:val="21"/>
      </w:rPr>
    </w:pPr>
  </w:p>
  <w:p w14:paraId="1368DFDC" w14:textId="77777777" w:rsidR="00227DC5" w:rsidRDefault="00D04995">
    <w:pPr>
      <w:spacing w:line="300" w:lineRule="auto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3960BE35" w14:textId="77777777" w:rsidR="00227DC5" w:rsidRDefault="00227DC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20FE4" w14:textId="77777777" w:rsidR="00227DC5" w:rsidRDefault="00227DC5">
    <w:pPr>
      <w:spacing w:line="30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36333676"/>
    </w:sdtPr>
    <w:sdtContent>
      <w:p w14:paraId="64BF3CD4" w14:textId="3BD5EC4C" w:rsidR="00227DC5" w:rsidRDefault="00D0499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4134" w:rsidRPr="00CA4134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D18B6" w14:textId="77777777" w:rsidR="001B197C" w:rsidRDefault="001B197C">
      <w:r>
        <w:separator/>
      </w:r>
    </w:p>
  </w:footnote>
  <w:footnote w:type="continuationSeparator" w:id="0">
    <w:p w14:paraId="0494B88B" w14:textId="77777777" w:rsidR="001B197C" w:rsidRDefault="001B1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EE42E" w14:textId="77777777" w:rsidR="00227DC5" w:rsidRDefault="00D04995">
    <w:pPr>
      <w:pStyle w:val="ab"/>
      <w:pBdr>
        <w:bottom w:val="single" w:sz="12" w:space="6" w:color="auto"/>
      </w:pBdr>
      <w:spacing w:line="240" w:lineRule="atLeast"/>
      <w:rPr>
        <w:sz w:val="21"/>
        <w:szCs w:val="21"/>
      </w:rPr>
    </w:pPr>
    <w:r>
      <w:rPr>
        <w:rFonts w:hint="eastAsia"/>
        <w:sz w:val="21"/>
        <w:szCs w:val="21"/>
      </w:rPr>
      <w:t>济南大学毕业设计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3A93"/>
    <w:multiLevelType w:val="multilevel"/>
    <w:tmpl w:val="D656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77CC2"/>
    <w:multiLevelType w:val="multilevel"/>
    <w:tmpl w:val="E03A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87C21"/>
    <w:multiLevelType w:val="multilevel"/>
    <w:tmpl w:val="C6A0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10360"/>
    <w:multiLevelType w:val="multilevel"/>
    <w:tmpl w:val="389A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217A3"/>
    <w:multiLevelType w:val="multilevel"/>
    <w:tmpl w:val="12BC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D1E91"/>
    <w:multiLevelType w:val="multilevel"/>
    <w:tmpl w:val="98FC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71E56"/>
    <w:multiLevelType w:val="multilevel"/>
    <w:tmpl w:val="E43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3FE4A"/>
    <w:multiLevelType w:val="singleLevel"/>
    <w:tmpl w:val="0D13FE4A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8" w15:restartNumberingAfterBreak="0">
    <w:nsid w:val="0D774A42"/>
    <w:multiLevelType w:val="multilevel"/>
    <w:tmpl w:val="F14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A09C4"/>
    <w:multiLevelType w:val="multilevel"/>
    <w:tmpl w:val="ADC6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A453CB"/>
    <w:multiLevelType w:val="multilevel"/>
    <w:tmpl w:val="CD04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8C04BC"/>
    <w:multiLevelType w:val="multilevel"/>
    <w:tmpl w:val="26E8EB16"/>
    <w:lvl w:ilvl="0">
      <w:start w:val="2"/>
      <w:numFmt w:val="japaneseCounting"/>
      <w:lvlText w:val="%1、"/>
      <w:lvlJc w:val="left"/>
      <w:pPr>
        <w:ind w:left="510" w:hanging="51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0018F3"/>
    <w:multiLevelType w:val="multilevel"/>
    <w:tmpl w:val="9578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5671CD"/>
    <w:multiLevelType w:val="multilevel"/>
    <w:tmpl w:val="09FE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A24004"/>
    <w:multiLevelType w:val="multilevel"/>
    <w:tmpl w:val="4612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B76341"/>
    <w:multiLevelType w:val="multilevel"/>
    <w:tmpl w:val="E00E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4C2B7D"/>
    <w:multiLevelType w:val="multilevel"/>
    <w:tmpl w:val="191C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393BAD"/>
    <w:multiLevelType w:val="multilevel"/>
    <w:tmpl w:val="4580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922399"/>
    <w:multiLevelType w:val="multilevel"/>
    <w:tmpl w:val="B614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765E8D"/>
    <w:multiLevelType w:val="multilevel"/>
    <w:tmpl w:val="20F4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E62FD5"/>
    <w:multiLevelType w:val="multilevel"/>
    <w:tmpl w:val="92C6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2D2DFD"/>
    <w:multiLevelType w:val="multilevel"/>
    <w:tmpl w:val="F3A2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8E227B"/>
    <w:multiLevelType w:val="multilevel"/>
    <w:tmpl w:val="1730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783000"/>
    <w:multiLevelType w:val="multilevel"/>
    <w:tmpl w:val="780E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2E6EAD"/>
    <w:multiLevelType w:val="multilevel"/>
    <w:tmpl w:val="856A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8C01A4"/>
    <w:multiLevelType w:val="multilevel"/>
    <w:tmpl w:val="6280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CB48ED"/>
    <w:multiLevelType w:val="multilevel"/>
    <w:tmpl w:val="F38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5A4508"/>
    <w:multiLevelType w:val="hybridMultilevel"/>
    <w:tmpl w:val="E9C24B6E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223A4C62"/>
    <w:multiLevelType w:val="multilevel"/>
    <w:tmpl w:val="3986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441542"/>
    <w:multiLevelType w:val="multilevel"/>
    <w:tmpl w:val="23441542"/>
    <w:lvl w:ilvl="0">
      <w:start w:val="6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3CE58FA"/>
    <w:multiLevelType w:val="multilevel"/>
    <w:tmpl w:val="4C66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76620A"/>
    <w:multiLevelType w:val="multilevel"/>
    <w:tmpl w:val="D0EE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CB39DD"/>
    <w:multiLevelType w:val="multilevel"/>
    <w:tmpl w:val="3632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E4740A"/>
    <w:multiLevelType w:val="multilevel"/>
    <w:tmpl w:val="D054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073A26"/>
    <w:multiLevelType w:val="multilevel"/>
    <w:tmpl w:val="24F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2A280B"/>
    <w:multiLevelType w:val="multilevel"/>
    <w:tmpl w:val="B216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982054"/>
    <w:multiLevelType w:val="multilevel"/>
    <w:tmpl w:val="D9E0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F17AFE"/>
    <w:multiLevelType w:val="multilevel"/>
    <w:tmpl w:val="7F2A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F83C52"/>
    <w:multiLevelType w:val="multilevel"/>
    <w:tmpl w:val="86B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FB732D"/>
    <w:multiLevelType w:val="multilevel"/>
    <w:tmpl w:val="873C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2F770E"/>
    <w:multiLevelType w:val="multilevel"/>
    <w:tmpl w:val="5934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6D6F0A"/>
    <w:multiLevelType w:val="multilevel"/>
    <w:tmpl w:val="598E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887228"/>
    <w:multiLevelType w:val="multilevel"/>
    <w:tmpl w:val="5054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B061E8"/>
    <w:multiLevelType w:val="multilevel"/>
    <w:tmpl w:val="9378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7D70A7"/>
    <w:multiLevelType w:val="multilevel"/>
    <w:tmpl w:val="EF36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3571E4"/>
    <w:multiLevelType w:val="multilevel"/>
    <w:tmpl w:val="159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AB1AC9"/>
    <w:multiLevelType w:val="multilevel"/>
    <w:tmpl w:val="92E2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CA4F30"/>
    <w:multiLevelType w:val="multilevel"/>
    <w:tmpl w:val="6950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E373B1"/>
    <w:multiLevelType w:val="multilevel"/>
    <w:tmpl w:val="3C00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905BDB"/>
    <w:multiLevelType w:val="multilevel"/>
    <w:tmpl w:val="59FA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2D4893"/>
    <w:multiLevelType w:val="multilevel"/>
    <w:tmpl w:val="DDB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26401A"/>
    <w:multiLevelType w:val="multilevel"/>
    <w:tmpl w:val="E976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E11244"/>
    <w:multiLevelType w:val="multilevel"/>
    <w:tmpl w:val="C056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01491E"/>
    <w:multiLevelType w:val="multilevel"/>
    <w:tmpl w:val="A916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165533"/>
    <w:multiLevelType w:val="multilevel"/>
    <w:tmpl w:val="9684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CC4E0F"/>
    <w:multiLevelType w:val="hybridMultilevel"/>
    <w:tmpl w:val="AD42558C"/>
    <w:lvl w:ilvl="0" w:tplc="A0625B60">
      <w:start w:val="1"/>
      <w:numFmt w:val="chineseCountingThousand"/>
      <w:lvlText w:val="（%1）"/>
      <w:lvlJc w:val="left"/>
      <w:pPr>
        <w:ind w:left="900" w:hanging="48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4C8841C0"/>
    <w:multiLevelType w:val="multilevel"/>
    <w:tmpl w:val="23AC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533532"/>
    <w:multiLevelType w:val="multilevel"/>
    <w:tmpl w:val="E82A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E857C0"/>
    <w:multiLevelType w:val="multilevel"/>
    <w:tmpl w:val="45C4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FF78A5"/>
    <w:multiLevelType w:val="multilevel"/>
    <w:tmpl w:val="35FE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8A45A0"/>
    <w:multiLevelType w:val="multilevel"/>
    <w:tmpl w:val="BDAC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C745D9"/>
    <w:multiLevelType w:val="multilevel"/>
    <w:tmpl w:val="CF32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9A622C"/>
    <w:multiLevelType w:val="multilevel"/>
    <w:tmpl w:val="2046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104468"/>
    <w:multiLevelType w:val="multilevel"/>
    <w:tmpl w:val="FDE6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0C065F"/>
    <w:multiLevelType w:val="multilevel"/>
    <w:tmpl w:val="2502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421319"/>
    <w:multiLevelType w:val="multilevel"/>
    <w:tmpl w:val="8F6E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F36B83"/>
    <w:multiLevelType w:val="multilevel"/>
    <w:tmpl w:val="908C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51128B"/>
    <w:multiLevelType w:val="multilevel"/>
    <w:tmpl w:val="3030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0F15D7"/>
    <w:multiLevelType w:val="multilevel"/>
    <w:tmpl w:val="0BB2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6E5921"/>
    <w:multiLevelType w:val="multilevel"/>
    <w:tmpl w:val="1CE0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536729"/>
    <w:multiLevelType w:val="multilevel"/>
    <w:tmpl w:val="A32E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971807"/>
    <w:multiLevelType w:val="multilevel"/>
    <w:tmpl w:val="D292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1D7384"/>
    <w:multiLevelType w:val="multilevel"/>
    <w:tmpl w:val="AF6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2F356E"/>
    <w:multiLevelType w:val="multilevel"/>
    <w:tmpl w:val="DD3E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680B03"/>
    <w:multiLevelType w:val="multilevel"/>
    <w:tmpl w:val="5036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7E64B2"/>
    <w:multiLevelType w:val="multilevel"/>
    <w:tmpl w:val="8266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91304C"/>
    <w:multiLevelType w:val="multilevel"/>
    <w:tmpl w:val="3A8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3F5D5E"/>
    <w:multiLevelType w:val="multilevel"/>
    <w:tmpl w:val="4D44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194459"/>
    <w:multiLevelType w:val="multilevel"/>
    <w:tmpl w:val="7706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6C3C19"/>
    <w:multiLevelType w:val="multilevel"/>
    <w:tmpl w:val="9D78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210DCB"/>
    <w:multiLevelType w:val="multilevel"/>
    <w:tmpl w:val="AC96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7F7C68"/>
    <w:multiLevelType w:val="multilevel"/>
    <w:tmpl w:val="E24C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F53EF8"/>
    <w:multiLevelType w:val="multilevel"/>
    <w:tmpl w:val="DEC4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2A053B"/>
    <w:multiLevelType w:val="multilevel"/>
    <w:tmpl w:val="BD78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A3203D"/>
    <w:multiLevelType w:val="multilevel"/>
    <w:tmpl w:val="12C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DC1254"/>
    <w:multiLevelType w:val="multilevel"/>
    <w:tmpl w:val="C5B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343C5B"/>
    <w:multiLevelType w:val="multilevel"/>
    <w:tmpl w:val="39C0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570C2D"/>
    <w:multiLevelType w:val="multilevel"/>
    <w:tmpl w:val="B39C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FA688A"/>
    <w:multiLevelType w:val="multilevel"/>
    <w:tmpl w:val="8796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50B0911"/>
    <w:multiLevelType w:val="multilevel"/>
    <w:tmpl w:val="006A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4C3F9C"/>
    <w:multiLevelType w:val="hybridMultilevel"/>
    <w:tmpl w:val="175C720A"/>
    <w:lvl w:ilvl="0" w:tplc="6FF2F0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5FC2679"/>
    <w:multiLevelType w:val="multilevel"/>
    <w:tmpl w:val="78E8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0D1B02"/>
    <w:multiLevelType w:val="multilevel"/>
    <w:tmpl w:val="BFA2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8732069"/>
    <w:multiLevelType w:val="multilevel"/>
    <w:tmpl w:val="0C22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9CD706E"/>
    <w:multiLevelType w:val="multilevel"/>
    <w:tmpl w:val="EC64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C3142CF"/>
    <w:multiLevelType w:val="multilevel"/>
    <w:tmpl w:val="91B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444848"/>
    <w:multiLevelType w:val="multilevel"/>
    <w:tmpl w:val="8E84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81596F"/>
    <w:multiLevelType w:val="multilevel"/>
    <w:tmpl w:val="65D0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japaneseCounting"/>
      <w:lvlText w:val="%2、"/>
      <w:lvlJc w:val="left"/>
      <w:pPr>
        <w:ind w:left="1584" w:hanging="504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B81A81"/>
    <w:multiLevelType w:val="multilevel"/>
    <w:tmpl w:val="E94A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658077">
    <w:abstractNumId w:val="7"/>
  </w:num>
  <w:num w:numId="2" w16cid:durableId="379279933">
    <w:abstractNumId w:val="11"/>
  </w:num>
  <w:num w:numId="3" w16cid:durableId="1323118132">
    <w:abstractNumId w:val="29"/>
  </w:num>
  <w:num w:numId="4" w16cid:durableId="1165824142">
    <w:abstractNumId w:val="27"/>
  </w:num>
  <w:num w:numId="5" w16cid:durableId="958142751">
    <w:abstractNumId w:val="55"/>
  </w:num>
  <w:num w:numId="6" w16cid:durableId="2086418319">
    <w:abstractNumId w:val="90"/>
  </w:num>
  <w:num w:numId="7" w16cid:durableId="150609198">
    <w:abstractNumId w:val="48"/>
  </w:num>
  <w:num w:numId="8" w16cid:durableId="935669433">
    <w:abstractNumId w:val="39"/>
  </w:num>
  <w:num w:numId="9" w16cid:durableId="1698313696">
    <w:abstractNumId w:val="25"/>
  </w:num>
  <w:num w:numId="10" w16cid:durableId="1273829268">
    <w:abstractNumId w:val="52"/>
  </w:num>
  <w:num w:numId="11" w16cid:durableId="1885024692">
    <w:abstractNumId w:val="47"/>
  </w:num>
  <w:num w:numId="12" w16cid:durableId="94522197">
    <w:abstractNumId w:val="43"/>
  </w:num>
  <w:num w:numId="13" w16cid:durableId="1036277788">
    <w:abstractNumId w:val="56"/>
  </w:num>
  <w:num w:numId="14" w16cid:durableId="1960841086">
    <w:abstractNumId w:val="0"/>
  </w:num>
  <w:num w:numId="15" w16cid:durableId="654801845">
    <w:abstractNumId w:val="97"/>
  </w:num>
  <w:num w:numId="16" w16cid:durableId="1052921248">
    <w:abstractNumId w:val="16"/>
  </w:num>
  <w:num w:numId="17" w16cid:durableId="1639800897">
    <w:abstractNumId w:val="45"/>
  </w:num>
  <w:num w:numId="18" w16cid:durableId="654338171">
    <w:abstractNumId w:val="67"/>
  </w:num>
  <w:num w:numId="19" w16cid:durableId="1229801286">
    <w:abstractNumId w:val="89"/>
  </w:num>
  <w:num w:numId="20" w16cid:durableId="529799833">
    <w:abstractNumId w:val="12"/>
  </w:num>
  <w:num w:numId="21" w16cid:durableId="1878883854">
    <w:abstractNumId w:val="3"/>
  </w:num>
  <w:num w:numId="22" w16cid:durableId="927426735">
    <w:abstractNumId w:val="42"/>
  </w:num>
  <w:num w:numId="23" w16cid:durableId="782188560">
    <w:abstractNumId w:val="46"/>
  </w:num>
  <w:num w:numId="24" w16cid:durableId="1484350264">
    <w:abstractNumId w:val="66"/>
  </w:num>
  <w:num w:numId="25" w16cid:durableId="83457641">
    <w:abstractNumId w:val="30"/>
  </w:num>
  <w:num w:numId="26" w16cid:durableId="2062441259">
    <w:abstractNumId w:val="68"/>
  </w:num>
  <w:num w:numId="27" w16cid:durableId="1134719030">
    <w:abstractNumId w:val="34"/>
  </w:num>
  <w:num w:numId="28" w16cid:durableId="1870412039">
    <w:abstractNumId w:val="15"/>
  </w:num>
  <w:num w:numId="29" w16cid:durableId="384573034">
    <w:abstractNumId w:val="10"/>
  </w:num>
  <w:num w:numId="30" w16cid:durableId="890770969">
    <w:abstractNumId w:val="87"/>
  </w:num>
  <w:num w:numId="31" w16cid:durableId="614823912">
    <w:abstractNumId w:val="74"/>
  </w:num>
  <w:num w:numId="32" w16cid:durableId="860049282">
    <w:abstractNumId w:val="58"/>
  </w:num>
  <w:num w:numId="33" w16cid:durableId="751664832">
    <w:abstractNumId w:val="93"/>
  </w:num>
  <w:num w:numId="34" w16cid:durableId="1259631931">
    <w:abstractNumId w:val="59"/>
  </w:num>
  <w:num w:numId="35" w16cid:durableId="1570922522">
    <w:abstractNumId w:val="20"/>
  </w:num>
  <w:num w:numId="36" w16cid:durableId="1589000943">
    <w:abstractNumId w:val="26"/>
  </w:num>
  <w:num w:numId="37" w16cid:durableId="945161642">
    <w:abstractNumId w:val="23"/>
  </w:num>
  <w:num w:numId="38" w16cid:durableId="200555190">
    <w:abstractNumId w:val="50"/>
  </w:num>
  <w:num w:numId="39" w16cid:durableId="1198395983">
    <w:abstractNumId w:val="5"/>
  </w:num>
  <w:num w:numId="40" w16cid:durableId="1599286091">
    <w:abstractNumId w:val="8"/>
  </w:num>
  <w:num w:numId="41" w16cid:durableId="1793554765">
    <w:abstractNumId w:val="14"/>
  </w:num>
  <w:num w:numId="42" w16cid:durableId="67773977">
    <w:abstractNumId w:val="71"/>
  </w:num>
  <w:num w:numId="43" w16cid:durableId="105320746">
    <w:abstractNumId w:val="44"/>
  </w:num>
  <w:num w:numId="44" w16cid:durableId="1339237210">
    <w:abstractNumId w:val="22"/>
  </w:num>
  <w:num w:numId="45" w16cid:durableId="143012109">
    <w:abstractNumId w:val="84"/>
  </w:num>
  <w:num w:numId="46" w16cid:durableId="1627542491">
    <w:abstractNumId w:val="82"/>
  </w:num>
  <w:num w:numId="47" w16cid:durableId="1862471376">
    <w:abstractNumId w:val="41"/>
  </w:num>
  <w:num w:numId="48" w16cid:durableId="2102605909">
    <w:abstractNumId w:val="80"/>
  </w:num>
  <w:num w:numId="49" w16cid:durableId="2103336947">
    <w:abstractNumId w:val="61"/>
  </w:num>
  <w:num w:numId="50" w16cid:durableId="455835574">
    <w:abstractNumId w:val="31"/>
  </w:num>
  <w:num w:numId="51" w16cid:durableId="1358191182">
    <w:abstractNumId w:val="37"/>
  </w:num>
  <w:num w:numId="52" w16cid:durableId="978918874">
    <w:abstractNumId w:val="33"/>
  </w:num>
  <w:num w:numId="53" w16cid:durableId="1368601418">
    <w:abstractNumId w:val="88"/>
  </w:num>
  <w:num w:numId="54" w16cid:durableId="1584483612">
    <w:abstractNumId w:val="77"/>
  </w:num>
  <w:num w:numId="55" w16cid:durableId="837885782">
    <w:abstractNumId w:val="79"/>
  </w:num>
  <w:num w:numId="56" w16cid:durableId="901329678">
    <w:abstractNumId w:val="78"/>
  </w:num>
  <w:num w:numId="57" w16cid:durableId="1095250755">
    <w:abstractNumId w:val="57"/>
  </w:num>
  <w:num w:numId="58" w16cid:durableId="1941722027">
    <w:abstractNumId w:val="70"/>
  </w:num>
  <w:num w:numId="59" w16cid:durableId="2045325627">
    <w:abstractNumId w:val="18"/>
  </w:num>
  <w:num w:numId="60" w16cid:durableId="1416583916">
    <w:abstractNumId w:val="63"/>
  </w:num>
  <w:num w:numId="61" w16cid:durableId="2045521670">
    <w:abstractNumId w:val="76"/>
  </w:num>
  <w:num w:numId="62" w16cid:durableId="778254812">
    <w:abstractNumId w:val="60"/>
  </w:num>
  <w:num w:numId="63" w16cid:durableId="763456928">
    <w:abstractNumId w:val="72"/>
  </w:num>
  <w:num w:numId="64" w16cid:durableId="1235579577">
    <w:abstractNumId w:val="62"/>
  </w:num>
  <w:num w:numId="65" w16cid:durableId="786512633">
    <w:abstractNumId w:val="1"/>
  </w:num>
  <w:num w:numId="66" w16cid:durableId="178810679">
    <w:abstractNumId w:val="36"/>
  </w:num>
  <w:num w:numId="67" w16cid:durableId="598222460">
    <w:abstractNumId w:val="81"/>
  </w:num>
  <w:num w:numId="68" w16cid:durableId="1842817708">
    <w:abstractNumId w:val="28"/>
  </w:num>
  <w:num w:numId="69" w16cid:durableId="816725528">
    <w:abstractNumId w:val="51"/>
  </w:num>
  <w:num w:numId="70" w16cid:durableId="956523289">
    <w:abstractNumId w:val="49"/>
  </w:num>
  <w:num w:numId="71" w16cid:durableId="737676405">
    <w:abstractNumId w:val="94"/>
  </w:num>
  <w:num w:numId="72" w16cid:durableId="1712068245">
    <w:abstractNumId w:val="4"/>
  </w:num>
  <w:num w:numId="73" w16cid:durableId="1610697344">
    <w:abstractNumId w:val="9"/>
  </w:num>
  <w:num w:numId="74" w16cid:durableId="1684891891">
    <w:abstractNumId w:val="73"/>
  </w:num>
  <w:num w:numId="75" w16cid:durableId="2009210798">
    <w:abstractNumId w:val="86"/>
  </w:num>
  <w:num w:numId="76" w16cid:durableId="878510111">
    <w:abstractNumId w:val="24"/>
  </w:num>
  <w:num w:numId="77" w16cid:durableId="1406756783">
    <w:abstractNumId w:val="64"/>
  </w:num>
  <w:num w:numId="78" w16cid:durableId="623851080">
    <w:abstractNumId w:val="92"/>
  </w:num>
  <w:num w:numId="79" w16cid:durableId="450058614">
    <w:abstractNumId w:val="19"/>
  </w:num>
  <w:num w:numId="80" w16cid:durableId="1260142629">
    <w:abstractNumId w:val="53"/>
  </w:num>
  <w:num w:numId="81" w16cid:durableId="1774860617">
    <w:abstractNumId w:val="2"/>
  </w:num>
  <w:num w:numId="82" w16cid:durableId="895975124">
    <w:abstractNumId w:val="91"/>
  </w:num>
  <w:num w:numId="83" w16cid:durableId="822356427">
    <w:abstractNumId w:val="69"/>
  </w:num>
  <w:num w:numId="84" w16cid:durableId="955142972">
    <w:abstractNumId w:val="85"/>
  </w:num>
  <w:num w:numId="85" w16cid:durableId="1323195051">
    <w:abstractNumId w:val="75"/>
  </w:num>
  <w:num w:numId="86" w16cid:durableId="1852793599">
    <w:abstractNumId w:val="13"/>
  </w:num>
  <w:num w:numId="87" w16cid:durableId="583337590">
    <w:abstractNumId w:val="35"/>
  </w:num>
  <w:num w:numId="88" w16cid:durableId="887716568">
    <w:abstractNumId w:val="98"/>
  </w:num>
  <w:num w:numId="89" w16cid:durableId="824207263">
    <w:abstractNumId w:val="83"/>
  </w:num>
  <w:num w:numId="90" w16cid:durableId="192042003">
    <w:abstractNumId w:val="6"/>
  </w:num>
  <w:num w:numId="91" w16cid:durableId="713776763">
    <w:abstractNumId w:val="38"/>
  </w:num>
  <w:num w:numId="92" w16cid:durableId="2093623616">
    <w:abstractNumId w:val="17"/>
  </w:num>
  <w:num w:numId="93" w16cid:durableId="104620071">
    <w:abstractNumId w:val="40"/>
  </w:num>
  <w:num w:numId="94" w16cid:durableId="1523399514">
    <w:abstractNumId w:val="95"/>
  </w:num>
  <w:num w:numId="95" w16cid:durableId="504442698">
    <w:abstractNumId w:val="21"/>
  </w:num>
  <w:num w:numId="96" w16cid:durableId="1549297121">
    <w:abstractNumId w:val="65"/>
  </w:num>
  <w:num w:numId="97" w16cid:durableId="1618029472">
    <w:abstractNumId w:val="32"/>
  </w:num>
  <w:num w:numId="98" w16cid:durableId="502164343">
    <w:abstractNumId w:val="54"/>
  </w:num>
  <w:num w:numId="99" w16cid:durableId="1094320413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RkZjU3ODA2Y2EwYjFkMTE3NzU4ZTgyZDM2YmYyYjQifQ=="/>
  </w:docVars>
  <w:rsids>
    <w:rsidRoot w:val="0055712A"/>
    <w:rsid w:val="000008D8"/>
    <w:rsid w:val="00022101"/>
    <w:rsid w:val="000369EB"/>
    <w:rsid w:val="00067200"/>
    <w:rsid w:val="00074984"/>
    <w:rsid w:val="000868AA"/>
    <w:rsid w:val="000F041B"/>
    <w:rsid w:val="000F25A4"/>
    <w:rsid w:val="0010361F"/>
    <w:rsid w:val="00106F1F"/>
    <w:rsid w:val="001106A9"/>
    <w:rsid w:val="001107DF"/>
    <w:rsid w:val="00117002"/>
    <w:rsid w:val="00120708"/>
    <w:rsid w:val="00123696"/>
    <w:rsid w:val="00131081"/>
    <w:rsid w:val="00145B56"/>
    <w:rsid w:val="001547E4"/>
    <w:rsid w:val="00163597"/>
    <w:rsid w:val="001735A6"/>
    <w:rsid w:val="00184257"/>
    <w:rsid w:val="00196AB3"/>
    <w:rsid w:val="00197BA4"/>
    <w:rsid w:val="001A1EB9"/>
    <w:rsid w:val="001A6A4F"/>
    <w:rsid w:val="001B197C"/>
    <w:rsid w:val="001D5B3A"/>
    <w:rsid w:val="001E3C66"/>
    <w:rsid w:val="001F2EFF"/>
    <w:rsid w:val="001F632D"/>
    <w:rsid w:val="00201565"/>
    <w:rsid w:val="00217B13"/>
    <w:rsid w:val="00227DC5"/>
    <w:rsid w:val="0023108F"/>
    <w:rsid w:val="00263092"/>
    <w:rsid w:val="002816AF"/>
    <w:rsid w:val="0028515E"/>
    <w:rsid w:val="00285B1E"/>
    <w:rsid w:val="002944A9"/>
    <w:rsid w:val="002A239C"/>
    <w:rsid w:val="002C0F49"/>
    <w:rsid w:val="002C45BC"/>
    <w:rsid w:val="002C46AB"/>
    <w:rsid w:val="002C4748"/>
    <w:rsid w:val="002F0DEE"/>
    <w:rsid w:val="00311014"/>
    <w:rsid w:val="00330E5E"/>
    <w:rsid w:val="00334F7C"/>
    <w:rsid w:val="003374C7"/>
    <w:rsid w:val="00354B6A"/>
    <w:rsid w:val="00390207"/>
    <w:rsid w:val="00395D60"/>
    <w:rsid w:val="003A2897"/>
    <w:rsid w:val="003A5E49"/>
    <w:rsid w:val="003B150D"/>
    <w:rsid w:val="003D10A8"/>
    <w:rsid w:val="00406A9C"/>
    <w:rsid w:val="004177E1"/>
    <w:rsid w:val="00422C5B"/>
    <w:rsid w:val="00436281"/>
    <w:rsid w:val="004418A5"/>
    <w:rsid w:val="004442A9"/>
    <w:rsid w:val="00452EAC"/>
    <w:rsid w:val="004536D7"/>
    <w:rsid w:val="004779CA"/>
    <w:rsid w:val="0048231A"/>
    <w:rsid w:val="004967BC"/>
    <w:rsid w:val="004A5E56"/>
    <w:rsid w:val="004A713A"/>
    <w:rsid w:val="004B5626"/>
    <w:rsid w:val="004C09C7"/>
    <w:rsid w:val="004C0F21"/>
    <w:rsid w:val="004D33C6"/>
    <w:rsid w:val="004F7F1A"/>
    <w:rsid w:val="00512171"/>
    <w:rsid w:val="0053760B"/>
    <w:rsid w:val="00543512"/>
    <w:rsid w:val="00551A0C"/>
    <w:rsid w:val="0055712A"/>
    <w:rsid w:val="00561CE2"/>
    <w:rsid w:val="00564FFB"/>
    <w:rsid w:val="005718BA"/>
    <w:rsid w:val="0057435E"/>
    <w:rsid w:val="005A2820"/>
    <w:rsid w:val="005A69BC"/>
    <w:rsid w:val="005C3558"/>
    <w:rsid w:val="005C4333"/>
    <w:rsid w:val="005C7135"/>
    <w:rsid w:val="005D26D2"/>
    <w:rsid w:val="005D42EB"/>
    <w:rsid w:val="005E3E1E"/>
    <w:rsid w:val="005E7846"/>
    <w:rsid w:val="005F6D26"/>
    <w:rsid w:val="005F7534"/>
    <w:rsid w:val="0060086A"/>
    <w:rsid w:val="006165E6"/>
    <w:rsid w:val="00617985"/>
    <w:rsid w:val="00626C73"/>
    <w:rsid w:val="0063712E"/>
    <w:rsid w:val="00641113"/>
    <w:rsid w:val="00655304"/>
    <w:rsid w:val="00660C1F"/>
    <w:rsid w:val="00674CF1"/>
    <w:rsid w:val="00675505"/>
    <w:rsid w:val="00677D54"/>
    <w:rsid w:val="0068528B"/>
    <w:rsid w:val="00685411"/>
    <w:rsid w:val="00695F50"/>
    <w:rsid w:val="006B08B1"/>
    <w:rsid w:val="006B4D0A"/>
    <w:rsid w:val="006C6082"/>
    <w:rsid w:val="006C6747"/>
    <w:rsid w:val="006D2C00"/>
    <w:rsid w:val="006D31C7"/>
    <w:rsid w:val="007006B6"/>
    <w:rsid w:val="00704F5A"/>
    <w:rsid w:val="00760F25"/>
    <w:rsid w:val="00761F15"/>
    <w:rsid w:val="00770374"/>
    <w:rsid w:val="00771921"/>
    <w:rsid w:val="00777561"/>
    <w:rsid w:val="007848F2"/>
    <w:rsid w:val="00787691"/>
    <w:rsid w:val="007B1711"/>
    <w:rsid w:val="007B1E9D"/>
    <w:rsid w:val="007B53BB"/>
    <w:rsid w:val="007C1B10"/>
    <w:rsid w:val="007C53E4"/>
    <w:rsid w:val="007D080D"/>
    <w:rsid w:val="007D3817"/>
    <w:rsid w:val="007E0527"/>
    <w:rsid w:val="007E156A"/>
    <w:rsid w:val="007F1E82"/>
    <w:rsid w:val="007F5590"/>
    <w:rsid w:val="008366BA"/>
    <w:rsid w:val="00841A71"/>
    <w:rsid w:val="00845D9A"/>
    <w:rsid w:val="00852652"/>
    <w:rsid w:val="00867BEA"/>
    <w:rsid w:val="00872C77"/>
    <w:rsid w:val="00874F2F"/>
    <w:rsid w:val="00880F0D"/>
    <w:rsid w:val="00881A9C"/>
    <w:rsid w:val="00883ECF"/>
    <w:rsid w:val="008B2E5F"/>
    <w:rsid w:val="008B5759"/>
    <w:rsid w:val="008C40E3"/>
    <w:rsid w:val="008C42A6"/>
    <w:rsid w:val="0090173F"/>
    <w:rsid w:val="00904BC6"/>
    <w:rsid w:val="00907907"/>
    <w:rsid w:val="00942597"/>
    <w:rsid w:val="0094518A"/>
    <w:rsid w:val="00945BB0"/>
    <w:rsid w:val="00953015"/>
    <w:rsid w:val="009708CA"/>
    <w:rsid w:val="00985711"/>
    <w:rsid w:val="009A3024"/>
    <w:rsid w:val="009B21EB"/>
    <w:rsid w:val="009D0CC1"/>
    <w:rsid w:val="009E20E2"/>
    <w:rsid w:val="009E37B1"/>
    <w:rsid w:val="00A15745"/>
    <w:rsid w:val="00A247EA"/>
    <w:rsid w:val="00A550CB"/>
    <w:rsid w:val="00A71421"/>
    <w:rsid w:val="00A8087C"/>
    <w:rsid w:val="00A81142"/>
    <w:rsid w:val="00A86694"/>
    <w:rsid w:val="00A97EE8"/>
    <w:rsid w:val="00AB1B80"/>
    <w:rsid w:val="00AB396E"/>
    <w:rsid w:val="00AB57B0"/>
    <w:rsid w:val="00AB618F"/>
    <w:rsid w:val="00AC17CD"/>
    <w:rsid w:val="00AC7E75"/>
    <w:rsid w:val="00AD3E75"/>
    <w:rsid w:val="00AD713F"/>
    <w:rsid w:val="00AF4601"/>
    <w:rsid w:val="00B21559"/>
    <w:rsid w:val="00B26D69"/>
    <w:rsid w:val="00B41FC4"/>
    <w:rsid w:val="00B43EC1"/>
    <w:rsid w:val="00B44286"/>
    <w:rsid w:val="00B4759C"/>
    <w:rsid w:val="00B63A55"/>
    <w:rsid w:val="00B71260"/>
    <w:rsid w:val="00B80224"/>
    <w:rsid w:val="00B93A2A"/>
    <w:rsid w:val="00B957DB"/>
    <w:rsid w:val="00BA68AE"/>
    <w:rsid w:val="00BC397D"/>
    <w:rsid w:val="00BD194B"/>
    <w:rsid w:val="00BF5681"/>
    <w:rsid w:val="00C01579"/>
    <w:rsid w:val="00C308D9"/>
    <w:rsid w:val="00C4262F"/>
    <w:rsid w:val="00C52934"/>
    <w:rsid w:val="00C54CD8"/>
    <w:rsid w:val="00C90C58"/>
    <w:rsid w:val="00C92A6D"/>
    <w:rsid w:val="00C9665A"/>
    <w:rsid w:val="00C97588"/>
    <w:rsid w:val="00CA4134"/>
    <w:rsid w:val="00CA6C08"/>
    <w:rsid w:val="00CC03DE"/>
    <w:rsid w:val="00CD2FE8"/>
    <w:rsid w:val="00CE2823"/>
    <w:rsid w:val="00CE3E4E"/>
    <w:rsid w:val="00CE3F59"/>
    <w:rsid w:val="00D037BB"/>
    <w:rsid w:val="00D04995"/>
    <w:rsid w:val="00D07A1F"/>
    <w:rsid w:val="00D10142"/>
    <w:rsid w:val="00D10FC8"/>
    <w:rsid w:val="00D15C15"/>
    <w:rsid w:val="00D16A97"/>
    <w:rsid w:val="00D26889"/>
    <w:rsid w:val="00D33E2C"/>
    <w:rsid w:val="00D52ED4"/>
    <w:rsid w:val="00D64A45"/>
    <w:rsid w:val="00D704AC"/>
    <w:rsid w:val="00D7669F"/>
    <w:rsid w:val="00D9637F"/>
    <w:rsid w:val="00DA49D9"/>
    <w:rsid w:val="00DA6586"/>
    <w:rsid w:val="00DB05B6"/>
    <w:rsid w:val="00DB5265"/>
    <w:rsid w:val="00DD0E4A"/>
    <w:rsid w:val="00DD4916"/>
    <w:rsid w:val="00E1629C"/>
    <w:rsid w:val="00E162B3"/>
    <w:rsid w:val="00E31676"/>
    <w:rsid w:val="00E55504"/>
    <w:rsid w:val="00E91387"/>
    <w:rsid w:val="00EA1683"/>
    <w:rsid w:val="00EA3E6B"/>
    <w:rsid w:val="00EB3655"/>
    <w:rsid w:val="00EB48BE"/>
    <w:rsid w:val="00EB70B7"/>
    <w:rsid w:val="00EF4BEF"/>
    <w:rsid w:val="00F00C5C"/>
    <w:rsid w:val="00F20206"/>
    <w:rsid w:val="00F23D41"/>
    <w:rsid w:val="00F23F88"/>
    <w:rsid w:val="00F24026"/>
    <w:rsid w:val="00F61295"/>
    <w:rsid w:val="00F968D6"/>
    <w:rsid w:val="00FC245F"/>
    <w:rsid w:val="00FC54DB"/>
    <w:rsid w:val="02FF7BF3"/>
    <w:rsid w:val="04064772"/>
    <w:rsid w:val="0510733D"/>
    <w:rsid w:val="051B1240"/>
    <w:rsid w:val="05D6375E"/>
    <w:rsid w:val="069A210C"/>
    <w:rsid w:val="07247C28"/>
    <w:rsid w:val="07C66F31"/>
    <w:rsid w:val="09001220"/>
    <w:rsid w:val="09970B85"/>
    <w:rsid w:val="09E11DEC"/>
    <w:rsid w:val="0AFA77C7"/>
    <w:rsid w:val="0C6A07D3"/>
    <w:rsid w:val="0DFB50DB"/>
    <w:rsid w:val="0EB2020F"/>
    <w:rsid w:val="0F3C51D7"/>
    <w:rsid w:val="0F7720E8"/>
    <w:rsid w:val="10417A9D"/>
    <w:rsid w:val="10844132"/>
    <w:rsid w:val="1189341D"/>
    <w:rsid w:val="139323BD"/>
    <w:rsid w:val="13A20852"/>
    <w:rsid w:val="15B25EA5"/>
    <w:rsid w:val="16FA2EEA"/>
    <w:rsid w:val="17366BF8"/>
    <w:rsid w:val="17AA6FF8"/>
    <w:rsid w:val="19250DCF"/>
    <w:rsid w:val="1C8E7C1D"/>
    <w:rsid w:val="1E560BB7"/>
    <w:rsid w:val="1F753E58"/>
    <w:rsid w:val="21690C01"/>
    <w:rsid w:val="22235254"/>
    <w:rsid w:val="224C6559"/>
    <w:rsid w:val="229005EB"/>
    <w:rsid w:val="2378337E"/>
    <w:rsid w:val="2392443F"/>
    <w:rsid w:val="23AA02A4"/>
    <w:rsid w:val="244B2840"/>
    <w:rsid w:val="264D28A0"/>
    <w:rsid w:val="269E30FB"/>
    <w:rsid w:val="26BA3B77"/>
    <w:rsid w:val="28F72A2F"/>
    <w:rsid w:val="297B7724"/>
    <w:rsid w:val="29E43A24"/>
    <w:rsid w:val="2AE35581"/>
    <w:rsid w:val="2B08462E"/>
    <w:rsid w:val="2B1B2F6C"/>
    <w:rsid w:val="2DBF3868"/>
    <w:rsid w:val="2E295ED6"/>
    <w:rsid w:val="2F786692"/>
    <w:rsid w:val="2FD162F0"/>
    <w:rsid w:val="314A45AB"/>
    <w:rsid w:val="33680D19"/>
    <w:rsid w:val="342762D7"/>
    <w:rsid w:val="34CC3529"/>
    <w:rsid w:val="365F714B"/>
    <w:rsid w:val="37403D5B"/>
    <w:rsid w:val="37CC7F41"/>
    <w:rsid w:val="38523773"/>
    <w:rsid w:val="3BB6283D"/>
    <w:rsid w:val="3C0E4427"/>
    <w:rsid w:val="3CDB091E"/>
    <w:rsid w:val="3D43167F"/>
    <w:rsid w:val="3E0E02FC"/>
    <w:rsid w:val="3E7B5222"/>
    <w:rsid w:val="3E9A1FA2"/>
    <w:rsid w:val="3ECE7988"/>
    <w:rsid w:val="3EF618CF"/>
    <w:rsid w:val="3F5E62D4"/>
    <w:rsid w:val="3FC4377B"/>
    <w:rsid w:val="40E10D96"/>
    <w:rsid w:val="42DF1656"/>
    <w:rsid w:val="43284021"/>
    <w:rsid w:val="454B3B71"/>
    <w:rsid w:val="45C07CED"/>
    <w:rsid w:val="45DC5404"/>
    <w:rsid w:val="460743C1"/>
    <w:rsid w:val="49076584"/>
    <w:rsid w:val="49A540DA"/>
    <w:rsid w:val="4A4060F4"/>
    <w:rsid w:val="4A5B7CEF"/>
    <w:rsid w:val="4B2D6B00"/>
    <w:rsid w:val="4CC34DBA"/>
    <w:rsid w:val="4DBE657C"/>
    <w:rsid w:val="4DD357B6"/>
    <w:rsid w:val="4E61488B"/>
    <w:rsid w:val="509946A2"/>
    <w:rsid w:val="5201260D"/>
    <w:rsid w:val="522D51B0"/>
    <w:rsid w:val="523F4EE3"/>
    <w:rsid w:val="52AD009F"/>
    <w:rsid w:val="53492211"/>
    <w:rsid w:val="54C32FDD"/>
    <w:rsid w:val="553F1BCB"/>
    <w:rsid w:val="55CA71B9"/>
    <w:rsid w:val="56BE0ACC"/>
    <w:rsid w:val="575A6045"/>
    <w:rsid w:val="58E856E9"/>
    <w:rsid w:val="590243EF"/>
    <w:rsid w:val="59927FEE"/>
    <w:rsid w:val="599C0E6D"/>
    <w:rsid w:val="59CA3F29"/>
    <w:rsid w:val="59DD424D"/>
    <w:rsid w:val="5C295C0F"/>
    <w:rsid w:val="5CCE758F"/>
    <w:rsid w:val="5CE55143"/>
    <w:rsid w:val="5D631EC4"/>
    <w:rsid w:val="5DC02F4A"/>
    <w:rsid w:val="5E7A79CF"/>
    <w:rsid w:val="60F33A68"/>
    <w:rsid w:val="61357747"/>
    <w:rsid w:val="616D4BA1"/>
    <w:rsid w:val="63EE0517"/>
    <w:rsid w:val="65BF0B30"/>
    <w:rsid w:val="6757000A"/>
    <w:rsid w:val="6897117D"/>
    <w:rsid w:val="69175BE5"/>
    <w:rsid w:val="6A1F142A"/>
    <w:rsid w:val="6A726EA4"/>
    <w:rsid w:val="6B881251"/>
    <w:rsid w:val="6B887BBD"/>
    <w:rsid w:val="6CBE317C"/>
    <w:rsid w:val="6D40743C"/>
    <w:rsid w:val="6D65184A"/>
    <w:rsid w:val="6D9C0FE4"/>
    <w:rsid w:val="6DEF6E14"/>
    <w:rsid w:val="6F0230C8"/>
    <w:rsid w:val="6F2C60CB"/>
    <w:rsid w:val="6FA22163"/>
    <w:rsid w:val="706C1D34"/>
    <w:rsid w:val="72345C8F"/>
    <w:rsid w:val="726B0F3D"/>
    <w:rsid w:val="72E37977"/>
    <w:rsid w:val="75DE03EB"/>
    <w:rsid w:val="7610256F"/>
    <w:rsid w:val="778F4475"/>
    <w:rsid w:val="77C80D66"/>
    <w:rsid w:val="781225CE"/>
    <w:rsid w:val="786A41B8"/>
    <w:rsid w:val="79831026"/>
    <w:rsid w:val="7C1937E4"/>
    <w:rsid w:val="7D60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705E9EB"/>
  <w15:docId w15:val="{53F354C5-188B-450F-A1FD-3AB1A092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8D9"/>
    <w:pPr>
      <w:widowControl w:val="0"/>
      <w:jc w:val="both"/>
    </w:pPr>
    <w:rPr>
      <w:kern w:val="2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locked/>
    <w:rsid w:val="00674CF1"/>
    <w:pPr>
      <w:keepNext/>
      <w:keepLines/>
      <w:spacing w:line="415" w:lineRule="auto"/>
      <w:ind w:left="100" w:hangingChars="100" w:hanging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ody Text"/>
    <w:basedOn w:val="a"/>
    <w:link w:val="a6"/>
    <w:uiPriority w:val="99"/>
    <w:qFormat/>
    <w:pPr>
      <w:spacing w:after="120"/>
    </w:pPr>
    <w:rPr>
      <w:kern w:val="0"/>
      <w:sz w:val="20"/>
    </w:rPr>
  </w:style>
  <w:style w:type="paragraph" w:styleId="a7">
    <w:name w:val="Balloon Text"/>
    <w:basedOn w:val="a"/>
    <w:link w:val="a8"/>
    <w:uiPriority w:val="99"/>
    <w:semiHidden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e">
    <w:name w:val="Table Grid"/>
    <w:basedOn w:val="a1"/>
    <w:uiPriority w:val="59"/>
    <w:qFormat/>
    <w:lock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uiPriority w:val="99"/>
    <w:qFormat/>
    <w:rPr>
      <w:rFonts w:cs="Times New Roman"/>
    </w:rPr>
  </w:style>
  <w:style w:type="character" w:customStyle="1" w:styleId="ac">
    <w:name w:val="页眉 字符"/>
    <w:link w:val="ab"/>
    <w:uiPriority w:val="99"/>
    <w:qFormat/>
    <w:locked/>
    <w:rPr>
      <w:rFonts w:cs="Times New Roman"/>
      <w:sz w:val="18"/>
      <w:szCs w:val="18"/>
    </w:rPr>
  </w:style>
  <w:style w:type="character" w:customStyle="1" w:styleId="aa">
    <w:name w:val="页脚 字符"/>
    <w:link w:val="a9"/>
    <w:uiPriority w:val="99"/>
    <w:qFormat/>
    <w:locked/>
    <w:rPr>
      <w:rFonts w:cs="Times New Roman"/>
      <w:sz w:val="18"/>
      <w:szCs w:val="18"/>
    </w:rPr>
  </w:style>
  <w:style w:type="character" w:customStyle="1" w:styleId="a6">
    <w:name w:val="正文文本 字符"/>
    <w:link w:val="a5"/>
    <w:uiPriority w:val="99"/>
    <w:qFormat/>
    <w:locked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8">
    <w:name w:val="批注框文本 字符"/>
    <w:link w:val="a7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paragraph" w:styleId="af0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74CF1"/>
    <w:rPr>
      <w:b/>
      <w:bCs/>
      <w:kern w:val="2"/>
      <w:sz w:val="28"/>
      <w:szCs w:val="32"/>
    </w:rPr>
  </w:style>
  <w:style w:type="character" w:styleId="af1">
    <w:name w:val="annotation reference"/>
    <w:basedOn w:val="a0"/>
    <w:uiPriority w:val="99"/>
    <w:semiHidden/>
    <w:unhideWhenUsed/>
    <w:rsid w:val="00D15C15"/>
    <w:rPr>
      <w:sz w:val="21"/>
      <w:szCs w:val="21"/>
    </w:rPr>
  </w:style>
  <w:style w:type="paragraph" w:styleId="af2">
    <w:name w:val="annotation subject"/>
    <w:basedOn w:val="a3"/>
    <w:next w:val="a3"/>
    <w:link w:val="af3"/>
    <w:uiPriority w:val="99"/>
    <w:semiHidden/>
    <w:unhideWhenUsed/>
    <w:rsid w:val="00D15C15"/>
    <w:rPr>
      <w:b/>
      <w:bCs/>
    </w:rPr>
  </w:style>
  <w:style w:type="character" w:customStyle="1" w:styleId="a4">
    <w:name w:val="批注文字 字符"/>
    <w:basedOn w:val="a0"/>
    <w:link w:val="a3"/>
    <w:rsid w:val="00D15C15"/>
    <w:rPr>
      <w:kern w:val="2"/>
      <w:sz w:val="21"/>
      <w:szCs w:val="24"/>
    </w:rPr>
  </w:style>
  <w:style w:type="character" w:customStyle="1" w:styleId="af3">
    <w:name w:val="批注主题 字符"/>
    <w:basedOn w:val="a4"/>
    <w:link w:val="af2"/>
    <w:uiPriority w:val="99"/>
    <w:semiHidden/>
    <w:rsid w:val="00D15C15"/>
    <w:rPr>
      <w:b/>
      <w:bCs/>
      <w:kern w:val="2"/>
      <w:sz w:val="21"/>
      <w:szCs w:val="24"/>
    </w:rPr>
  </w:style>
  <w:style w:type="character" w:styleId="af4">
    <w:name w:val="Hyperlink"/>
    <w:basedOn w:val="a0"/>
    <w:uiPriority w:val="99"/>
    <w:unhideWhenUsed/>
    <w:rsid w:val="004C0F21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4C0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superset.apache.org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AA14623-1623-45BD-A858-7FAAA4D37B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500</Words>
  <Characters>2852</Characters>
  <Application>Microsoft Office Word</Application>
  <DocSecurity>0</DocSecurity>
  <Lines>23</Lines>
  <Paragraphs>6</Paragraphs>
  <ScaleCrop>false</ScaleCrop>
  <Company>微软中国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baoyuan li</cp:lastModifiedBy>
  <cp:revision>3</cp:revision>
  <cp:lastPrinted>2020-09-25T02:59:00Z</cp:lastPrinted>
  <dcterms:created xsi:type="dcterms:W3CDTF">2025-09-02T07:53:00Z</dcterms:created>
  <dcterms:modified xsi:type="dcterms:W3CDTF">2025-09-02T08:08:00Z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2052-11.1.0.12598</vt:lpwstr>
  </property>
  <property fmtid="{D5CDD505-2E9C-101B-9397-08002B2CF9AE}" pid="4" name="ICV">
    <vt:lpwstr>BA6F2DA00EE148C885FABE08EE2B3979</vt:lpwstr>
  </property>
</Properties>
</file>