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5BDEF4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8518B9" w14:textId="77777777" w:rsidR="002645C5" w:rsidRDefault="0098377A">
      <w:pPr>
        <w:jc w:val="center"/>
      </w:pPr>
      <w:r>
        <w:t xml:space="preserve"> </w:t>
      </w:r>
    </w:p>
    <w:p w14:paraId="29124222" w14:textId="77777777" w:rsidR="002645C5" w:rsidRDefault="0098377A">
      <w:pPr>
        <w:jc w:val="center"/>
      </w:pPr>
      <w:r>
        <w:t>«НАЦИОНАЛЬНЫЙ ИССЛЕДОВАТЕЛЬСКИЙ УНИВЕРСИТЕТ</w:t>
      </w:r>
    </w:p>
    <w:p w14:paraId="3C7FCC6C" w14:textId="77777777" w:rsidR="002645C5" w:rsidRDefault="0098377A">
      <w:pPr>
        <w:jc w:val="center"/>
        <w:rPr>
          <w:sz w:val="28"/>
          <w:szCs w:val="28"/>
        </w:rPr>
      </w:pPr>
      <w:r>
        <w:t xml:space="preserve">«ВЫСШАЯ ШКОЛА ЭКОНОМИКИ» </w:t>
      </w:r>
      <w:r>
        <w:br/>
      </w:r>
      <w:r>
        <w:br/>
      </w:r>
      <w:r>
        <w:rPr>
          <w:sz w:val="28"/>
          <w:szCs w:val="28"/>
        </w:rPr>
        <w:t>Высшая школа бизнеса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ПРОЕКТНЫЙ СЕМИНАР</w:t>
      </w:r>
      <w:r>
        <w:rPr>
          <w:sz w:val="28"/>
          <w:szCs w:val="28"/>
        </w:rPr>
        <w:br/>
        <w:t xml:space="preserve">“ Снижение Т2М за счет повышения продуктового-производительного процесса ”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по направлению подготовки 38.03.05 “Бизнес-информатика”</w:t>
      </w:r>
      <w:r>
        <w:rPr>
          <w:sz w:val="28"/>
          <w:szCs w:val="28"/>
        </w:rPr>
        <w:br/>
        <w:t>образовательная программа “Бизнес-информатика”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                                                                                                   Проект выполнили:</w:t>
      </w:r>
      <w:r>
        <w:rPr>
          <w:sz w:val="28"/>
          <w:szCs w:val="28"/>
        </w:rPr>
        <w:br/>
        <w:t xml:space="preserve">                                                               Амельченко Валерий Владимирович,222</w:t>
      </w:r>
      <w:r>
        <w:rPr>
          <w:sz w:val="28"/>
          <w:szCs w:val="28"/>
        </w:rPr>
        <w:br/>
        <w:t xml:space="preserve">                                                                        Хайруллин Дамир Ильнурович,222</w:t>
      </w:r>
      <w:r>
        <w:rPr>
          <w:sz w:val="28"/>
          <w:szCs w:val="28"/>
        </w:rPr>
        <w:br/>
        <w:t xml:space="preserve">                                                               Преснухина Полина Александровна,222</w:t>
      </w:r>
      <w:r>
        <w:rPr>
          <w:sz w:val="28"/>
          <w:szCs w:val="28"/>
        </w:rPr>
        <w:br/>
        <w:t xml:space="preserve">                                                                                 Шорин Матвей Юрьевич,222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                                                                      Руководитель проектного семинара:</w:t>
      </w:r>
      <w:r>
        <w:rPr>
          <w:sz w:val="28"/>
          <w:szCs w:val="28"/>
        </w:rPr>
        <w:br/>
        <w:t xml:space="preserve">                                                                              Горчаков Ярослав Витальевич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DD21C4F" w14:textId="77777777" w:rsidR="002645C5" w:rsidRDefault="0098377A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Проектный семинар соответствует / не соответствует требованиям (нужное подчеркнуть)</w:t>
      </w:r>
    </w:p>
    <w:p w14:paraId="5094CAB4" w14:textId="70C48B7F" w:rsidR="002645C5" w:rsidRPr="008B3F59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Москва 202</w:t>
      </w:r>
      <w:r w:rsidR="0022117F" w:rsidRPr="008B3F59">
        <w:rPr>
          <w:sz w:val="28"/>
          <w:szCs w:val="28"/>
        </w:rPr>
        <w:t>4</w:t>
      </w:r>
    </w:p>
    <w:p w14:paraId="622CCA1C" w14:textId="5ECF8EAC" w:rsidR="002645C5" w:rsidRPr="008B3F59" w:rsidRDefault="00692B67" w:rsidP="008B3F59">
      <w:pPr>
        <w:jc w:val="center"/>
        <w:rPr>
          <w:b/>
          <w:bCs/>
          <w:sz w:val="30"/>
          <w:szCs w:val="30"/>
        </w:rPr>
      </w:pPr>
      <w:r w:rsidRPr="00692B67">
        <w:rPr>
          <w:b/>
          <w:bCs/>
          <w:sz w:val="30"/>
          <w:szCs w:val="30"/>
        </w:rPr>
        <w:lastRenderedPageBreak/>
        <w:t>Содержание</w:t>
      </w:r>
    </w:p>
    <w:p w14:paraId="6B528769" w14:textId="77777777" w:rsidR="002645C5" w:rsidRDefault="002645C5">
      <w:pPr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059624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DF4FFE" w14:textId="66DF9D35" w:rsidR="008B3F59" w:rsidRDefault="008B3F59">
          <w:pPr>
            <w:pStyle w:val="af7"/>
            <w:contextualSpacing/>
          </w:pPr>
        </w:p>
        <w:p w14:paraId="2DEB2EE1" w14:textId="19CA06B2" w:rsidR="008B3F59" w:rsidRPr="008E59A7" w:rsidRDefault="008B3F59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13477" w:history="1">
            <w:r w:rsidRPr="008E59A7">
              <w:rPr>
                <w:rStyle w:val="af8"/>
                <w:b w:val="0"/>
              </w:rPr>
              <w:t>1.</w:t>
            </w:r>
            <w:r w:rsidRPr="008E59A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8E59A7">
              <w:rPr>
                <w:rStyle w:val="af8"/>
                <w:b w:val="0"/>
              </w:rPr>
              <w:t>Устав проекта по НИС “Моделирование организации”</w:t>
            </w:r>
            <w:r w:rsidRPr="008E59A7">
              <w:rPr>
                <w:webHidden/>
              </w:rPr>
              <w:tab/>
            </w:r>
            <w:r w:rsidRPr="008E59A7">
              <w:rPr>
                <w:webHidden/>
              </w:rPr>
              <w:fldChar w:fldCharType="begin"/>
            </w:r>
            <w:r w:rsidRPr="008E59A7">
              <w:rPr>
                <w:webHidden/>
              </w:rPr>
              <w:instrText xml:space="preserve"> PAGEREF _Toc162313477 \h </w:instrText>
            </w:r>
            <w:r w:rsidRPr="008E59A7">
              <w:rPr>
                <w:webHidden/>
              </w:rPr>
            </w:r>
            <w:r w:rsidRPr="008E59A7">
              <w:rPr>
                <w:webHidden/>
              </w:rPr>
              <w:fldChar w:fldCharType="separate"/>
            </w:r>
            <w:r w:rsidRPr="008E59A7">
              <w:rPr>
                <w:webHidden/>
              </w:rPr>
              <w:t>3</w:t>
            </w:r>
            <w:r w:rsidRPr="008E59A7">
              <w:rPr>
                <w:webHidden/>
              </w:rPr>
              <w:fldChar w:fldCharType="end"/>
            </w:r>
          </w:hyperlink>
        </w:p>
        <w:p w14:paraId="32724AF3" w14:textId="50054403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78" w:history="1">
            <w:r w:rsidR="008B3F59" w:rsidRPr="00E5512A">
              <w:rPr>
                <w:rStyle w:val="af8"/>
              </w:rPr>
              <w:t>2.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Характеристика компании Сбер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_Toc162313478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6</w:t>
            </w:r>
            <w:r w:rsidR="008B3F59">
              <w:rPr>
                <w:webHidden/>
              </w:rPr>
              <w:fldChar w:fldCharType="end"/>
            </w:r>
          </w:hyperlink>
        </w:p>
        <w:p w14:paraId="65B2249E" w14:textId="782BA7D0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79" w:history="1">
            <w:r w:rsidR="008B3F59" w:rsidRPr="00E5512A">
              <w:rPr>
                <w:rStyle w:val="af8"/>
              </w:rPr>
              <w:t>3.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КФУ, PEST-АНАЛИЗ, 5 сил Портера, SWOT-AНАЛИЗ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_Toc162313479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8</w:t>
            </w:r>
            <w:r w:rsidR="008B3F59">
              <w:rPr>
                <w:webHidden/>
              </w:rPr>
              <w:fldChar w:fldCharType="end"/>
            </w:r>
          </w:hyperlink>
        </w:p>
        <w:p w14:paraId="7E33A127" w14:textId="54C083E4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0" w:history="1">
            <w:r w:rsidR="008B3F59" w:rsidRPr="008B3F59">
              <w:rPr>
                <w:rStyle w:val="af8"/>
                <w:b w:val="0"/>
              </w:rPr>
              <w:t>3.1.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КФУ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_Toc162313480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8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1DBA5A9E" w14:textId="70603631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1" w:history="1">
            <w:r w:rsidR="008B3F59" w:rsidRPr="008B3F59">
              <w:rPr>
                <w:rStyle w:val="af8"/>
                <w:b w:val="0"/>
              </w:rPr>
              <w:t>3.2.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PEST-АНАЛИЗ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_Toc162313481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9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11332635" w14:textId="0B130D94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2" w:history="1">
            <w:r w:rsidR="008B3F59" w:rsidRPr="008B3F59">
              <w:rPr>
                <w:rStyle w:val="af8"/>
                <w:b w:val="0"/>
              </w:rPr>
              <w:t>3.3.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5 СИЛ ПОРТЕРА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_Toc162313482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15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724D8BAE" w14:textId="41F77700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3" w:history="1">
            <w:r w:rsidR="008B3F59" w:rsidRPr="008B3F59">
              <w:rPr>
                <w:rStyle w:val="af8"/>
                <w:b w:val="0"/>
              </w:rPr>
              <w:t>3.4.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SWOT-АНАЛИЗ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_Toc162313483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17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23F4768B" w14:textId="3A109667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84" w:history="1">
            <w:r w:rsidR="008B3F59" w:rsidRPr="00E5512A">
              <w:rPr>
                <w:rStyle w:val="af8"/>
              </w:rPr>
              <w:t>4.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Экспертная оценка бизнес-процессов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_Toc162313484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19</w:t>
            </w:r>
            <w:r w:rsidR="008B3F59">
              <w:rPr>
                <w:webHidden/>
              </w:rPr>
              <w:fldChar w:fldCharType="end"/>
            </w:r>
          </w:hyperlink>
        </w:p>
        <w:p w14:paraId="74746E5C" w14:textId="5D038558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85" w:history="1">
            <w:r w:rsidR="008B3F59" w:rsidRPr="00E5512A">
              <w:rPr>
                <w:rStyle w:val="af8"/>
              </w:rPr>
              <w:t>5.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Выбор методологии моделирования, организационная структура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_Toc162313485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22</w:t>
            </w:r>
            <w:r w:rsidR="008B3F59">
              <w:rPr>
                <w:webHidden/>
              </w:rPr>
              <w:fldChar w:fldCharType="end"/>
            </w:r>
          </w:hyperlink>
        </w:p>
        <w:p w14:paraId="31BAC4A5" w14:textId="637214E0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86" w:history="1">
            <w:r w:rsidR="008B3F59" w:rsidRPr="008B3F59">
              <w:rPr>
                <w:rStyle w:val="af8"/>
                <w:b w:val="0"/>
              </w:rPr>
              <w:t>5.1.</w:t>
            </w:r>
            <w:r w:rsidR="008B3F59" w:rsidRP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Выбор методологии моделирования</w:t>
            </w:r>
            <w:r w:rsidR="008B3F59" w:rsidRPr="008E59A7">
              <w:rPr>
                <w:b w:val="0"/>
                <w:webHidden/>
              </w:rPr>
              <w:tab/>
            </w:r>
            <w:r w:rsidR="008B3F59" w:rsidRPr="008E59A7">
              <w:rPr>
                <w:b w:val="0"/>
                <w:webHidden/>
              </w:rPr>
              <w:fldChar w:fldCharType="begin"/>
            </w:r>
            <w:r w:rsidR="008B3F59" w:rsidRPr="008E59A7">
              <w:rPr>
                <w:b w:val="0"/>
                <w:webHidden/>
              </w:rPr>
              <w:instrText xml:space="preserve"> PAGEREF _Toc162313486 \h </w:instrText>
            </w:r>
            <w:r w:rsidR="008B3F59" w:rsidRPr="008E59A7">
              <w:rPr>
                <w:b w:val="0"/>
                <w:webHidden/>
              </w:rPr>
            </w:r>
            <w:r w:rsidR="008B3F59" w:rsidRPr="008E59A7">
              <w:rPr>
                <w:b w:val="0"/>
                <w:webHidden/>
              </w:rPr>
              <w:fldChar w:fldCharType="separate"/>
            </w:r>
            <w:r w:rsidR="008B3F59" w:rsidRPr="008E59A7">
              <w:rPr>
                <w:b w:val="0"/>
                <w:webHidden/>
              </w:rPr>
              <w:t>22</w:t>
            </w:r>
            <w:r w:rsidR="008B3F59" w:rsidRPr="008E59A7">
              <w:rPr>
                <w:b w:val="0"/>
                <w:webHidden/>
              </w:rPr>
              <w:fldChar w:fldCharType="end"/>
            </w:r>
          </w:hyperlink>
        </w:p>
        <w:p w14:paraId="6516C648" w14:textId="76E546C1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87" w:history="1">
            <w:r w:rsidR="008B3F59" w:rsidRPr="00E5512A">
              <w:rPr>
                <w:rStyle w:val="af8"/>
              </w:rPr>
              <w:t>6.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Процессы верхнего уровня, диаграмма Исикавы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_Toc162313487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25</w:t>
            </w:r>
            <w:r w:rsidR="008B3F59">
              <w:rPr>
                <w:webHidden/>
              </w:rPr>
              <w:fldChar w:fldCharType="end"/>
            </w:r>
          </w:hyperlink>
        </w:p>
        <w:p w14:paraId="35C197EA" w14:textId="09D5DC5C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8" w:history="1">
            <w:r w:rsidR="008B3F59" w:rsidRPr="008B3F59">
              <w:rPr>
                <w:rStyle w:val="af8"/>
                <w:b w:val="0"/>
              </w:rPr>
              <w:t>6.1.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Процессы верхнего уровня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_Toc162313488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25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5EEDCB17" w14:textId="59E80F88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89" w:history="1">
            <w:r w:rsidR="008B3F59" w:rsidRPr="008B3F59">
              <w:rPr>
                <w:rStyle w:val="af8"/>
                <w:b w:val="0"/>
              </w:rPr>
              <w:t>6.2.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Диаграмма Исикавы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_Toc162313489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26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63951E73" w14:textId="49235A1D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90" w:history="1">
            <w:r w:rsidR="008B3F59" w:rsidRPr="00E5512A">
              <w:rPr>
                <w:rStyle w:val="af8"/>
              </w:rPr>
              <w:t>7.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Описание «Продуктового - производственного процесса» AS IS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_Toc162313490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26</w:t>
            </w:r>
            <w:r w:rsidR="008B3F59">
              <w:rPr>
                <w:webHidden/>
              </w:rPr>
              <w:fldChar w:fldCharType="end"/>
            </w:r>
          </w:hyperlink>
        </w:p>
        <w:p w14:paraId="6ABE0D99" w14:textId="58BC7A71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1" w:history="1">
            <w:r w:rsidR="008B3F59" w:rsidRPr="008B3F59">
              <w:rPr>
                <w:rStyle w:val="af8"/>
                <w:b w:val="0"/>
              </w:rPr>
              <w:t>7.1.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SIPOC - диаграмма “Продуктовый-производственный процесс” AS IS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_Toc162313491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27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181C8F09" w14:textId="7E28EAA5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2" w:history="1">
            <w:r w:rsidR="008B3F59" w:rsidRPr="008B3F59">
              <w:rPr>
                <w:rStyle w:val="af8"/>
                <w:b w:val="0"/>
              </w:rPr>
              <w:t>7.2.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Матрица RACI “Продуктовый-производственный процесс” AS IS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_Toc162313492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28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1AA807B1" w14:textId="6E5D7DEB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3" w:history="1">
            <w:r w:rsidR="008B3F59" w:rsidRPr="008B3F59">
              <w:rPr>
                <w:rStyle w:val="af8"/>
                <w:b w:val="0"/>
              </w:rPr>
              <w:t>7.3.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Свойства “Продуктового - производственного процесса” AS IS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_Toc162313493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29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3B3BC65A" w14:textId="2B931BBD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4" w:history="1">
            <w:r w:rsidR="008B3F59" w:rsidRPr="008B3F59">
              <w:rPr>
                <w:rStyle w:val="af8"/>
                <w:b w:val="0"/>
              </w:rPr>
              <w:t>7.4.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Анализ “Продуктового - производственного процесса” AS IS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_Toc162313494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30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7F35353F" w14:textId="1F9319BA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95" w:history="1">
            <w:r w:rsidR="008B3F59" w:rsidRPr="00E5512A">
              <w:rPr>
                <w:rStyle w:val="af8"/>
              </w:rPr>
              <w:t>8.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Описание BPMN “Продуктового-производственного процесса” TO BE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_Toc162313495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31</w:t>
            </w:r>
            <w:r w:rsidR="008B3F59">
              <w:rPr>
                <w:webHidden/>
              </w:rPr>
              <w:fldChar w:fldCharType="end"/>
            </w:r>
          </w:hyperlink>
        </w:p>
        <w:p w14:paraId="3748A7D3" w14:textId="638DD856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6" w:history="1">
            <w:r w:rsidR="008B3F59" w:rsidRPr="008B3F59">
              <w:rPr>
                <w:rStyle w:val="af8"/>
                <w:b w:val="0"/>
              </w:rPr>
              <w:t>8.1.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SIPOC - диаграмма “Продуктовый-производственный процесс” TO BE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_Toc162313496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31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795B1FE4" w14:textId="155852CE" w:rsidR="008B3F59" w:rsidRPr="008B3F59" w:rsidRDefault="00D13BDF" w:rsidP="008B3F59">
          <w:pPr>
            <w:pStyle w:val="2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62313497" w:history="1">
            <w:r w:rsidR="008B3F59" w:rsidRPr="008B3F59">
              <w:rPr>
                <w:rStyle w:val="af8"/>
                <w:b w:val="0"/>
              </w:rPr>
              <w:t>8.2.</w:t>
            </w:r>
            <w:r w:rsidR="008B3F59" w:rsidRPr="008B3F5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B3F59" w:rsidRPr="008B3F59">
              <w:rPr>
                <w:rStyle w:val="af8"/>
                <w:b w:val="0"/>
              </w:rPr>
              <w:t>Матрица RACI “Продуктовый-производственный процесс” TO BE</w:t>
            </w:r>
            <w:r w:rsidR="008B3F59" w:rsidRPr="008B3F59">
              <w:rPr>
                <w:b w:val="0"/>
                <w:webHidden/>
              </w:rPr>
              <w:tab/>
            </w:r>
            <w:r w:rsidR="008B3F59" w:rsidRPr="008B3F59">
              <w:rPr>
                <w:b w:val="0"/>
                <w:webHidden/>
              </w:rPr>
              <w:fldChar w:fldCharType="begin"/>
            </w:r>
            <w:r w:rsidR="008B3F59" w:rsidRPr="008B3F59">
              <w:rPr>
                <w:b w:val="0"/>
                <w:webHidden/>
              </w:rPr>
              <w:instrText xml:space="preserve"> PAGEREF _Toc162313497 \h </w:instrText>
            </w:r>
            <w:r w:rsidR="008B3F59" w:rsidRPr="008B3F59">
              <w:rPr>
                <w:b w:val="0"/>
                <w:webHidden/>
              </w:rPr>
            </w:r>
            <w:r w:rsidR="008B3F59" w:rsidRPr="008B3F59">
              <w:rPr>
                <w:b w:val="0"/>
                <w:webHidden/>
              </w:rPr>
              <w:fldChar w:fldCharType="separate"/>
            </w:r>
            <w:r w:rsidR="008B3F59" w:rsidRPr="008B3F59">
              <w:rPr>
                <w:b w:val="0"/>
                <w:webHidden/>
              </w:rPr>
              <w:t>32</w:t>
            </w:r>
            <w:r w:rsidR="008B3F59" w:rsidRPr="008B3F59">
              <w:rPr>
                <w:b w:val="0"/>
                <w:webHidden/>
              </w:rPr>
              <w:fldChar w:fldCharType="end"/>
            </w:r>
          </w:hyperlink>
        </w:p>
        <w:p w14:paraId="37E370A7" w14:textId="1E8049FF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98" w:history="1">
            <w:r w:rsidR="008B3F59" w:rsidRPr="00E5512A">
              <w:rPr>
                <w:rStyle w:val="af8"/>
              </w:rPr>
              <w:t>9.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Стратегическая карта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_Toc162313498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34</w:t>
            </w:r>
            <w:r w:rsidR="008B3F59">
              <w:rPr>
                <w:webHidden/>
              </w:rPr>
              <w:fldChar w:fldCharType="end"/>
            </w:r>
          </w:hyperlink>
        </w:p>
        <w:p w14:paraId="2B659634" w14:textId="31B24BA9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499" w:history="1">
            <w:r w:rsidR="008B3F59" w:rsidRPr="00E5512A">
              <w:rPr>
                <w:rStyle w:val="af8"/>
              </w:rPr>
              <w:t>10.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Детализация целей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_Toc162313499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34</w:t>
            </w:r>
            <w:r w:rsidR="008B3F59">
              <w:rPr>
                <w:webHidden/>
              </w:rPr>
              <w:fldChar w:fldCharType="end"/>
            </w:r>
          </w:hyperlink>
        </w:p>
        <w:p w14:paraId="73401311" w14:textId="349C9A97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500" w:history="1">
            <w:r w:rsidR="008B3F59" w:rsidRPr="00E5512A">
              <w:rPr>
                <w:rStyle w:val="af8"/>
              </w:rPr>
              <w:t>11.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Ключевые показатели эффективности процессов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_Toc162313500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36</w:t>
            </w:r>
            <w:r w:rsidR="008B3F59">
              <w:rPr>
                <w:webHidden/>
              </w:rPr>
              <w:fldChar w:fldCharType="end"/>
            </w:r>
          </w:hyperlink>
        </w:p>
        <w:p w14:paraId="7C286CA2" w14:textId="6467E789" w:rsidR="008B3F59" w:rsidRDefault="00D13BDF" w:rsidP="008E59A7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313501" w:history="1">
            <w:r w:rsidR="008B3F59" w:rsidRPr="00E5512A">
              <w:rPr>
                <w:rStyle w:val="af8"/>
              </w:rPr>
              <w:t>12.</w:t>
            </w:r>
            <w:r w:rsidR="008B3F5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B3F59" w:rsidRPr="00E5512A">
              <w:rPr>
                <w:rStyle w:val="af8"/>
              </w:rPr>
              <w:t>Результаты проекта</w:t>
            </w:r>
            <w:r w:rsidR="008B3F59">
              <w:rPr>
                <w:webHidden/>
              </w:rPr>
              <w:tab/>
            </w:r>
            <w:r w:rsidR="008B3F59">
              <w:rPr>
                <w:webHidden/>
              </w:rPr>
              <w:fldChar w:fldCharType="begin"/>
            </w:r>
            <w:r w:rsidR="008B3F59">
              <w:rPr>
                <w:webHidden/>
              </w:rPr>
              <w:instrText xml:space="preserve"> PAGEREF _Toc162313501 \h </w:instrText>
            </w:r>
            <w:r w:rsidR="008B3F59">
              <w:rPr>
                <w:webHidden/>
              </w:rPr>
            </w:r>
            <w:r w:rsidR="008B3F59">
              <w:rPr>
                <w:webHidden/>
              </w:rPr>
              <w:fldChar w:fldCharType="separate"/>
            </w:r>
            <w:r w:rsidR="008B3F59">
              <w:rPr>
                <w:webHidden/>
              </w:rPr>
              <w:t>36</w:t>
            </w:r>
            <w:r w:rsidR="008B3F59">
              <w:rPr>
                <w:webHidden/>
              </w:rPr>
              <w:fldChar w:fldCharType="end"/>
            </w:r>
          </w:hyperlink>
        </w:p>
        <w:p w14:paraId="260C9C11" w14:textId="012A4F3C" w:rsidR="008B3F59" w:rsidRDefault="008B3F59">
          <w:pPr>
            <w:contextualSpacing/>
          </w:pPr>
          <w:r>
            <w:rPr>
              <w:b/>
              <w:bCs/>
            </w:rPr>
            <w:fldChar w:fldCharType="end"/>
          </w:r>
        </w:p>
      </w:sdtContent>
    </w:sdt>
    <w:p w14:paraId="7708F682" w14:textId="77777777" w:rsidR="002645C5" w:rsidRDefault="002645C5">
      <w:pPr>
        <w:jc w:val="center"/>
        <w:rPr>
          <w:sz w:val="28"/>
          <w:szCs w:val="28"/>
        </w:rPr>
      </w:pPr>
      <w:bookmarkStart w:id="0" w:name="_GoBack"/>
      <w:bookmarkEnd w:id="0"/>
    </w:p>
    <w:p w14:paraId="2DE5D16A" w14:textId="77777777" w:rsidR="002645C5" w:rsidRDefault="002645C5" w:rsidP="008B3F59">
      <w:pPr>
        <w:rPr>
          <w:sz w:val="28"/>
          <w:szCs w:val="28"/>
        </w:rPr>
      </w:pPr>
    </w:p>
    <w:p w14:paraId="649F9078" w14:textId="77777777" w:rsidR="002645C5" w:rsidRDefault="002645C5">
      <w:pPr>
        <w:jc w:val="center"/>
        <w:rPr>
          <w:sz w:val="28"/>
          <w:szCs w:val="28"/>
        </w:rPr>
      </w:pPr>
    </w:p>
    <w:p w14:paraId="587637F0" w14:textId="77777777" w:rsidR="002645C5" w:rsidRDefault="002645C5">
      <w:pPr>
        <w:jc w:val="center"/>
        <w:rPr>
          <w:sz w:val="28"/>
          <w:szCs w:val="28"/>
        </w:rPr>
      </w:pPr>
    </w:p>
    <w:p w14:paraId="4A4CE50D" w14:textId="77777777" w:rsidR="002645C5" w:rsidRDefault="002645C5">
      <w:pPr>
        <w:jc w:val="center"/>
        <w:rPr>
          <w:sz w:val="28"/>
          <w:szCs w:val="28"/>
        </w:rPr>
      </w:pPr>
    </w:p>
    <w:p w14:paraId="02FC0F06" w14:textId="77777777" w:rsidR="002645C5" w:rsidRDefault="002645C5">
      <w:pPr>
        <w:jc w:val="center"/>
        <w:rPr>
          <w:sz w:val="28"/>
          <w:szCs w:val="28"/>
        </w:rPr>
      </w:pPr>
    </w:p>
    <w:p w14:paraId="1AD910DB" w14:textId="77777777" w:rsidR="002645C5" w:rsidRDefault="002645C5">
      <w:pPr>
        <w:jc w:val="center"/>
        <w:rPr>
          <w:sz w:val="28"/>
          <w:szCs w:val="28"/>
        </w:rPr>
      </w:pPr>
    </w:p>
    <w:p w14:paraId="14685377" w14:textId="77777777" w:rsidR="002645C5" w:rsidRDefault="002645C5">
      <w:pPr>
        <w:jc w:val="center"/>
        <w:rPr>
          <w:sz w:val="28"/>
          <w:szCs w:val="28"/>
        </w:rPr>
      </w:pPr>
    </w:p>
    <w:p w14:paraId="0156C5AA" w14:textId="77777777" w:rsidR="002645C5" w:rsidRDefault="002645C5">
      <w:pPr>
        <w:jc w:val="center"/>
        <w:rPr>
          <w:sz w:val="28"/>
          <w:szCs w:val="28"/>
        </w:rPr>
      </w:pPr>
    </w:p>
    <w:p w14:paraId="78E9BE88" w14:textId="77777777" w:rsidR="002645C5" w:rsidRDefault="002645C5">
      <w:pPr>
        <w:jc w:val="center"/>
        <w:rPr>
          <w:sz w:val="28"/>
          <w:szCs w:val="28"/>
        </w:rPr>
      </w:pPr>
    </w:p>
    <w:p w14:paraId="3A3F54F4" w14:textId="77777777" w:rsidR="002645C5" w:rsidRDefault="002645C5">
      <w:pPr>
        <w:jc w:val="center"/>
        <w:rPr>
          <w:sz w:val="28"/>
          <w:szCs w:val="28"/>
        </w:rPr>
      </w:pPr>
    </w:p>
    <w:p w14:paraId="2AAAE916" w14:textId="77777777" w:rsidR="002645C5" w:rsidRDefault="002645C5">
      <w:pPr>
        <w:jc w:val="center"/>
        <w:rPr>
          <w:sz w:val="28"/>
          <w:szCs w:val="28"/>
        </w:rPr>
      </w:pPr>
    </w:p>
    <w:p w14:paraId="79BCBFAA" w14:textId="77777777" w:rsidR="002645C5" w:rsidRDefault="002645C5">
      <w:pPr>
        <w:jc w:val="center"/>
        <w:rPr>
          <w:sz w:val="28"/>
          <w:szCs w:val="28"/>
        </w:rPr>
      </w:pPr>
    </w:p>
    <w:p w14:paraId="07A5876B" w14:textId="77777777" w:rsidR="002645C5" w:rsidRDefault="002645C5">
      <w:pPr>
        <w:jc w:val="center"/>
        <w:rPr>
          <w:sz w:val="28"/>
          <w:szCs w:val="28"/>
        </w:rPr>
      </w:pPr>
    </w:p>
    <w:p w14:paraId="7448C745" w14:textId="77777777" w:rsidR="002645C5" w:rsidRPr="00243C49" w:rsidRDefault="0098377A">
      <w:pPr>
        <w:pStyle w:val="1"/>
        <w:numPr>
          <w:ilvl w:val="0"/>
          <w:numId w:val="14"/>
        </w:numPr>
        <w:rPr>
          <w:b/>
        </w:rPr>
      </w:pPr>
      <w:bookmarkStart w:id="1" w:name="_Toc162313477"/>
      <w:r w:rsidRPr="00243C49">
        <w:rPr>
          <w:b/>
        </w:rPr>
        <w:lastRenderedPageBreak/>
        <w:t>Устав проекта по НИС “Моделирование организации”</w:t>
      </w:r>
      <w:bookmarkEnd w:id="1"/>
    </w:p>
    <w:p w14:paraId="27119323" w14:textId="77777777" w:rsidR="002645C5" w:rsidRPr="00692B67" w:rsidRDefault="0098377A">
      <w:r w:rsidRPr="00692B67">
        <w:t xml:space="preserve"> </w:t>
      </w:r>
    </w:p>
    <w:p w14:paraId="68465CEF" w14:textId="77777777" w:rsidR="002645C5" w:rsidRPr="00692B67" w:rsidRDefault="0098377A" w:rsidP="00692B67">
      <w:pPr>
        <w:ind w:left="-560" w:right="-1"/>
        <w:rPr>
          <w:b/>
          <w:i/>
        </w:rPr>
      </w:pPr>
      <w:r w:rsidRPr="00692B67">
        <w:rPr>
          <w:b/>
          <w:i/>
        </w:rPr>
        <w:t>Состав команды:</w:t>
      </w:r>
    </w:p>
    <w:p w14:paraId="6E683801" w14:textId="77777777" w:rsidR="002645C5" w:rsidRPr="00692B67" w:rsidRDefault="0098377A" w:rsidP="00692B67">
      <w:pPr>
        <w:numPr>
          <w:ilvl w:val="0"/>
          <w:numId w:val="24"/>
        </w:numPr>
        <w:ind w:right="-1"/>
      </w:pPr>
      <w:r w:rsidRPr="00692B67">
        <w:t>Амельченко Валерий Владимирович, ББИ222 - “Бизнес-аналитик”</w:t>
      </w:r>
    </w:p>
    <w:p w14:paraId="2F396FE2" w14:textId="77777777" w:rsidR="002645C5" w:rsidRPr="00692B67" w:rsidRDefault="0098377A" w:rsidP="00692B67">
      <w:pPr>
        <w:numPr>
          <w:ilvl w:val="0"/>
          <w:numId w:val="24"/>
        </w:numPr>
        <w:ind w:right="-1"/>
      </w:pPr>
      <w:r w:rsidRPr="00692B67">
        <w:t>Преснухина Полина Александровна, ББИ222 - “Аудитор”</w:t>
      </w:r>
    </w:p>
    <w:p w14:paraId="4985EBC5" w14:textId="77777777" w:rsidR="002645C5" w:rsidRPr="00692B67" w:rsidRDefault="0098377A" w:rsidP="00692B67">
      <w:pPr>
        <w:numPr>
          <w:ilvl w:val="0"/>
          <w:numId w:val="24"/>
        </w:numPr>
        <w:ind w:right="-1"/>
      </w:pPr>
      <w:r w:rsidRPr="00692B67">
        <w:t xml:space="preserve">Хайруллин Дамир Ильнурович, ББИ222 - “Менеджер” </w:t>
      </w:r>
    </w:p>
    <w:p w14:paraId="31B2C706" w14:textId="77777777" w:rsidR="002645C5" w:rsidRPr="00692B67" w:rsidRDefault="0098377A" w:rsidP="00692B67">
      <w:pPr>
        <w:numPr>
          <w:ilvl w:val="0"/>
          <w:numId w:val="24"/>
        </w:numPr>
        <w:ind w:right="-1"/>
      </w:pPr>
      <w:r w:rsidRPr="00692B67">
        <w:t xml:space="preserve">Шорин Матвей, ББИ222 - “Аудитор” </w:t>
      </w:r>
    </w:p>
    <w:p w14:paraId="3289FE95" w14:textId="77777777" w:rsidR="002645C5" w:rsidRPr="00692B67" w:rsidRDefault="0098377A" w:rsidP="00692B67">
      <w:pPr>
        <w:ind w:right="-1"/>
      </w:pPr>
      <w:r w:rsidRPr="00692B67">
        <w:t xml:space="preserve"> </w:t>
      </w:r>
    </w:p>
    <w:p w14:paraId="72F865F4" w14:textId="77777777" w:rsidR="002645C5" w:rsidRPr="00692B67" w:rsidRDefault="0098377A" w:rsidP="00692B67">
      <w:pPr>
        <w:ind w:left="-560" w:right="-1"/>
      </w:pPr>
      <w:r w:rsidRPr="00692B67">
        <w:rPr>
          <w:b/>
          <w:i/>
        </w:rPr>
        <w:t>Тема проекта:</w:t>
      </w:r>
      <w:r w:rsidRPr="00692B67">
        <w:t xml:space="preserve"> “Снижение Т2М за счет повышения продуктового-производительного процесса”</w:t>
      </w:r>
    </w:p>
    <w:p w14:paraId="3E6C3AF3" w14:textId="77777777" w:rsidR="002645C5" w:rsidRPr="00692B67" w:rsidRDefault="0098377A" w:rsidP="00692B67">
      <w:pPr>
        <w:ind w:left="-560" w:right="-1"/>
      </w:pPr>
      <w:r w:rsidRPr="00692B67">
        <w:rPr>
          <w:b/>
          <w:i/>
        </w:rPr>
        <w:t>Цель:</w:t>
      </w:r>
      <w:r w:rsidRPr="00692B67">
        <w:t xml:space="preserve"> предоставить актуальный путь оптимизации продуктового-производственного процесса.</w:t>
      </w:r>
    </w:p>
    <w:p w14:paraId="591E591D" w14:textId="77777777" w:rsidR="002645C5" w:rsidRPr="00692B67" w:rsidRDefault="0098377A" w:rsidP="00692B67">
      <w:pPr>
        <w:ind w:left="-560" w:right="-1"/>
      </w:pPr>
      <w:r w:rsidRPr="00692B67">
        <w:rPr>
          <w:b/>
          <w:i/>
        </w:rPr>
        <w:t>Задачи:</w:t>
      </w:r>
      <w:r w:rsidRPr="00692B67">
        <w:t xml:space="preserve"> проанализировать текущее состояние скорости выпуска продуктов, процессы, связанные с ним. Выявить слабые места, найти причины, разработать решение.</w:t>
      </w:r>
    </w:p>
    <w:p w14:paraId="7C4D8965" w14:textId="77777777" w:rsidR="002645C5" w:rsidRPr="00692B67" w:rsidRDefault="0098377A" w:rsidP="00692B67">
      <w:pPr>
        <w:ind w:left="-560" w:right="-1"/>
      </w:pPr>
      <w:r w:rsidRPr="00692B67">
        <w:rPr>
          <w:b/>
          <w:i/>
        </w:rPr>
        <w:t>Причины выбора темы:</w:t>
      </w:r>
      <w:r w:rsidRPr="00692B67">
        <w:t xml:space="preserve"> Сбер – одна из самых больших компании в России, с недавних пор начавшая развитие в области IT-продуктов, которые подтверждают свое уровень качества тем количеством клиентов, которые ими пользуются. Нашей команде, как клиентам Сбера, стало интересно разобраться во внутренней кухне производства продукции, мы, после первичной консультации с сотрудником убеждены, что улучшение показателя Т2М ощутимо повлияет в будущем на успехи на рынке IT-продуктов. </w:t>
      </w:r>
    </w:p>
    <w:p w14:paraId="459CDC0E" w14:textId="77777777" w:rsidR="002645C5" w:rsidRPr="00692B67" w:rsidRDefault="0098377A" w:rsidP="00692B67">
      <w:pPr>
        <w:ind w:left="-560" w:right="-1"/>
        <w:rPr>
          <w:b/>
          <w:i/>
        </w:rPr>
      </w:pPr>
      <w:r w:rsidRPr="00692B67">
        <w:rPr>
          <w:b/>
          <w:i/>
        </w:rPr>
        <w:t>Общий план:</w:t>
      </w:r>
    </w:p>
    <w:p w14:paraId="2DB2E260" w14:textId="77777777" w:rsidR="002645C5" w:rsidRPr="00692B67" w:rsidRDefault="0098377A" w:rsidP="00692B67">
      <w:pPr>
        <w:ind w:left="1440" w:right="-1" w:hanging="360"/>
      </w:pPr>
      <w:r w:rsidRPr="00692B67">
        <w:t>1.    Устав проекта. Определение роли каждого участника.</w:t>
      </w:r>
    </w:p>
    <w:p w14:paraId="42A335D2" w14:textId="77777777" w:rsidR="002645C5" w:rsidRPr="00692B67" w:rsidRDefault="0098377A" w:rsidP="00692B67">
      <w:pPr>
        <w:ind w:left="1440" w:right="-1" w:hanging="360"/>
      </w:pPr>
      <w:r w:rsidRPr="00692B67">
        <w:t>2.    Сбор и анализ первичной информации об объекте исследования.</w:t>
      </w:r>
    </w:p>
    <w:p w14:paraId="0A5494EE" w14:textId="77777777" w:rsidR="002645C5" w:rsidRPr="00692B67" w:rsidRDefault="0098377A" w:rsidP="00692B67">
      <w:pPr>
        <w:ind w:left="1440" w:right="-1" w:hanging="360"/>
      </w:pPr>
      <w:r w:rsidRPr="00692B67">
        <w:t>3.    Выбор методологии моделирования процессов верхнего уровня. Построение модели оргструктуры.</w:t>
      </w:r>
    </w:p>
    <w:p w14:paraId="69E2278E" w14:textId="77777777" w:rsidR="002645C5" w:rsidRPr="00692B67" w:rsidRDefault="0098377A" w:rsidP="00692B67">
      <w:pPr>
        <w:ind w:left="1440" w:right="-1" w:hanging="360"/>
      </w:pPr>
      <w:r w:rsidRPr="00692B67">
        <w:t>4.    Моделирование детализированных процессов “AS IS”.</w:t>
      </w:r>
    </w:p>
    <w:p w14:paraId="24145C29" w14:textId="77777777" w:rsidR="002645C5" w:rsidRPr="00692B67" w:rsidRDefault="0098377A" w:rsidP="00692B67">
      <w:pPr>
        <w:ind w:left="1440" w:right="-1" w:hanging="360"/>
      </w:pPr>
      <w:r w:rsidRPr="00692B67">
        <w:t>5.    Моделирование целевых бизнес-процессов “TO BE”.</w:t>
      </w:r>
    </w:p>
    <w:p w14:paraId="3C20681D" w14:textId="77777777" w:rsidR="002645C5" w:rsidRPr="00692B67" w:rsidRDefault="0098377A" w:rsidP="00692B67">
      <w:pPr>
        <w:ind w:left="1440" w:right="-1" w:hanging="360"/>
      </w:pPr>
      <w:r w:rsidRPr="00692B67">
        <w:t>6.    Расчет возможности повышения эффективности процессов, прогнозирование результатов.</w:t>
      </w:r>
    </w:p>
    <w:p w14:paraId="4246E47F" w14:textId="77777777" w:rsidR="002645C5" w:rsidRPr="00692B67" w:rsidRDefault="0098377A" w:rsidP="00692B67">
      <w:pPr>
        <w:ind w:left="1440" w:right="-1" w:hanging="360"/>
      </w:pPr>
      <w:r w:rsidRPr="00692B67">
        <w:t>7.    ССП. Миссия, страткарты, детализация целей. Интеграция КПЭ целей и метрик процессов. Планирование улучшении, особенности проектных работ.</w:t>
      </w:r>
    </w:p>
    <w:p w14:paraId="34B8AC50" w14:textId="77777777" w:rsidR="002645C5" w:rsidRPr="00692B67" w:rsidRDefault="0098377A" w:rsidP="00692B67">
      <w:pPr>
        <w:ind w:left="1440" w:right="-1" w:hanging="360"/>
      </w:pPr>
      <w:r w:rsidRPr="00692B67">
        <w:t>8.    Защита финального отчета.</w:t>
      </w:r>
    </w:p>
    <w:p w14:paraId="2BB73A2D" w14:textId="77777777" w:rsidR="002645C5" w:rsidRPr="00692B67" w:rsidRDefault="0098377A" w:rsidP="00692B67">
      <w:pPr>
        <w:ind w:right="-1"/>
      </w:pPr>
      <w:r w:rsidRPr="00692B67">
        <w:t xml:space="preserve"> </w:t>
      </w:r>
    </w:p>
    <w:p w14:paraId="2F3FA445" w14:textId="77777777" w:rsidR="002645C5" w:rsidRPr="00692B67" w:rsidRDefault="0098377A" w:rsidP="00692B67">
      <w:pPr>
        <w:ind w:left="-560" w:right="-1"/>
        <w:rPr>
          <w:b/>
          <w:i/>
        </w:rPr>
      </w:pPr>
      <w:r w:rsidRPr="00692B67">
        <w:rPr>
          <w:b/>
          <w:i/>
        </w:rPr>
        <w:t>Инструменты для реализации проекта:</w:t>
      </w:r>
    </w:p>
    <w:p w14:paraId="378DAF54" w14:textId="77777777" w:rsidR="002645C5" w:rsidRPr="00692B67" w:rsidRDefault="0098377A" w:rsidP="00692B67">
      <w:pPr>
        <w:ind w:left="-560" w:right="-1"/>
        <w:rPr>
          <w:b/>
          <w:i/>
        </w:rPr>
      </w:pPr>
      <w:r w:rsidRPr="00692B67">
        <w:rPr>
          <w:b/>
          <w:i/>
        </w:rPr>
        <w:t xml:space="preserve">       </w:t>
      </w:r>
    </w:p>
    <w:p w14:paraId="518BEF33" w14:textId="77777777" w:rsidR="002645C5" w:rsidRPr="00692B67" w:rsidRDefault="0098377A" w:rsidP="00692B67">
      <w:pPr>
        <w:ind w:left="-560" w:right="-1"/>
        <w:rPr>
          <w:b/>
        </w:rPr>
      </w:pPr>
      <w:r w:rsidRPr="00692B67">
        <w:rPr>
          <w:b/>
          <w:i/>
        </w:rPr>
        <w:t xml:space="preserve">       </w:t>
      </w:r>
      <w:r w:rsidRPr="00692B67">
        <w:rPr>
          <w:b/>
        </w:rPr>
        <w:t>Текстовые редакторы:</w:t>
      </w:r>
    </w:p>
    <w:p w14:paraId="00644E86" w14:textId="77777777" w:rsidR="002645C5" w:rsidRPr="00692B67" w:rsidRDefault="0098377A" w:rsidP="00692B67">
      <w:pPr>
        <w:ind w:left="1240" w:right="-1" w:hanging="360"/>
      </w:pPr>
      <w:r w:rsidRPr="00692B67">
        <w:t>·      Microsoft Word</w:t>
      </w:r>
    </w:p>
    <w:p w14:paraId="232519BD" w14:textId="77777777" w:rsidR="002645C5" w:rsidRPr="00692B67" w:rsidRDefault="0098377A" w:rsidP="00692B67">
      <w:pPr>
        <w:ind w:left="1240" w:right="-1" w:hanging="360"/>
      </w:pPr>
      <w:r w:rsidRPr="00692B67">
        <w:t>·      Google Docs (для совместной работы)</w:t>
      </w:r>
      <w:r w:rsidRPr="00692B67">
        <w:br/>
      </w:r>
      <w:r w:rsidRPr="00692B67">
        <w:br/>
      </w:r>
    </w:p>
    <w:p w14:paraId="61591DD5" w14:textId="77777777" w:rsidR="002645C5" w:rsidRPr="00692B67" w:rsidRDefault="0098377A" w:rsidP="00692B67">
      <w:pPr>
        <w:ind w:right="-1"/>
        <w:rPr>
          <w:b/>
        </w:rPr>
      </w:pPr>
      <w:r w:rsidRPr="00692B67">
        <w:rPr>
          <w:b/>
        </w:rPr>
        <w:t>Построение диаграмм, моделей:</w:t>
      </w:r>
    </w:p>
    <w:p w14:paraId="32DA691E" w14:textId="77777777" w:rsidR="002645C5" w:rsidRPr="00692B67" w:rsidRDefault="0098377A" w:rsidP="00692B67">
      <w:pPr>
        <w:ind w:right="-1"/>
        <w:rPr>
          <w:b/>
        </w:rPr>
      </w:pPr>
      <w:r w:rsidRPr="00692B67">
        <w:rPr>
          <w:b/>
        </w:rPr>
        <w:t xml:space="preserve"> </w:t>
      </w:r>
    </w:p>
    <w:p w14:paraId="7FFF7D96" w14:textId="77777777" w:rsidR="002645C5" w:rsidRPr="00692B67" w:rsidRDefault="0098377A" w:rsidP="00692B67">
      <w:pPr>
        <w:ind w:left="1080" w:right="-1" w:hanging="360"/>
      </w:pPr>
      <w:r w:rsidRPr="00692B67">
        <w:t>·      draw.io</w:t>
      </w:r>
    </w:p>
    <w:p w14:paraId="0781CD98" w14:textId="5FE59821" w:rsidR="002645C5" w:rsidRDefault="0098377A" w:rsidP="00692B67">
      <w:pPr>
        <w:ind w:left="1080" w:right="-1" w:hanging="360"/>
      </w:pPr>
      <w:r w:rsidRPr="00692B67">
        <w:t>·      Sila Union</w:t>
      </w:r>
    </w:p>
    <w:p w14:paraId="060A1391" w14:textId="77777777" w:rsidR="0022117F" w:rsidRPr="00692B67" w:rsidRDefault="0022117F" w:rsidP="00692B67">
      <w:pPr>
        <w:ind w:left="1080" w:right="-1" w:hanging="360"/>
      </w:pPr>
    </w:p>
    <w:p w14:paraId="19B8FB7D" w14:textId="77777777" w:rsidR="002645C5" w:rsidRPr="00692B67" w:rsidRDefault="0098377A">
      <w:pPr>
        <w:ind w:left="-560" w:right="-900" w:firstLine="20"/>
        <w:rPr>
          <w:b/>
          <w:i/>
        </w:rPr>
      </w:pPr>
      <w:r w:rsidRPr="00692B67">
        <w:rPr>
          <w:b/>
          <w:i/>
        </w:rPr>
        <w:t>Система ведения задач:</w:t>
      </w:r>
    </w:p>
    <w:p w14:paraId="6894B7E2" w14:textId="77777777" w:rsidR="002645C5" w:rsidRPr="00692B67" w:rsidRDefault="0098377A">
      <w:pPr>
        <w:shd w:val="clear" w:color="auto" w:fill="FFFFFF"/>
        <w:spacing w:after="300"/>
      </w:pPr>
      <w:r w:rsidRPr="00692B67">
        <w:t xml:space="preserve"> </w:t>
      </w:r>
    </w:p>
    <w:p w14:paraId="2C5F5243" w14:textId="77777777" w:rsidR="002645C5" w:rsidRPr="00692B67" w:rsidRDefault="0098377A">
      <w:pPr>
        <w:shd w:val="clear" w:color="auto" w:fill="FFFFFF"/>
        <w:spacing w:after="300"/>
      </w:pPr>
      <w:r w:rsidRPr="00692B67">
        <w:t>Мы выбрали сервис Yougile в качестве основной платформы для управления задачами в нашей команде, и вот почему:</w:t>
      </w:r>
    </w:p>
    <w:p w14:paraId="5FE3A32A" w14:textId="77777777" w:rsidR="002645C5" w:rsidRPr="00692B67" w:rsidRDefault="0098377A">
      <w:pPr>
        <w:numPr>
          <w:ilvl w:val="0"/>
          <w:numId w:val="8"/>
        </w:numPr>
        <w:shd w:val="clear" w:color="auto" w:fill="FFFFFF"/>
        <w:ind w:right="-900"/>
      </w:pPr>
      <w:r w:rsidRPr="00692B67">
        <w:lastRenderedPageBreak/>
        <w:t>Простота использования:</w:t>
      </w:r>
    </w:p>
    <w:p w14:paraId="3AF75F65" w14:textId="77777777" w:rsidR="002645C5" w:rsidRPr="00692B67" w:rsidRDefault="0098377A">
      <w:pPr>
        <w:numPr>
          <w:ilvl w:val="0"/>
          <w:numId w:val="26"/>
        </w:numPr>
        <w:shd w:val="clear" w:color="auto" w:fill="FFFFFF"/>
      </w:pPr>
      <w:r w:rsidRPr="00692B67">
        <w:t>Yougile предоставляет интуитивно понятный пользовательский интерфейс, что существенно упрощает процессы планирования и управления проектами.</w:t>
      </w:r>
    </w:p>
    <w:p w14:paraId="3F137710" w14:textId="77777777" w:rsidR="002645C5" w:rsidRPr="00692B67" w:rsidRDefault="0098377A">
      <w:pPr>
        <w:numPr>
          <w:ilvl w:val="0"/>
          <w:numId w:val="35"/>
        </w:numPr>
        <w:shd w:val="clear" w:color="auto" w:fill="FFFFFF"/>
        <w:ind w:right="-900"/>
      </w:pPr>
      <w:r w:rsidRPr="00692B67">
        <w:t>Эффективная коммуникация:</w:t>
      </w:r>
    </w:p>
    <w:p w14:paraId="68CB84B1" w14:textId="77777777" w:rsidR="002645C5" w:rsidRPr="00692B67" w:rsidRDefault="0098377A">
      <w:pPr>
        <w:numPr>
          <w:ilvl w:val="0"/>
          <w:numId w:val="1"/>
        </w:numPr>
        <w:shd w:val="clear" w:color="auto" w:fill="FFFFFF"/>
      </w:pPr>
      <w:r w:rsidRPr="00692B67">
        <w:t>Сервис обеспечивает прекрасные возможности для коммуникации. Мы можем добавлять комментарии к каждой задаче, а также использовать чаты для обсуждения вопросов, связанных с конкретными задачами. Это способствует более оперативному обмену идеями и информацией внутри команды.</w:t>
      </w:r>
    </w:p>
    <w:p w14:paraId="62AE5902" w14:textId="77777777" w:rsidR="002645C5" w:rsidRPr="00692B67" w:rsidRDefault="0098377A">
      <w:pPr>
        <w:numPr>
          <w:ilvl w:val="0"/>
          <w:numId w:val="31"/>
        </w:numPr>
        <w:shd w:val="clear" w:color="auto" w:fill="FFFFFF"/>
        <w:ind w:right="-900"/>
      </w:pPr>
      <w:r w:rsidRPr="00692B67">
        <w:t>Расширенный функционал:</w:t>
      </w:r>
    </w:p>
    <w:p w14:paraId="55999258" w14:textId="77777777" w:rsidR="002645C5" w:rsidRPr="00692B67" w:rsidRDefault="0098377A">
      <w:pPr>
        <w:numPr>
          <w:ilvl w:val="0"/>
          <w:numId w:val="2"/>
        </w:numPr>
        <w:shd w:val="clear" w:color="auto" w:fill="FFFFFF"/>
      </w:pPr>
      <w:r w:rsidRPr="00692B67">
        <w:t>Yougile предоставляет обширный функционал, что делает работу на доске удобной и эффективной. Мы можем легко назначать дедлайны, указывать исполнителей и создавать подзадачи для более крупных и сложных проектов. Благодаря бесконечному дереву подзадач мы можем эффективно управлять растущими процессами.</w:t>
      </w:r>
    </w:p>
    <w:p w14:paraId="7F901407" w14:textId="77777777" w:rsidR="002645C5" w:rsidRPr="00692B67" w:rsidRDefault="0098377A">
      <w:pPr>
        <w:numPr>
          <w:ilvl w:val="0"/>
          <w:numId w:val="36"/>
        </w:numPr>
        <w:shd w:val="clear" w:color="auto" w:fill="FFFFFF"/>
        <w:ind w:right="-900"/>
      </w:pPr>
      <w:r w:rsidRPr="00692B67">
        <w:t>Визуализация и планирование:</w:t>
      </w:r>
    </w:p>
    <w:p w14:paraId="555D5D7B" w14:textId="77777777" w:rsidR="002645C5" w:rsidRPr="00692B67" w:rsidRDefault="0098377A">
      <w:pPr>
        <w:numPr>
          <w:ilvl w:val="0"/>
          <w:numId w:val="7"/>
        </w:numPr>
        <w:shd w:val="clear" w:color="auto" w:fill="FFFFFF"/>
        <w:spacing w:after="300"/>
      </w:pPr>
      <w:r w:rsidRPr="00692B67">
        <w:t>Yougile предоставляет наглядные инструменты для визуализации планов и дедлайнов. Мы можем использовать календарь для ясного отображения временных рамок и создания диаграммы Ганта для более детального планирования и контроля за ходом проекта.</w:t>
      </w:r>
    </w:p>
    <w:p w14:paraId="79D82B25" w14:textId="77777777" w:rsidR="002645C5" w:rsidRPr="00692B67" w:rsidRDefault="0098377A">
      <w:pPr>
        <w:shd w:val="clear" w:color="auto" w:fill="FFFFFF"/>
        <w:spacing w:before="300"/>
      </w:pPr>
      <w:r w:rsidRPr="00692B67">
        <w:t>Выбор Yougile в нашей команде обусловлен его удобством, эффективной коммуникацией и обширным функционалом, что в совокупности делает этот инструмент идеальным решением для наших задач в области проектного управления.</w:t>
      </w:r>
    </w:p>
    <w:p w14:paraId="74FC271F" w14:textId="77777777" w:rsidR="002645C5" w:rsidRPr="00692B67" w:rsidRDefault="0098377A">
      <w:pPr>
        <w:shd w:val="clear" w:color="auto" w:fill="FFFFFF"/>
        <w:spacing w:before="300"/>
        <w:rPr>
          <w:b/>
        </w:rPr>
      </w:pPr>
      <w:r w:rsidRPr="00692B67">
        <w:rPr>
          <w:b/>
        </w:rPr>
        <w:t xml:space="preserve"> </w:t>
      </w:r>
    </w:p>
    <w:p w14:paraId="0875B3B2" w14:textId="77777777" w:rsidR="002645C5" w:rsidRDefault="0098377A">
      <w:pPr>
        <w:ind w:left="-560" w:right="-900"/>
        <w:rPr>
          <w:b/>
          <w:sz w:val="28"/>
          <w:szCs w:val="28"/>
        </w:rPr>
      </w:pPr>
      <w:r>
        <w:rPr>
          <w:b/>
          <w:sz w:val="28"/>
          <w:szCs w:val="28"/>
        </w:rPr>
        <w:t>Блок-схема коммуникации:</w:t>
      </w:r>
      <w:r>
        <w:rPr>
          <w:b/>
          <w:sz w:val="28"/>
          <w:szCs w:val="28"/>
        </w:rPr>
        <w:br/>
      </w:r>
      <w:r w:rsidRPr="000E496B"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0F1C2E4" wp14:editId="65CE87E2">
            <wp:extent cx="5940425" cy="3368675"/>
            <wp:effectExtent l="0" t="0" r="0" b="0"/>
            <wp:docPr id="8" name="Рисунок 8" descr="Изображение выглядит как текст, снимок экрана, визитная карточ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изитная карточк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68A4" w14:textId="77777777" w:rsidR="002645C5" w:rsidRDefault="0098377A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p w14:paraId="6D73EF5D" w14:textId="77777777" w:rsidR="0022117F" w:rsidRDefault="0022117F">
      <w:pPr>
        <w:ind w:left="-560" w:right="-900"/>
        <w:rPr>
          <w:b/>
          <w:sz w:val="28"/>
          <w:szCs w:val="28"/>
        </w:rPr>
      </w:pPr>
    </w:p>
    <w:p w14:paraId="4A7C666A" w14:textId="77777777" w:rsidR="0022117F" w:rsidRDefault="0022117F">
      <w:pPr>
        <w:ind w:left="-560" w:right="-900"/>
        <w:rPr>
          <w:b/>
          <w:sz w:val="28"/>
          <w:szCs w:val="28"/>
        </w:rPr>
      </w:pPr>
    </w:p>
    <w:p w14:paraId="676A1F29" w14:textId="13B2B953" w:rsidR="002645C5" w:rsidRDefault="0098377A">
      <w:pPr>
        <w:ind w:left="-560" w:right="-9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Карта коммуникаций (RACI)</w:t>
      </w:r>
    </w:p>
    <w:p w14:paraId="6D3A61F3" w14:textId="77777777" w:rsidR="002645C5" w:rsidRDefault="0098377A">
      <w:r>
        <w:t xml:space="preserve"> </w:t>
      </w:r>
    </w:p>
    <w:tbl>
      <w:tblPr>
        <w:tblStyle w:val="a5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983"/>
        <w:gridCol w:w="1027"/>
        <w:gridCol w:w="1170"/>
        <w:gridCol w:w="1545"/>
        <w:gridCol w:w="1320"/>
      </w:tblGrid>
      <w:tr w:rsidR="002645C5" w14:paraId="5EF5E221" w14:textId="77777777" w:rsidTr="0098377A">
        <w:trPr>
          <w:trHeight w:val="810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CA35B" w14:textId="77777777" w:rsidR="002645C5" w:rsidRDefault="0098377A">
            <w:pPr>
              <w:rPr>
                <w:b/>
                <w:sz w:val="28"/>
                <w:szCs w:val="28"/>
              </w:rPr>
            </w:pPr>
            <w:r>
              <w:rPr>
                <w:b/>
                <w:sz w:val="22"/>
                <w:szCs w:val="22"/>
              </w:rPr>
              <w:t>Задача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8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D279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Хайруллин</w:t>
            </w:r>
            <w:r>
              <w:rPr>
                <w:sz w:val="26"/>
                <w:szCs w:val="26"/>
              </w:rPr>
              <w:br/>
              <w:t>Дамир</w:t>
            </w:r>
          </w:p>
        </w:tc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1B8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Амельченко Валерий</w:t>
            </w:r>
          </w:p>
        </w:tc>
        <w:tc>
          <w:tcPr>
            <w:tcW w:w="11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3DB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Шорин Матвей 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ABB6" w14:textId="77777777" w:rsidR="002645C5" w:rsidRDefault="0098377A">
            <w:pPr>
              <w:rPr>
                <w:b/>
                <w:sz w:val="28"/>
                <w:szCs w:val="28"/>
              </w:rPr>
            </w:pPr>
            <w:r>
              <w:rPr>
                <w:sz w:val="26"/>
                <w:szCs w:val="26"/>
              </w:rPr>
              <w:t>Преснухина Полина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463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Сотрудник</w:t>
            </w:r>
            <w:r>
              <w:rPr>
                <w:sz w:val="26"/>
                <w:szCs w:val="26"/>
              </w:rPr>
              <w:br/>
              <w:t>компании</w:t>
            </w:r>
          </w:p>
        </w:tc>
      </w:tr>
      <w:tr w:rsidR="002645C5" w14:paraId="2ED026E6" w14:textId="77777777" w:rsidTr="0098377A">
        <w:trPr>
          <w:trHeight w:val="750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FBA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Сбор и анализ первичной информации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20E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IA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E284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83BF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0D27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780C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1EC8D015" w14:textId="77777777" w:rsidTr="0098377A">
        <w:trPr>
          <w:trHeight w:val="1185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046C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Выбор методологии </w:t>
            </w:r>
          </w:p>
          <w:p w14:paraId="44C365EC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моделирования </w:t>
            </w:r>
          </w:p>
          <w:p w14:paraId="1729DB8B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процессов верхнего уровня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0E95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2E9C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IA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17A0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1FC0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F05A8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39E6131F" w14:textId="77777777" w:rsidTr="0098377A">
        <w:trPr>
          <w:trHeight w:val="1020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6523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Моделирование </w:t>
            </w:r>
          </w:p>
          <w:p w14:paraId="66ABA955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детализированных </w:t>
            </w:r>
          </w:p>
          <w:p w14:paraId="628C15DE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процессов “AS IS”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C662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642F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IA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3CF6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73B3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54B2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5279F690" w14:textId="77777777" w:rsidTr="0098377A">
        <w:trPr>
          <w:trHeight w:val="1035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70AA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Моделирование целевых бизнес-процессов “TO BE”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12E3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3BE0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AR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B6B4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ABEF4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6CE3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73F41E6A" w14:textId="77777777" w:rsidTr="0098377A">
        <w:trPr>
          <w:trHeight w:val="1815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4D1B3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Расчет возможности </w:t>
            </w:r>
          </w:p>
          <w:p w14:paraId="6A1D7C44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повышения эффективности процессов, </w:t>
            </w:r>
          </w:p>
          <w:p w14:paraId="08353E68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прогнозирование </w:t>
            </w:r>
          </w:p>
          <w:p w14:paraId="7DA7DF5D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результатов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ECD8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IA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AF042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0135C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35BCD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5CE31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5D24034E" w14:textId="77777777" w:rsidTr="0098377A">
        <w:trPr>
          <w:trHeight w:val="1590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C8EF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ССП. Миссия, страткарты, </w:t>
            </w:r>
          </w:p>
          <w:p w14:paraId="650C5F8D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детализация целей. </w:t>
            </w:r>
          </w:p>
          <w:p w14:paraId="26BA7F43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Интеграция КПЭ целей и</w:t>
            </w:r>
          </w:p>
          <w:p w14:paraId="5BB0FB6A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метрик процессов.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F5B0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IA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3529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1FA9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9851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25A6D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</w:t>
            </w:r>
          </w:p>
        </w:tc>
      </w:tr>
      <w:tr w:rsidR="002645C5" w14:paraId="40208CE9" w14:textId="77777777" w:rsidTr="0098377A">
        <w:trPr>
          <w:trHeight w:val="540"/>
        </w:trPr>
        <w:tc>
          <w:tcPr>
            <w:tcW w:w="28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F9CE7" w14:textId="77777777" w:rsidR="002645C5" w:rsidRDefault="0098377A">
            <w:pPr>
              <w:ind w:right="-90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Защита финального отчета.</w:t>
            </w:r>
          </w:p>
        </w:tc>
        <w:tc>
          <w:tcPr>
            <w:tcW w:w="98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3465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DBE71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1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ADEC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0B67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5200" w14:textId="77777777" w:rsidR="002645C5" w:rsidRDefault="0098377A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-</w:t>
            </w:r>
          </w:p>
        </w:tc>
      </w:tr>
    </w:tbl>
    <w:p w14:paraId="3BCAA85A" w14:textId="77777777" w:rsidR="002645C5" w:rsidRDefault="0098377A">
      <w:pPr>
        <w:spacing w:after="240"/>
      </w:pPr>
      <w:r>
        <w:lastRenderedPageBreak/>
        <w:t xml:space="preserve"> </w:t>
      </w:r>
      <w:r w:rsidRPr="000E496B"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F3FC7E3" wp14:editId="0CE420B1">
            <wp:extent cx="5940425" cy="3411220"/>
            <wp:effectExtent l="0" t="0" r="3175" b="0"/>
            <wp:doc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5923" w14:textId="77777777" w:rsidR="002645C5" w:rsidRDefault="0098377A">
      <w:pPr>
        <w:shd w:val="clear" w:color="auto" w:fill="FFFFFF"/>
        <w:ind w:left="-560" w:right="-900"/>
        <w:rPr>
          <w:rFonts w:ascii="Roboto" w:eastAsia="Roboto" w:hAnsi="Roboto" w:cs="Roboto"/>
          <w:sz w:val="22"/>
          <w:szCs w:val="22"/>
        </w:rPr>
      </w:pPr>
      <w:r>
        <w:rPr>
          <w:rFonts w:ascii="Roboto" w:eastAsia="Roboto" w:hAnsi="Roboto" w:cs="Roboto"/>
          <w:sz w:val="22"/>
          <w:szCs w:val="22"/>
        </w:rPr>
        <w:t xml:space="preserve">         </w:t>
      </w:r>
    </w:p>
    <w:p w14:paraId="43CD88C1" w14:textId="77777777" w:rsidR="002645C5" w:rsidRDefault="0098377A">
      <w:r>
        <w:t xml:space="preserve"> </w:t>
      </w:r>
    </w:p>
    <w:p w14:paraId="3F042350" w14:textId="77777777" w:rsidR="002645C5" w:rsidRPr="00692B67" w:rsidRDefault="0098377A">
      <w:pPr>
        <w:ind w:left="-560" w:right="-900"/>
        <w:rPr>
          <w:b/>
          <w:i/>
        </w:rPr>
      </w:pPr>
      <w:r w:rsidRPr="00692B67">
        <w:rPr>
          <w:b/>
          <w:i/>
        </w:rPr>
        <w:t>Карта коммуникации:</w:t>
      </w:r>
    </w:p>
    <w:p w14:paraId="1CCB8DAE" w14:textId="77777777" w:rsidR="002645C5" w:rsidRPr="00692B67" w:rsidRDefault="0098377A">
      <w:pPr>
        <w:numPr>
          <w:ilvl w:val="0"/>
          <w:numId w:val="9"/>
        </w:numPr>
        <w:ind w:right="-900"/>
      </w:pPr>
      <w:r w:rsidRPr="00692B67">
        <w:t>Интервью с сотрудником компании</w:t>
      </w:r>
    </w:p>
    <w:p w14:paraId="480708FA" w14:textId="77777777" w:rsidR="002645C5" w:rsidRPr="00692B67" w:rsidRDefault="0098377A">
      <w:pPr>
        <w:numPr>
          <w:ilvl w:val="0"/>
          <w:numId w:val="9"/>
        </w:numPr>
        <w:ind w:right="-900"/>
      </w:pPr>
      <w:r w:rsidRPr="00692B67">
        <w:t>Информация с официального сайта Сбера</w:t>
      </w:r>
    </w:p>
    <w:p w14:paraId="50F04492" w14:textId="77777777" w:rsidR="002645C5" w:rsidRPr="00692B67" w:rsidRDefault="0098377A">
      <w:pPr>
        <w:numPr>
          <w:ilvl w:val="0"/>
          <w:numId w:val="9"/>
        </w:numPr>
        <w:ind w:right="-900"/>
      </w:pPr>
      <w:r w:rsidRPr="00692B67">
        <w:t xml:space="preserve">Статьи сотрудников </w:t>
      </w:r>
    </w:p>
    <w:p w14:paraId="2C838881" w14:textId="77777777" w:rsidR="002645C5" w:rsidRPr="00692B67" w:rsidRDefault="0098377A">
      <w:r w:rsidRPr="00692B67">
        <w:t xml:space="preserve"> </w:t>
      </w:r>
    </w:p>
    <w:p w14:paraId="4D18932E" w14:textId="77777777" w:rsidR="002645C5" w:rsidRDefault="0098377A">
      <w:pPr>
        <w:jc w:val="center"/>
      </w:pPr>
      <w:r>
        <w:br/>
      </w:r>
      <w:r>
        <w:br/>
      </w:r>
    </w:p>
    <w:p w14:paraId="26A01C2B" w14:textId="77777777" w:rsidR="0022117F" w:rsidRDefault="0022117F">
      <w:pPr>
        <w:jc w:val="center"/>
        <w:rPr>
          <w:sz w:val="28"/>
          <w:szCs w:val="28"/>
        </w:rPr>
      </w:pPr>
    </w:p>
    <w:p w14:paraId="37BC3D09" w14:textId="77777777" w:rsidR="0022117F" w:rsidRDefault="0022117F">
      <w:pPr>
        <w:jc w:val="center"/>
        <w:rPr>
          <w:sz w:val="28"/>
          <w:szCs w:val="28"/>
        </w:rPr>
      </w:pPr>
    </w:p>
    <w:p w14:paraId="48899C63" w14:textId="77777777" w:rsidR="0022117F" w:rsidRDefault="0022117F">
      <w:pPr>
        <w:jc w:val="center"/>
        <w:rPr>
          <w:sz w:val="28"/>
          <w:szCs w:val="28"/>
        </w:rPr>
      </w:pPr>
    </w:p>
    <w:p w14:paraId="02C4847C" w14:textId="77777777" w:rsidR="0022117F" w:rsidRDefault="0022117F">
      <w:pPr>
        <w:jc w:val="center"/>
        <w:rPr>
          <w:sz w:val="28"/>
          <w:szCs w:val="28"/>
        </w:rPr>
      </w:pPr>
    </w:p>
    <w:p w14:paraId="55447101" w14:textId="77777777" w:rsidR="0022117F" w:rsidRDefault="0022117F">
      <w:pPr>
        <w:jc w:val="center"/>
        <w:rPr>
          <w:sz w:val="28"/>
          <w:szCs w:val="28"/>
        </w:rPr>
      </w:pPr>
    </w:p>
    <w:p w14:paraId="263C5276" w14:textId="77777777" w:rsidR="0022117F" w:rsidRDefault="0022117F">
      <w:pPr>
        <w:jc w:val="center"/>
        <w:rPr>
          <w:sz w:val="28"/>
          <w:szCs w:val="28"/>
        </w:rPr>
      </w:pPr>
    </w:p>
    <w:p w14:paraId="35F1A27C" w14:textId="77777777" w:rsidR="0022117F" w:rsidRDefault="0022117F">
      <w:pPr>
        <w:jc w:val="center"/>
        <w:rPr>
          <w:sz w:val="28"/>
          <w:szCs w:val="28"/>
        </w:rPr>
      </w:pPr>
    </w:p>
    <w:p w14:paraId="39F8A3E7" w14:textId="77777777" w:rsidR="0022117F" w:rsidRDefault="0022117F">
      <w:pPr>
        <w:jc w:val="center"/>
        <w:rPr>
          <w:sz w:val="28"/>
          <w:szCs w:val="28"/>
        </w:rPr>
      </w:pPr>
    </w:p>
    <w:p w14:paraId="34EC84D4" w14:textId="77777777" w:rsidR="0022117F" w:rsidRDefault="0022117F">
      <w:pPr>
        <w:jc w:val="center"/>
        <w:rPr>
          <w:sz w:val="28"/>
          <w:szCs w:val="28"/>
        </w:rPr>
      </w:pPr>
    </w:p>
    <w:p w14:paraId="3DC2D27A" w14:textId="77777777" w:rsidR="0022117F" w:rsidRDefault="0022117F">
      <w:pPr>
        <w:jc w:val="center"/>
        <w:rPr>
          <w:sz w:val="28"/>
          <w:szCs w:val="28"/>
        </w:rPr>
      </w:pPr>
    </w:p>
    <w:p w14:paraId="1507B73A" w14:textId="77777777" w:rsidR="0022117F" w:rsidRDefault="0022117F">
      <w:pPr>
        <w:jc w:val="center"/>
        <w:rPr>
          <w:sz w:val="28"/>
          <w:szCs w:val="28"/>
        </w:rPr>
      </w:pPr>
    </w:p>
    <w:p w14:paraId="5C19D8D7" w14:textId="77777777" w:rsidR="0022117F" w:rsidRDefault="0022117F">
      <w:pPr>
        <w:jc w:val="center"/>
        <w:rPr>
          <w:sz w:val="28"/>
          <w:szCs w:val="28"/>
        </w:rPr>
      </w:pPr>
    </w:p>
    <w:p w14:paraId="3C006ABC" w14:textId="77777777" w:rsidR="0022117F" w:rsidRDefault="0022117F">
      <w:pPr>
        <w:jc w:val="center"/>
        <w:rPr>
          <w:sz w:val="28"/>
          <w:szCs w:val="28"/>
        </w:rPr>
      </w:pPr>
    </w:p>
    <w:p w14:paraId="42D32F24" w14:textId="66A0A5AA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AC45357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5D610B" w14:textId="47A7D740" w:rsidR="002645C5" w:rsidRDefault="0098377A" w:rsidP="00692B6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5060B890" w14:textId="77777777" w:rsidR="002645C5" w:rsidRPr="00243C49" w:rsidRDefault="0098377A">
      <w:pPr>
        <w:pStyle w:val="1"/>
        <w:numPr>
          <w:ilvl w:val="0"/>
          <w:numId w:val="14"/>
        </w:numPr>
        <w:rPr>
          <w:b/>
        </w:rPr>
      </w:pPr>
      <w:bookmarkStart w:id="2" w:name="_Toc162313478"/>
      <w:r w:rsidRPr="00243C49">
        <w:rPr>
          <w:b/>
        </w:rPr>
        <w:t>Характеристика компании Сбер</w:t>
      </w:r>
      <w:bookmarkEnd w:id="2"/>
    </w:p>
    <w:p w14:paraId="299556CA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2F3B21" w14:textId="77777777" w:rsidR="002645C5" w:rsidRDefault="0098377A">
      <w:pPr>
        <w:ind w:firstLine="700"/>
      </w:pPr>
      <w:r>
        <w:rPr>
          <w:b/>
          <w:i/>
        </w:rPr>
        <w:lastRenderedPageBreak/>
        <w:t>СберБанк</w:t>
      </w:r>
      <w:r>
        <w:t xml:space="preserve"> – российский финансовый конгломерат, крупнейший банк в России, Центральной и Восточной Европе, один из ведущих международных финансовых институтов. В отчете за 2023 год у компании 108.2 млн активных частных клиентов, 3.1 млн корпоративных клиентов, и рекордные 1.5 трлн рублей чистой прибыли.</w:t>
      </w:r>
    </w:p>
    <w:p w14:paraId="6BFC4038" w14:textId="77777777" w:rsidR="002645C5" w:rsidRDefault="0098377A">
      <w:pPr>
        <w:ind w:firstLine="700"/>
      </w:pPr>
      <w:r>
        <w:t>Сбер имеет 29 дочерних компании, например – «СберЗдоровье», «Сбермегамаркет», «СберЛогистика», «Kandinsky» и другие.</w:t>
      </w:r>
    </w:p>
    <w:p w14:paraId="47389F60" w14:textId="77777777" w:rsidR="002645C5" w:rsidRDefault="0098377A">
      <w:pPr>
        <w:ind w:firstLine="700"/>
      </w:pPr>
      <w:r>
        <w:t xml:space="preserve"> </w:t>
      </w:r>
    </w:p>
    <w:p w14:paraId="6247099A" w14:textId="77777777" w:rsidR="002645C5" w:rsidRDefault="0098377A">
      <w:r>
        <w:rPr>
          <w:b/>
        </w:rPr>
        <w:t>Тип организации –</w:t>
      </w:r>
      <w:r>
        <w:t xml:space="preserve"> публичное акционерное общество</w:t>
      </w:r>
    </w:p>
    <w:p w14:paraId="5A485014" w14:textId="77777777" w:rsidR="002645C5" w:rsidRDefault="0098377A">
      <w:r>
        <w:t xml:space="preserve"> </w:t>
      </w:r>
    </w:p>
    <w:p w14:paraId="23350821" w14:textId="77777777" w:rsidR="002645C5" w:rsidRDefault="0098377A">
      <w:r>
        <w:rPr>
          <w:b/>
        </w:rPr>
        <w:t>Год основания (в текущем виде) –</w:t>
      </w:r>
      <w:r>
        <w:t xml:space="preserve"> 1991 год</w:t>
      </w:r>
    </w:p>
    <w:p w14:paraId="44858CF1" w14:textId="77777777" w:rsidR="002645C5" w:rsidRDefault="002645C5"/>
    <w:p w14:paraId="527CC0CF" w14:textId="77777777" w:rsidR="002645C5" w:rsidRDefault="0098377A">
      <w:r>
        <w:rPr>
          <w:b/>
        </w:rPr>
        <w:t xml:space="preserve">Доля рынка </w:t>
      </w:r>
      <w:r>
        <w:t>- лидерство в банковской сфере, значительная доля интернет-торговли - 15%</w:t>
      </w:r>
      <w:r>
        <w:rPr>
          <w:b/>
        </w:rPr>
        <w:t xml:space="preserve"> </w:t>
      </w:r>
    </w:p>
    <w:p w14:paraId="16FD9513" w14:textId="77777777" w:rsidR="002645C5" w:rsidRDefault="0098377A">
      <w:r>
        <w:t xml:space="preserve"> </w:t>
      </w:r>
    </w:p>
    <w:p w14:paraId="194CC582" w14:textId="0D0A9F74" w:rsidR="002645C5" w:rsidRDefault="0098377A">
      <w:r>
        <w:rPr>
          <w:b/>
        </w:rPr>
        <w:t xml:space="preserve">Количество персонала </w:t>
      </w:r>
      <w:r w:rsidR="00692B67">
        <w:rPr>
          <w:b/>
        </w:rPr>
        <w:t xml:space="preserve">– </w:t>
      </w:r>
      <w:r w:rsidR="00692B67">
        <w:t>210</w:t>
      </w:r>
      <w:r>
        <w:t xml:space="preserve"> тыс. </w:t>
      </w:r>
    </w:p>
    <w:p w14:paraId="3141CA45" w14:textId="77777777" w:rsidR="002645C5" w:rsidRDefault="0098377A">
      <w:r>
        <w:t xml:space="preserve"> </w:t>
      </w:r>
    </w:p>
    <w:p w14:paraId="43F97BD4" w14:textId="77777777" w:rsidR="002645C5" w:rsidRDefault="0098377A">
      <w:r>
        <w:rPr>
          <w:b/>
        </w:rPr>
        <w:t>Отрасли деятельности –</w:t>
      </w:r>
      <w:r>
        <w:t xml:space="preserve"> розничное банковское обслуживание, корпоративное банковское обслуживание, инвестиционные услуги, страхование, технологии и инновации и др. </w:t>
      </w:r>
    </w:p>
    <w:p w14:paraId="551047C9" w14:textId="77777777" w:rsidR="002645C5" w:rsidRDefault="0098377A">
      <w:r>
        <w:t xml:space="preserve"> </w:t>
      </w:r>
    </w:p>
    <w:p w14:paraId="6C9EC6B4" w14:textId="77777777" w:rsidR="002645C5" w:rsidRPr="00692B67" w:rsidRDefault="0098377A">
      <w:pPr>
        <w:rPr>
          <w:i/>
        </w:rPr>
      </w:pPr>
      <w:r w:rsidRPr="00692B67">
        <w:rPr>
          <w:b/>
        </w:rPr>
        <w:t xml:space="preserve">Ценности: </w:t>
      </w:r>
      <w:r w:rsidRPr="00692B67">
        <w:rPr>
          <w:i/>
        </w:rPr>
        <w:t>«Наши ценности – основа отношении к жизни и работе, внутренний компас, помогающий принимать решения в сложных ситуациях, принципы, верность которым мы храним всегда и везде»</w:t>
      </w:r>
    </w:p>
    <w:p w14:paraId="2239DBAE" w14:textId="77777777" w:rsidR="002645C5" w:rsidRPr="00692B67" w:rsidRDefault="0098377A">
      <w:pPr>
        <w:ind w:left="1080" w:hanging="360"/>
      </w:pPr>
      <w:r w:rsidRPr="00692B67">
        <w:t xml:space="preserve">1.     </w:t>
      </w:r>
      <w:r w:rsidRPr="00692B67">
        <w:rPr>
          <w:u w:val="single"/>
        </w:rPr>
        <w:t>Клиент-ориентированность:</w:t>
      </w:r>
      <w:r w:rsidRPr="00692B67">
        <w:t xml:space="preserve"> Сбер стремится к обеспечению высокого уровня удовлетворенности клиентов в предоставлении своих услуг. Компания повышает технологичность в своих продуктах для улучшения клиентского опыта.</w:t>
      </w:r>
    </w:p>
    <w:p w14:paraId="20AD7875" w14:textId="77777777" w:rsidR="002645C5" w:rsidRPr="00692B67" w:rsidRDefault="0098377A">
      <w:pPr>
        <w:ind w:left="1080" w:hanging="360"/>
      </w:pPr>
      <w:r w:rsidRPr="00692B67">
        <w:t xml:space="preserve">2.     </w:t>
      </w:r>
      <w:r w:rsidRPr="00692B67">
        <w:rPr>
          <w:u w:val="single"/>
        </w:rPr>
        <w:t>Развитие:</w:t>
      </w:r>
      <w:r w:rsidRPr="00692B67">
        <w:t xml:space="preserve"> компания активно создает новые продукты и сервисы, модернизирует имеющиеся. Кроме того, на регулярной основе проводит на свой счёт дообучение и повышение квалификации сотрудников. </w:t>
      </w:r>
    </w:p>
    <w:p w14:paraId="39F2D69A" w14:textId="77777777" w:rsidR="002645C5" w:rsidRPr="00692B67" w:rsidRDefault="0098377A">
      <w:pPr>
        <w:ind w:left="1080" w:hanging="360"/>
      </w:pPr>
      <w:r w:rsidRPr="00692B67">
        <w:t xml:space="preserve">3.     </w:t>
      </w:r>
      <w:r w:rsidRPr="00692B67">
        <w:rPr>
          <w:u w:val="single"/>
        </w:rPr>
        <w:t>Совершенство:</w:t>
      </w:r>
      <w:r w:rsidRPr="00692B67">
        <w:t xml:space="preserve"> Сбербанк в каждый отдел интегрирует команду аналитиков для улучшения процессов и методов работы, такой подход обеспечивает постоянный тонус и оптимальность их работы.</w:t>
      </w:r>
    </w:p>
    <w:p w14:paraId="341FB155" w14:textId="77777777" w:rsidR="002645C5" w:rsidRPr="00692B67" w:rsidRDefault="0098377A">
      <w:pPr>
        <w:ind w:left="1080" w:hanging="360"/>
      </w:pPr>
      <w:r w:rsidRPr="00692B67">
        <w:t xml:space="preserve">4.     </w:t>
      </w:r>
      <w:r w:rsidRPr="00692B67">
        <w:rPr>
          <w:u w:val="single"/>
        </w:rPr>
        <w:t>Команда:</w:t>
      </w:r>
      <w:r w:rsidRPr="00692B67">
        <w:t xml:space="preserve"> компания ориентирована на создание корпоративной культуры, при подборе сотрудников оцениваются не только компетенции человека, но и его личные качества, таким образом в каждой команде оказывают единомышленники, что повышает результативность.</w:t>
      </w:r>
    </w:p>
    <w:p w14:paraId="3EE2C61F" w14:textId="77777777" w:rsidR="002645C5" w:rsidRPr="00692B67" w:rsidRDefault="0098377A">
      <w:pPr>
        <w:ind w:left="720"/>
      </w:pPr>
      <w:r w:rsidRPr="00692B67">
        <w:t xml:space="preserve"> </w:t>
      </w:r>
    </w:p>
    <w:p w14:paraId="1CD76E9A" w14:textId="77777777" w:rsidR="002645C5" w:rsidRPr="00692B67" w:rsidRDefault="0098377A">
      <w:r w:rsidRPr="00692B67">
        <w:rPr>
          <w:b/>
        </w:rPr>
        <w:t xml:space="preserve">Миссия: </w:t>
      </w:r>
      <w:r w:rsidRPr="00692B67">
        <w:rPr>
          <w:i/>
        </w:rPr>
        <w:t>«Мы даём людям уверенность и надежность, делаем их жизнь лучше, помогая реализовывать устремления и мечты»</w:t>
      </w:r>
      <w:r w:rsidRPr="00692B67">
        <w:t xml:space="preserve">    </w:t>
      </w:r>
    </w:p>
    <w:p w14:paraId="0FBACD89" w14:textId="77777777" w:rsidR="002645C5" w:rsidRPr="00692B67" w:rsidRDefault="0098377A">
      <w:r w:rsidRPr="00692B67">
        <w:t xml:space="preserve"> </w:t>
      </w:r>
    </w:p>
    <w:p w14:paraId="0C6BAE1B" w14:textId="77777777" w:rsidR="002645C5" w:rsidRPr="00692B67" w:rsidRDefault="0098377A">
      <w:pPr>
        <w:rPr>
          <w:b/>
        </w:rPr>
      </w:pPr>
      <w:r w:rsidRPr="00692B67">
        <w:rPr>
          <w:b/>
        </w:rPr>
        <w:t>Продукты Сбера:</w:t>
      </w:r>
    </w:p>
    <w:p w14:paraId="1A02F12A" w14:textId="77777777" w:rsidR="002645C5" w:rsidRPr="00692B67" w:rsidRDefault="0098377A">
      <w:pPr>
        <w:ind w:left="1420" w:hanging="360"/>
      </w:pPr>
      <w:r w:rsidRPr="00692B67">
        <w:t>1.    Банкинг для частных и корпоративных клиентов.</w:t>
      </w:r>
    </w:p>
    <w:p w14:paraId="7DEAAA4D" w14:textId="77777777" w:rsidR="002645C5" w:rsidRPr="00692B67" w:rsidRDefault="0098377A">
      <w:pPr>
        <w:ind w:left="1420" w:hanging="360"/>
      </w:pPr>
      <w:r w:rsidRPr="00692B67">
        <w:t>2.    «Сбермаркет» - онлайн-сервис доставки продуктов и товаров с полок магазинов.</w:t>
      </w:r>
    </w:p>
    <w:p w14:paraId="2E944835" w14:textId="77777777" w:rsidR="002645C5" w:rsidRPr="00692B67" w:rsidRDefault="0098377A">
      <w:pPr>
        <w:ind w:left="1420" w:hanging="360"/>
      </w:pPr>
      <w:r w:rsidRPr="00692B67">
        <w:t>3.    «Сбермегамаркет» - маркетплейс, на котором партнеры размещают товары самых разных категории.</w:t>
      </w:r>
    </w:p>
    <w:p w14:paraId="09A2D307" w14:textId="77777777" w:rsidR="002645C5" w:rsidRPr="00692B67" w:rsidRDefault="0098377A">
      <w:pPr>
        <w:ind w:left="1420" w:hanging="360"/>
      </w:pPr>
      <w:r w:rsidRPr="00692B67">
        <w:t>4.    «СберЗдоровье» - цифровой медицинский сервис</w:t>
      </w:r>
    </w:p>
    <w:p w14:paraId="468668BE" w14:textId="77777777" w:rsidR="002645C5" w:rsidRPr="00692B67" w:rsidRDefault="0098377A">
      <w:pPr>
        <w:ind w:left="1420" w:hanging="360"/>
      </w:pPr>
      <w:r w:rsidRPr="00692B67">
        <w:t>5.    «СберЛогистика» - комплекс логистических услуг: курьерская доставка, грузоперевозки, фулфилмент.</w:t>
      </w:r>
    </w:p>
    <w:p w14:paraId="2D6D1984" w14:textId="77777777" w:rsidR="002645C5" w:rsidRPr="00692B67" w:rsidRDefault="0098377A">
      <w:pPr>
        <w:ind w:left="1420" w:hanging="360"/>
      </w:pPr>
      <w:r w:rsidRPr="00692B67">
        <w:t>6.    «СберИнвест» - инвестиционный продукт для физических лиц</w:t>
      </w:r>
    </w:p>
    <w:p w14:paraId="4D78A449" w14:textId="77777777" w:rsidR="002645C5" w:rsidRPr="00692B67" w:rsidRDefault="0098377A">
      <w:pPr>
        <w:ind w:left="1420" w:hanging="360"/>
      </w:pPr>
      <w:r w:rsidRPr="00692B67">
        <w:t>7.    и другие.</w:t>
      </w:r>
    </w:p>
    <w:p w14:paraId="509E8E2C" w14:textId="770B916D" w:rsidR="00692B67" w:rsidRDefault="0098377A" w:rsidP="0022117F">
      <w:pPr>
        <w:ind w:left="1060"/>
      </w:pPr>
      <w:r w:rsidRPr="00692B67">
        <w:t xml:space="preserve"> </w:t>
      </w:r>
    </w:p>
    <w:p w14:paraId="3B14C644" w14:textId="11D6E85A" w:rsidR="002645C5" w:rsidRDefault="002645C5" w:rsidP="0022117F">
      <w:pPr>
        <w:rPr>
          <w:sz w:val="28"/>
          <w:szCs w:val="28"/>
        </w:rPr>
      </w:pPr>
    </w:p>
    <w:p w14:paraId="2707037C" w14:textId="7645648D" w:rsidR="002645C5" w:rsidRPr="00243C49" w:rsidRDefault="0098377A">
      <w:pPr>
        <w:pStyle w:val="1"/>
        <w:numPr>
          <w:ilvl w:val="0"/>
          <w:numId w:val="14"/>
        </w:numPr>
        <w:rPr>
          <w:b/>
        </w:rPr>
      </w:pPr>
      <w:r w:rsidRPr="00243C49">
        <w:rPr>
          <w:b/>
        </w:rPr>
        <w:t xml:space="preserve"> </w:t>
      </w:r>
      <w:bookmarkStart w:id="3" w:name="_Toc162313479"/>
      <w:r w:rsidRPr="00243C49">
        <w:rPr>
          <w:b/>
        </w:rPr>
        <w:t>КФУ, PEST-АНАЛИЗ, 5 сил Портера, SWOT-AНАЛИЗ</w:t>
      </w:r>
      <w:bookmarkEnd w:id="3"/>
    </w:p>
    <w:p w14:paraId="531D6B49" w14:textId="77777777" w:rsidR="002645C5" w:rsidRPr="00243C49" w:rsidRDefault="002645C5">
      <w:pPr>
        <w:rPr>
          <w:b/>
        </w:rPr>
      </w:pPr>
    </w:p>
    <w:p w14:paraId="2AA9B50D" w14:textId="77777777" w:rsidR="002645C5" w:rsidRPr="00243C49" w:rsidRDefault="0098377A">
      <w:pPr>
        <w:pStyle w:val="2"/>
        <w:numPr>
          <w:ilvl w:val="1"/>
          <w:numId w:val="14"/>
        </w:numPr>
        <w:rPr>
          <w:b/>
        </w:rPr>
      </w:pPr>
      <w:bookmarkStart w:id="4" w:name="_Toc162313480"/>
      <w:r w:rsidRPr="00243C49">
        <w:rPr>
          <w:b/>
        </w:rPr>
        <w:t>КФУ</w:t>
      </w:r>
      <w:bookmarkEnd w:id="4"/>
    </w:p>
    <w:p w14:paraId="4B936BEB" w14:textId="77777777" w:rsidR="002645C5" w:rsidRDefault="002645C5">
      <w:pPr>
        <w:pStyle w:val="a4"/>
        <w:rPr>
          <w:b/>
        </w:rPr>
      </w:pPr>
      <w:bookmarkStart w:id="5" w:name="_5wg87cdgpnog" w:colFirst="0" w:colLast="0"/>
      <w:bookmarkEnd w:id="5"/>
    </w:p>
    <w:p w14:paraId="719FF90D" w14:textId="77777777" w:rsidR="002645C5" w:rsidRDefault="0098377A">
      <w:pPr>
        <w:pStyle w:val="a4"/>
        <w:rPr>
          <w:b/>
        </w:rPr>
      </w:pPr>
      <w:bookmarkStart w:id="6" w:name="_yvqr19pn6yvp" w:colFirst="0" w:colLast="0"/>
      <w:bookmarkEnd w:id="6"/>
      <w:r>
        <w:rPr>
          <w:b/>
        </w:rPr>
        <w:t>Наш выбор пал на ПАО “Сбербанк России” так как:</w:t>
      </w:r>
      <w:r>
        <w:rPr>
          <w:b/>
        </w:rPr>
        <w:br/>
      </w:r>
      <w:r w:rsidRPr="00692B67">
        <w:rPr>
          <w:sz w:val="24"/>
          <w:szCs w:val="24"/>
        </w:rPr>
        <w:t>Наша команда провела сравнительный анализ трех крупных российских компаний - Сбер, Тинькофф и Яндекс. Каждая из них находится в топе IT-сектора, имеет ряд продуктов и сервисов. Наше внимание было сфокусировано именно на разносторонности представляемой продукции и использовании технологий.</w:t>
      </w:r>
      <w:r w:rsidRPr="00692B67">
        <w:rPr>
          <w:sz w:val="24"/>
          <w:szCs w:val="24"/>
        </w:rPr>
        <w:br/>
      </w:r>
      <w:r>
        <w:br/>
      </w:r>
      <w:r>
        <w:rPr>
          <w:b/>
        </w:rPr>
        <w:t>Критерии оценивания:</w:t>
      </w:r>
      <w:r>
        <w:rPr>
          <w:b/>
        </w:rPr>
        <w:br/>
      </w:r>
      <w:r>
        <w:rPr>
          <w:b/>
        </w:rPr>
        <w:br/>
      </w:r>
    </w:p>
    <w:p w14:paraId="21224A08" w14:textId="77777777" w:rsidR="002645C5" w:rsidRDefault="0098377A">
      <w:r>
        <w:t xml:space="preserve">1. Величина и доступность экосистемы </w:t>
      </w:r>
    </w:p>
    <w:p w14:paraId="3B7ED45F" w14:textId="77777777" w:rsidR="002645C5" w:rsidRDefault="0098377A">
      <w:r>
        <w:br/>
        <w:t>После тщательного сопоставления данных компаний стало ясно, что Яндекс выделяется своей разветвленной экосистемой, включающей в себя обширный спектр цифровых и физических продуктов. В то время как Тинькофф представляет собой компанию поменьше, чья экосистема не столь масштабна, ограничиваясь всего четырьмя продуктами. Экосистема Сбера, хотя и не столь широка как у Яндекса, предлагает множество продуктов, аналогичных тем, что есть у Яндекса, отличаясь при этом более доступными условиями.</w:t>
      </w:r>
    </w:p>
    <w:p w14:paraId="0BA61496" w14:textId="77777777" w:rsidR="002645C5" w:rsidRDefault="0098377A">
      <w:pPr>
        <w:spacing w:after="240"/>
      </w:pPr>
      <w:r>
        <w:t xml:space="preserve"> </w:t>
      </w:r>
    </w:p>
    <w:p w14:paraId="7D706A52" w14:textId="77777777" w:rsidR="002645C5" w:rsidRDefault="0098377A">
      <w:pPr>
        <w:rPr>
          <w:highlight w:val="white"/>
        </w:rPr>
      </w:pPr>
      <w:r>
        <w:t>2. Технологичность и инновационность</w:t>
      </w:r>
      <w:r>
        <w:br/>
      </w:r>
      <w:r>
        <w:br/>
        <w:t>Три рассматриваемые компании демонстрируют выдающиеся технологические компетенции, применяя на практике передовые фреймворки и собирая команды из высококвалифицированных профессионалов. Особое внимание привлекает Сбер, который заявил о себе внедрением новаторской разработки в сфере искусственного интеллекта - Gigachat. Этот проект, разработанный прежде всего для упрощения и оптимизации рабочих процессов сотрудников. Последние новости намекают на то, что в будущем можно ожидать от Сбера еще больше подобных технологических прорывов. В сравнении, Яндекс и Тинькофф акцентируют внимание на разработке и внедрении технологий в конкретных нишах — интернет-сервисы и финансовые услуги соответственно.</w:t>
      </w:r>
      <w:r>
        <w:br/>
      </w:r>
      <w:r>
        <w:br/>
        <w:t>3. Устойчивость компании в современном мире</w:t>
      </w:r>
      <w:r>
        <w:br/>
      </w:r>
      <w:r>
        <w:br/>
        <w:t xml:space="preserve">Можно с полной уверенностью утверждать, что Сбер выделяется как самая крупная из анализируемых компаний, обладая значительной финансовой поддержкой благодаря обширной клиентской базе. Кроме того, стоит отметить, что компания тесно связана с государством, что также влияет на ее статус и возможности. </w:t>
      </w:r>
      <w:r>
        <w:rPr>
          <w:highlight w:val="white"/>
        </w:rPr>
        <w:t xml:space="preserve">Скорректированная чистая прибыль Яндекса по итогам 3 квартала 2023 года снизилась на 33% по сравнению с аналогичным кварталом прошлого года и составила 3,4 млрд рублей (при рентабельности капитала </w:t>
      </w:r>
      <w:hyperlink r:id="rId9">
        <w:r>
          <w:rPr>
            <w:color w:val="1155CC"/>
            <w:highlight w:val="white"/>
            <w:u w:val="single"/>
          </w:rPr>
          <w:t>11,5%</w:t>
        </w:r>
      </w:hyperlink>
      <w:r>
        <w:rPr>
          <w:highlight w:val="white"/>
        </w:rPr>
        <w:t>). Тем временем Сбер сделал рекордную чистую прибыль в 1493 млрд. руб. (при рентабельности капитала</w:t>
      </w:r>
      <w:hyperlink r:id="rId10">
        <w:r>
          <w:rPr>
            <w:color w:val="1155CC"/>
            <w:highlight w:val="white"/>
            <w:u w:val="single"/>
          </w:rPr>
          <w:t xml:space="preserve"> 24,7%</w:t>
        </w:r>
      </w:hyperlink>
      <w:r>
        <w:rPr>
          <w:highlight w:val="white"/>
        </w:rPr>
        <w:t xml:space="preserve">). А Тинькофф </w:t>
      </w:r>
      <w:r>
        <w:rPr>
          <w:color w:val="202736"/>
          <w:highlight w:val="white"/>
        </w:rPr>
        <w:t xml:space="preserve">в </w:t>
      </w:r>
      <w:r>
        <w:rPr>
          <w:highlight w:val="white"/>
        </w:rPr>
        <w:t xml:space="preserve">3 квартале 2023 года получил 23,6 млрд рублей чистой прибыли (при рентабельности капитала </w:t>
      </w:r>
      <w:hyperlink r:id="rId11">
        <w:r>
          <w:rPr>
            <w:color w:val="1155CC"/>
            <w:highlight w:val="white"/>
            <w:u w:val="single"/>
          </w:rPr>
          <w:t>37,8%</w:t>
        </w:r>
      </w:hyperlink>
      <w:r>
        <w:rPr>
          <w:highlight w:val="white"/>
        </w:rPr>
        <w:t>).</w:t>
      </w:r>
    </w:p>
    <w:p w14:paraId="5CABD5F5" w14:textId="77777777" w:rsidR="002645C5" w:rsidRDefault="0098377A">
      <w:r>
        <w:t xml:space="preserve"> </w:t>
      </w:r>
    </w:p>
    <w:p w14:paraId="473BEFBF" w14:textId="77777777" w:rsidR="002645C5" w:rsidRDefault="0098377A">
      <w:r>
        <w:lastRenderedPageBreak/>
        <w:t xml:space="preserve">4. Социальная ответственность </w:t>
      </w:r>
      <w:r>
        <w:br/>
      </w:r>
      <w:r>
        <w:br/>
        <w:t>Сбер, Яндекс и Тинькофф активно участвуют в социальной ответственности, вкладываясь в образование, инновации и благотворительность.</w:t>
      </w:r>
    </w:p>
    <w:p w14:paraId="616940C3" w14:textId="77777777" w:rsidR="002645C5" w:rsidRDefault="0098377A">
      <w:r>
        <w:t>Сбер выделяется своими масштабными инициативами, направленными на поддержку образования, здравоохранения, культуры и искусства. Компания инвестирует в развитие цифровой грамотности, поддерживает инновационные технологические проекты и оказывает помощь малоимущим. Сбер также активно включен в процессы улучшения общественной инфраструктуры и занимается благотворительностью, подчеркивая свою роль в социальном развитии и поддержке сообщества.</w:t>
      </w:r>
      <w:r>
        <w:br/>
      </w:r>
      <w:r>
        <w:br/>
      </w:r>
      <w:r>
        <w:br/>
        <w:t>Шкала оценивания:</w:t>
      </w:r>
    </w:p>
    <w:p w14:paraId="1DE65288" w14:textId="77777777" w:rsidR="002645C5" w:rsidRDefault="0098377A">
      <w:r>
        <w:t xml:space="preserve"> </w:t>
      </w:r>
    </w:p>
    <w:p w14:paraId="27F8EF25" w14:textId="77777777" w:rsidR="002645C5" w:rsidRDefault="0098377A">
      <w:r>
        <w:t xml:space="preserve">+++ фактор присутствует в высокой степени </w:t>
      </w:r>
      <w:r>
        <w:br/>
        <w:t xml:space="preserve">++    фактор присутствует в средней степени </w:t>
      </w:r>
      <w:r>
        <w:br/>
        <w:t>+      фактор присутствует в низкой степени</w:t>
      </w:r>
      <w:r>
        <w:br/>
        <w:t>-       фактор отсутствует или не развит</w:t>
      </w:r>
      <w:r>
        <w:br/>
      </w:r>
      <w:r>
        <w:br/>
      </w:r>
      <w:r>
        <w:br/>
      </w:r>
      <w:r>
        <w:br/>
      </w:r>
      <w:r>
        <w:br/>
      </w:r>
    </w:p>
    <w:tbl>
      <w:tblPr>
        <w:tblStyle w:val="a6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1740"/>
        <w:gridCol w:w="2280"/>
        <w:gridCol w:w="3015"/>
      </w:tblGrid>
      <w:tr w:rsidR="002645C5" w14:paraId="60BAFAED" w14:textId="77777777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B19B6" w14:textId="77777777" w:rsidR="002645C5" w:rsidRDefault="002645C5">
            <w:pPr>
              <w:ind w:firstLine="720"/>
              <w:rPr>
                <w:sz w:val="26"/>
                <w:szCs w:val="26"/>
              </w:rPr>
            </w:pPr>
          </w:p>
        </w:tc>
        <w:tc>
          <w:tcPr>
            <w:tcW w:w="17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289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Сбер</w:t>
            </w:r>
          </w:p>
        </w:tc>
        <w:tc>
          <w:tcPr>
            <w:tcW w:w="22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220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Яндекс</w:t>
            </w:r>
          </w:p>
        </w:tc>
        <w:tc>
          <w:tcPr>
            <w:tcW w:w="30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C24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Тинькофф</w:t>
            </w:r>
          </w:p>
        </w:tc>
      </w:tr>
      <w:tr w:rsidR="002645C5" w14:paraId="24C66C68" w14:textId="77777777">
        <w:trPr>
          <w:trHeight w:val="480"/>
        </w:trPr>
        <w:tc>
          <w:tcPr>
            <w:tcW w:w="23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4DE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КФУ-1 </w:t>
            </w:r>
          </w:p>
        </w:tc>
        <w:tc>
          <w:tcPr>
            <w:tcW w:w="17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A82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D49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  <w:tc>
          <w:tcPr>
            <w:tcW w:w="30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C0AC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2645C5" w14:paraId="6BFE83D5" w14:textId="77777777">
        <w:trPr>
          <w:trHeight w:val="495"/>
        </w:trPr>
        <w:tc>
          <w:tcPr>
            <w:tcW w:w="23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8BD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КФУ-2 </w:t>
            </w:r>
          </w:p>
        </w:tc>
        <w:tc>
          <w:tcPr>
            <w:tcW w:w="17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FB4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4E3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</w:t>
            </w:r>
          </w:p>
        </w:tc>
        <w:tc>
          <w:tcPr>
            <w:tcW w:w="30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FB77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</w:t>
            </w:r>
          </w:p>
        </w:tc>
      </w:tr>
      <w:tr w:rsidR="002645C5" w14:paraId="01446129" w14:textId="77777777">
        <w:trPr>
          <w:trHeight w:val="480"/>
        </w:trPr>
        <w:tc>
          <w:tcPr>
            <w:tcW w:w="23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6B5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КФУ-3</w:t>
            </w:r>
          </w:p>
        </w:tc>
        <w:tc>
          <w:tcPr>
            <w:tcW w:w="17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47F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0BAA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</w:t>
            </w:r>
          </w:p>
        </w:tc>
        <w:tc>
          <w:tcPr>
            <w:tcW w:w="30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7B8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</w:t>
            </w:r>
          </w:p>
        </w:tc>
      </w:tr>
      <w:tr w:rsidR="002645C5" w14:paraId="665BD1DC" w14:textId="77777777">
        <w:trPr>
          <w:trHeight w:val="480"/>
        </w:trPr>
        <w:tc>
          <w:tcPr>
            <w:tcW w:w="23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177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КФУ-4 </w:t>
            </w:r>
          </w:p>
        </w:tc>
        <w:tc>
          <w:tcPr>
            <w:tcW w:w="17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12B9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  <w:tc>
          <w:tcPr>
            <w:tcW w:w="22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17D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  <w:tc>
          <w:tcPr>
            <w:tcW w:w="30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705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+++</w:t>
            </w:r>
          </w:p>
        </w:tc>
      </w:tr>
    </w:tbl>
    <w:p w14:paraId="6B8EC25B" w14:textId="492E7953" w:rsidR="002645C5" w:rsidRDefault="0098377A">
      <w:pPr>
        <w:ind w:left="720"/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sz w:val="26"/>
          <w:szCs w:val="26"/>
        </w:rPr>
        <w:br/>
      </w:r>
    </w:p>
    <w:p w14:paraId="16F148A9" w14:textId="417D3743" w:rsidR="00692B67" w:rsidRDefault="00692B67">
      <w:pPr>
        <w:ind w:left="720"/>
        <w:rPr>
          <w:sz w:val="26"/>
          <w:szCs w:val="26"/>
        </w:rPr>
      </w:pPr>
    </w:p>
    <w:p w14:paraId="7BBDE432" w14:textId="3EE850B8" w:rsidR="00692B67" w:rsidRDefault="00692B67">
      <w:pPr>
        <w:ind w:left="720"/>
        <w:rPr>
          <w:sz w:val="26"/>
          <w:szCs w:val="26"/>
        </w:rPr>
      </w:pPr>
    </w:p>
    <w:p w14:paraId="716D74BD" w14:textId="0F2464F5" w:rsidR="00692B67" w:rsidRDefault="00692B67">
      <w:pPr>
        <w:ind w:left="720"/>
        <w:rPr>
          <w:sz w:val="26"/>
          <w:szCs w:val="26"/>
        </w:rPr>
      </w:pPr>
    </w:p>
    <w:p w14:paraId="0241CCDF" w14:textId="315D2D87" w:rsidR="00692B67" w:rsidRDefault="00692B67">
      <w:pPr>
        <w:ind w:left="720"/>
        <w:rPr>
          <w:sz w:val="26"/>
          <w:szCs w:val="26"/>
        </w:rPr>
      </w:pPr>
    </w:p>
    <w:p w14:paraId="5EA85575" w14:textId="7AE349EF" w:rsidR="00692B67" w:rsidRDefault="00692B67">
      <w:pPr>
        <w:ind w:left="720"/>
        <w:rPr>
          <w:sz w:val="26"/>
          <w:szCs w:val="26"/>
        </w:rPr>
      </w:pPr>
    </w:p>
    <w:p w14:paraId="7C984D42" w14:textId="79D8CB7E" w:rsidR="00692B67" w:rsidRDefault="00692B67">
      <w:pPr>
        <w:ind w:left="720"/>
        <w:rPr>
          <w:sz w:val="26"/>
          <w:szCs w:val="26"/>
        </w:rPr>
      </w:pPr>
    </w:p>
    <w:p w14:paraId="39498747" w14:textId="54D79359" w:rsidR="00692B67" w:rsidRDefault="00692B67" w:rsidP="0022117F">
      <w:pPr>
        <w:rPr>
          <w:sz w:val="26"/>
          <w:szCs w:val="26"/>
        </w:rPr>
      </w:pPr>
    </w:p>
    <w:p w14:paraId="6D3C8E07" w14:textId="4721946F" w:rsidR="00692B67" w:rsidRDefault="00692B67">
      <w:pPr>
        <w:ind w:left="720"/>
        <w:rPr>
          <w:sz w:val="26"/>
          <w:szCs w:val="26"/>
        </w:rPr>
      </w:pPr>
    </w:p>
    <w:p w14:paraId="2277CAC1" w14:textId="77777777" w:rsidR="00692B67" w:rsidRDefault="00692B67" w:rsidP="0022117F">
      <w:pPr>
        <w:rPr>
          <w:sz w:val="26"/>
          <w:szCs w:val="26"/>
        </w:rPr>
      </w:pPr>
    </w:p>
    <w:p w14:paraId="5EC30A4D" w14:textId="77777777" w:rsidR="002645C5" w:rsidRPr="00243C49" w:rsidRDefault="0098377A">
      <w:pPr>
        <w:pStyle w:val="2"/>
        <w:numPr>
          <w:ilvl w:val="1"/>
          <w:numId w:val="14"/>
        </w:numPr>
        <w:rPr>
          <w:b/>
        </w:rPr>
      </w:pPr>
      <w:bookmarkStart w:id="7" w:name="_Toc162313481"/>
      <w:r w:rsidRPr="00243C49">
        <w:rPr>
          <w:b/>
        </w:rPr>
        <w:t>PEST-АНАЛИЗ</w:t>
      </w:r>
      <w:bookmarkEnd w:id="7"/>
    </w:p>
    <w:p w14:paraId="7B6F25E1" w14:textId="77777777" w:rsidR="002645C5" w:rsidRDefault="0098377A">
      <w:r>
        <w:t xml:space="preserve"> </w:t>
      </w:r>
    </w:p>
    <w:p w14:paraId="720D16E1" w14:textId="77777777" w:rsidR="002645C5" w:rsidRDefault="0098377A">
      <w:r>
        <w:t xml:space="preserve"> </w:t>
      </w:r>
    </w:p>
    <w:p w14:paraId="7B33B689" w14:textId="77777777" w:rsidR="002645C5" w:rsidRDefault="0098377A">
      <w:r>
        <w:lastRenderedPageBreak/>
        <w:t>PEST</w:t>
      </w:r>
    </w:p>
    <w:tbl>
      <w:tblPr>
        <w:tblStyle w:val="a7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1"/>
        <w:gridCol w:w="913"/>
        <w:gridCol w:w="667"/>
        <w:gridCol w:w="1276"/>
        <w:gridCol w:w="1711"/>
        <w:gridCol w:w="2466"/>
      </w:tblGrid>
      <w:tr w:rsidR="002645C5" w14:paraId="06152D63" w14:textId="77777777">
        <w:trPr>
          <w:trHeight w:val="555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EAF4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Факторы</w:t>
            </w:r>
          </w:p>
        </w:tc>
        <w:tc>
          <w:tcPr>
            <w:tcW w:w="91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6832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Время </w:t>
            </w:r>
          </w:p>
        </w:tc>
        <w:tc>
          <w:tcPr>
            <w:tcW w:w="6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A2DCB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Тип </w:t>
            </w:r>
          </w:p>
        </w:tc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9447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Динамика </w:t>
            </w:r>
          </w:p>
        </w:tc>
        <w:tc>
          <w:tcPr>
            <w:tcW w:w="17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5A00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Значимость </w:t>
            </w:r>
          </w:p>
        </w:tc>
        <w:tc>
          <w:tcPr>
            <w:tcW w:w="24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8983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Влияние на компанию </w:t>
            </w:r>
          </w:p>
        </w:tc>
      </w:tr>
      <w:tr w:rsidR="002645C5" w14:paraId="05B86174" w14:textId="77777777">
        <w:trPr>
          <w:trHeight w:val="285"/>
        </w:trPr>
        <w:tc>
          <w:tcPr>
            <w:tcW w:w="9352" w:type="dxa"/>
            <w:gridSpan w:val="6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ADE8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1)Политические</w:t>
            </w:r>
          </w:p>
        </w:tc>
      </w:tr>
      <w:tr w:rsidR="002645C5" w14:paraId="07A6CEFB" w14:textId="77777777">
        <w:trPr>
          <w:trHeight w:val="460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F426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Санкции вследствие начала СВО </w:t>
            </w:r>
          </w:p>
          <w:p w14:paraId="6624650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hyperlink r:id="rId12">
              <w:r>
                <w:rPr>
                  <w:color w:val="1155CC"/>
                  <w:sz w:val="26"/>
                  <w:szCs w:val="26"/>
                  <w:u w:val="single"/>
                </w:rPr>
                <w:t>Forbes</w:t>
              </w:r>
            </w:hyperlink>
            <w:r>
              <w:rPr>
                <w:sz w:val="26"/>
                <w:szCs w:val="26"/>
              </w:rPr>
              <w:t>, 2022)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3B88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B9CE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E9BF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3057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Критическая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6584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Приостановка выпуска карт с платежными системами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Visa и Mastercard. Внесение Сбера в блокирующий список и CAPTA. Ограничение доступа Сбербанка к операциям в долларах. Риск усиления международного давления и ограничения доступа к зарубежным рынкам и технологиям.</w:t>
            </w:r>
          </w:p>
        </w:tc>
      </w:tr>
      <w:tr w:rsidR="002645C5" w14:paraId="6A783263" w14:textId="77777777">
        <w:trPr>
          <w:trHeight w:val="217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F2576" w14:textId="77777777" w:rsidR="002645C5" w:rsidRDefault="0098377A">
            <w:pPr>
              <w:shd w:val="clear" w:color="auto" w:fill="FFFFFF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Повышение ключевой ставки ЦБ</w:t>
            </w:r>
          </w:p>
          <w:p w14:paraId="4E2CF523" w14:textId="77777777" w:rsidR="002645C5" w:rsidRDefault="0098377A">
            <w:pPr>
              <w:shd w:val="clear" w:color="auto" w:fill="FFFFFF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hyperlink r:id="rId13">
              <w:r>
                <w:rPr>
                  <w:color w:val="1155CC"/>
                  <w:sz w:val="26"/>
                  <w:szCs w:val="26"/>
                  <w:u w:val="single"/>
                </w:rPr>
                <w:t>Центральный банк РФ</w:t>
              </w:r>
            </w:hyperlink>
            <w:r>
              <w:rPr>
                <w:sz w:val="26"/>
                <w:szCs w:val="26"/>
              </w:rPr>
              <w:t>, 2023)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50E5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301A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367C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0AD0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Важная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AFC2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Увеличение стоимости заемных средств, что может привести к снижению инвестиционной активности и замедлению экономического роста.</w:t>
            </w:r>
          </w:p>
        </w:tc>
      </w:tr>
      <w:tr w:rsidR="002645C5" w14:paraId="0157B7DD" w14:textId="77777777">
        <w:trPr>
          <w:trHeight w:val="136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1E1D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Корректировка параметров льготных ипотечных программ. </w:t>
            </w:r>
          </w:p>
          <w:p w14:paraId="34B117AC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(</w:t>
            </w:r>
            <w:hyperlink r:id="rId14">
              <w:r>
                <w:rPr>
                  <w:color w:val="1155CC"/>
                  <w:sz w:val="26"/>
                  <w:szCs w:val="26"/>
                  <w:highlight w:val="white"/>
                  <w:u w:val="single"/>
                </w:rPr>
                <w:t>Минфин</w:t>
              </w:r>
            </w:hyperlink>
            <w:r>
              <w:rPr>
                <w:sz w:val="26"/>
                <w:szCs w:val="26"/>
                <w:highlight w:val="white"/>
              </w:rPr>
              <w:t>, 2023)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5E7E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FEF25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3065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37D7D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Важная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0BDA2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Снижение темпов роста ипотечного портфеля и снижение доходности банков.</w:t>
            </w:r>
          </w:p>
        </w:tc>
      </w:tr>
      <w:tr w:rsidR="002645C5" w14:paraId="26E2EC64" w14:textId="77777777">
        <w:trPr>
          <w:trHeight w:val="217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353BC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Ограничения по потребкредитованию (</w:t>
            </w:r>
            <w:hyperlink r:id="rId15">
              <w:r>
                <w:rPr>
                  <w:color w:val="1155CC"/>
                  <w:sz w:val="26"/>
                  <w:szCs w:val="26"/>
                  <w:u w:val="single"/>
                </w:rPr>
                <w:t>ЦБ РФ</w:t>
              </w:r>
            </w:hyperlink>
            <w:r>
              <w:rPr>
                <w:sz w:val="26"/>
                <w:szCs w:val="26"/>
              </w:rPr>
              <w:t xml:space="preserve">, 2023)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4223D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6EF4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F7318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3F46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Важная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36CD4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 xml:space="preserve">Снижение темпов роста кредитования, а также уменьшение рисков роста показателя просроченной </w:t>
            </w:r>
            <w:r>
              <w:rPr>
                <w:sz w:val="26"/>
                <w:szCs w:val="26"/>
                <w:highlight w:val="white"/>
              </w:rPr>
              <w:lastRenderedPageBreak/>
              <w:t xml:space="preserve">задолженности у банков. </w:t>
            </w:r>
          </w:p>
        </w:tc>
      </w:tr>
      <w:tr w:rsidR="002645C5" w14:paraId="3647DC3D" w14:textId="77777777">
        <w:trPr>
          <w:trHeight w:val="285"/>
        </w:trPr>
        <w:tc>
          <w:tcPr>
            <w:tcW w:w="9352" w:type="dxa"/>
            <w:gridSpan w:val="6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376F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2)Экономические </w:t>
            </w:r>
          </w:p>
        </w:tc>
      </w:tr>
      <w:tr w:rsidR="002645C5" w14:paraId="79080F39" w14:textId="77777777">
        <w:trPr>
          <w:trHeight w:val="298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8E95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Рост инфляции (</w:t>
            </w:r>
            <w:hyperlink r:id="rId16">
              <w:r>
                <w:rPr>
                  <w:color w:val="1155CC"/>
                  <w:sz w:val="26"/>
                  <w:szCs w:val="26"/>
                  <w:u w:val="single"/>
                </w:rPr>
                <w:t>РБК</w:t>
              </w:r>
            </w:hyperlink>
            <w:r>
              <w:rPr>
                <w:sz w:val="26"/>
                <w:szCs w:val="26"/>
              </w:rPr>
              <w:t>, 2024)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BF4D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C8DE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8DDBA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0304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Существенная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88D0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Снижение покупательской способности населения, увеличение стоимости ресурсов, необходимых для производства, и потенциальное уменьшение спроса на продукцию компании.</w:t>
            </w:r>
          </w:p>
        </w:tc>
      </w:tr>
      <w:tr w:rsidR="002645C5" w14:paraId="22E2E219" w14:textId="77777777">
        <w:trPr>
          <w:trHeight w:val="190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D064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Нестабильный курс валют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796E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5217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0B9C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2E28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Существенная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91E7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Волатильность доходов и затрат в иностранной валюте, сложности с бюджетированием и финансовым планированием.</w:t>
            </w:r>
          </w:p>
        </w:tc>
      </w:tr>
      <w:tr w:rsidR="002645C5" w14:paraId="7F1A3233" w14:textId="77777777">
        <w:trPr>
          <w:trHeight w:val="325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8A04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Снижение степени глобализации и открытости экономики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9199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8457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DF79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0446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Важная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C25F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Ограничение доступа к зарубежным рынкам, рост тарифов и нестабильность внешнеэкономических связей, это приводит к необходимости переориентации на внутренний рынок и поиску альтернативных поставщиков.</w:t>
            </w:r>
          </w:p>
        </w:tc>
      </w:tr>
      <w:tr w:rsidR="002645C5" w14:paraId="703FA757" w14:textId="77777777">
        <w:trPr>
          <w:trHeight w:val="285"/>
        </w:trPr>
        <w:tc>
          <w:tcPr>
            <w:tcW w:w="9352" w:type="dxa"/>
            <w:gridSpan w:val="6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4BFD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3) Социокультурные </w:t>
            </w:r>
          </w:p>
        </w:tc>
      </w:tr>
      <w:tr w:rsidR="002645C5" w14:paraId="2F177413" w14:textId="77777777">
        <w:trPr>
          <w:trHeight w:val="514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39C7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Повышение уровня цифровой грамотности и осторожности при работе с банками у населения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6050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CA7A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97D8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16A2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Существенная 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31AC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Снижение числа случаев мошенничества и финансовых преступлений благодаря повышенной осведомленности клиентов. Также способствует более эффективному использованию цифровых продуктов и услуг, увеличивая удовлетворенность клиентов и оптимизируя операционные расходы банка.</w:t>
            </w:r>
          </w:p>
        </w:tc>
      </w:tr>
      <w:tr w:rsidR="002645C5" w14:paraId="2B5DEAFF" w14:textId="77777777">
        <w:trPr>
          <w:trHeight w:val="298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CDBB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Повышение требований пользователей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4C02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1CBAD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88AB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D982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Не важные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38AB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Необходимость разработки комплексных и интегрированных решений (SuperApp), предоставляющих широкий спектр услуг и удобный пользовательский интерфейс.(Например Экосистема Сбера) </w:t>
            </w:r>
          </w:p>
        </w:tc>
      </w:tr>
      <w:tr w:rsidR="002645C5" w14:paraId="4FDB7DEA" w14:textId="77777777">
        <w:trPr>
          <w:trHeight w:val="325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D01E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Увеличение спроса на услугу рассрочки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F609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8B6D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AAB2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58DD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Важные 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EC57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Возможность развития и продвижения собственных программ рассрочки как инструмента привлечения и удержания клиентов, адаптации условий рассрочки под нужды различных сегментов клиентов.</w:t>
            </w:r>
          </w:p>
        </w:tc>
      </w:tr>
      <w:tr w:rsidR="002645C5" w14:paraId="1BB2C934" w14:textId="77777777">
        <w:trPr>
          <w:trHeight w:val="285"/>
        </w:trPr>
        <w:tc>
          <w:tcPr>
            <w:tcW w:w="9352" w:type="dxa"/>
            <w:gridSpan w:val="6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A5F9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4)Технологические </w:t>
            </w:r>
          </w:p>
        </w:tc>
      </w:tr>
      <w:tr w:rsidR="002645C5" w14:paraId="1E113800" w14:textId="77777777">
        <w:trPr>
          <w:trHeight w:val="271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D881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Блокировка SWIFT переводов</w:t>
            </w:r>
          </w:p>
          <w:p w14:paraId="31BA96A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hyperlink r:id="rId17">
              <w:r>
                <w:rPr>
                  <w:color w:val="1155CC"/>
                  <w:sz w:val="26"/>
                  <w:szCs w:val="26"/>
                  <w:u w:val="single"/>
                </w:rPr>
                <w:t>РБК</w:t>
              </w:r>
            </w:hyperlink>
            <w:r>
              <w:rPr>
                <w:sz w:val="26"/>
                <w:szCs w:val="26"/>
              </w:rPr>
              <w:t>, 2023)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326C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3F93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C60A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6124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Критическая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845F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Разработка и внедрение альтернативных систем международных платежей, поиск партнерств с зарубежными банками в странах присутствия.</w:t>
            </w:r>
          </w:p>
        </w:tc>
      </w:tr>
      <w:tr w:rsidR="002645C5" w14:paraId="0DF4C608" w14:textId="77777777">
        <w:trPr>
          <w:trHeight w:val="271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E29F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Удаление приложений из AppStore Google play (</w:t>
            </w:r>
            <w:hyperlink r:id="rId18">
              <w:r>
                <w:rPr>
                  <w:color w:val="1155CC"/>
                  <w:sz w:val="26"/>
                  <w:szCs w:val="26"/>
                  <w:u w:val="single"/>
                </w:rPr>
                <w:t>РБК</w:t>
              </w:r>
            </w:hyperlink>
            <w:r>
              <w:rPr>
                <w:sz w:val="26"/>
                <w:szCs w:val="26"/>
              </w:rPr>
              <w:t>, 2022)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D045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CFB2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C478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&lt;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02A7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Важные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9A8BD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Разработка альтернативных путей доставки и обновления приложений, усиление работы с web-версиями сервисов, оптимизация для мобильных браузеров.</w:t>
            </w:r>
          </w:p>
        </w:tc>
      </w:tr>
      <w:tr w:rsidR="002645C5" w14:paraId="6DA1B8B9" w14:textId="77777777">
        <w:trPr>
          <w:trHeight w:val="3795"/>
        </w:trPr>
        <w:tc>
          <w:tcPr>
            <w:tcW w:w="2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DC72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Повышение уровня инноваций и технологического развития банковской отрасли. </w:t>
            </w:r>
          </w:p>
        </w:tc>
        <w:tc>
          <w:tcPr>
            <w:tcW w:w="91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CBC2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Н/Б</w:t>
            </w:r>
          </w:p>
        </w:tc>
        <w:tc>
          <w:tcPr>
            <w:tcW w:w="66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BB712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2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194A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&gt; </w:t>
            </w:r>
          </w:p>
        </w:tc>
        <w:tc>
          <w:tcPr>
            <w:tcW w:w="17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DFB0B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Очень важные</w:t>
            </w:r>
          </w:p>
        </w:tc>
        <w:tc>
          <w:tcPr>
            <w:tcW w:w="24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A45B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Инвестиции в R&amp;D, внедрение искусственного интеллекта, сотрудничество с технологическими стартапами, участие в технологических консорциумах для обмена опытом и ресурсами, быстрая интеграция инноваций в продукты и услуги компании.</w:t>
            </w:r>
          </w:p>
        </w:tc>
      </w:tr>
    </w:tbl>
    <w:p w14:paraId="70388E56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4B96045" w14:textId="77777777" w:rsidR="002645C5" w:rsidRPr="00692B67" w:rsidRDefault="0098377A">
      <w:pPr>
        <w:rPr>
          <w:sz w:val="28"/>
          <w:szCs w:val="28"/>
        </w:rPr>
      </w:pPr>
      <w:r w:rsidRPr="00692B67">
        <w:rPr>
          <w:sz w:val="28"/>
          <w:szCs w:val="28"/>
        </w:rPr>
        <w:t xml:space="preserve">Политические факторы : </w:t>
      </w:r>
    </w:p>
    <w:p w14:paraId="16AF079E" w14:textId="13FB2281" w:rsidR="002645C5" w:rsidRPr="00692B67" w:rsidRDefault="002645C5"/>
    <w:p w14:paraId="53C3F5FD" w14:textId="77777777" w:rsidR="002645C5" w:rsidRPr="00692B67" w:rsidRDefault="0098377A">
      <w:pPr>
        <w:numPr>
          <w:ilvl w:val="0"/>
          <w:numId w:val="16"/>
        </w:numPr>
      </w:pPr>
      <w:r w:rsidRPr="00692B67">
        <w:t>Санкции существенно снижают доступность международных рынков для "Сбер", ограничивая его возможности в привлечении иностранного капитала и ведении международных операций. Также, произошло ужесточение условий работы с иностранными партнерами, например прекращение выпуска карт с платежными системами Visa и Mastercard, что влечет за собой уменьшение объема международных операций и увеличению издержек.</w:t>
      </w:r>
    </w:p>
    <w:p w14:paraId="1FC0D097" w14:textId="34E8F85C" w:rsidR="002645C5" w:rsidRPr="00692B67" w:rsidRDefault="0098377A">
      <w:pPr>
        <w:numPr>
          <w:ilvl w:val="0"/>
          <w:numId w:val="16"/>
        </w:numPr>
      </w:pPr>
      <w:r w:rsidRPr="00692B67">
        <w:lastRenderedPageBreak/>
        <w:t xml:space="preserve">Повышение ставки может привести </w:t>
      </w:r>
      <w:r w:rsidR="0022117F" w:rsidRPr="00692B67">
        <w:t>к удорожание</w:t>
      </w:r>
      <w:r w:rsidRPr="00692B67">
        <w:t xml:space="preserve"> заемных средств может снизить спрос на кредиты и уменьшить маржу, однако способствует увеличению спроса на депозитные продукты и может стимулировать приток капитала.</w:t>
      </w:r>
    </w:p>
    <w:p w14:paraId="430EF6FD" w14:textId="77777777" w:rsidR="002645C5" w:rsidRPr="00692B67" w:rsidRDefault="0098377A">
      <w:pPr>
        <w:numPr>
          <w:ilvl w:val="0"/>
          <w:numId w:val="16"/>
        </w:numPr>
      </w:pPr>
      <w:r w:rsidRPr="00692B67">
        <w:t>Изменение условий льготного ипотечного кредитования может привести к снижению темпов роста ипотечного портфеля и доходы, влияя на объем выдачи ипотечных кредитов.</w:t>
      </w:r>
    </w:p>
    <w:p w14:paraId="3026225A" w14:textId="77777777" w:rsidR="002645C5" w:rsidRPr="00692B67" w:rsidRDefault="0098377A">
      <w:pPr>
        <w:numPr>
          <w:ilvl w:val="0"/>
          <w:numId w:val="16"/>
        </w:numPr>
        <w:spacing w:after="300"/>
      </w:pPr>
      <w:r w:rsidRPr="00692B67">
        <w:t>Введение ограничений может снизить спрос на потребительские кредиты, что негативно скажется на доходности данного сегмента. Однако это также может способствовать снижению риска просрочек и невозврата кредитов.</w:t>
      </w:r>
    </w:p>
    <w:p w14:paraId="42009363" w14:textId="77777777" w:rsidR="002645C5" w:rsidRPr="00692B67" w:rsidRDefault="0098377A">
      <w:pPr>
        <w:spacing w:after="300"/>
      </w:pPr>
      <w:r w:rsidRPr="00692B67">
        <w:t>Экономические:</w:t>
      </w:r>
    </w:p>
    <w:p w14:paraId="2B231BC0" w14:textId="77777777" w:rsidR="002645C5" w:rsidRPr="00692B67" w:rsidRDefault="0098377A">
      <w:pPr>
        <w:numPr>
          <w:ilvl w:val="0"/>
          <w:numId w:val="34"/>
        </w:numPr>
      </w:pPr>
      <w:r w:rsidRPr="00692B67">
        <w:t xml:space="preserve">Увеличение инфляции может уменьшить реальную стоимость сбережений и доходов клиентов, что потенциально понизит покупательскую способность, спрос на банковские продукты и услуги и увеличит стоимость ресурсов необходимых для производства. </w:t>
      </w:r>
    </w:p>
    <w:p w14:paraId="7CEC65F8" w14:textId="77777777" w:rsidR="002645C5" w:rsidRPr="00692B67" w:rsidRDefault="0098377A">
      <w:pPr>
        <w:numPr>
          <w:ilvl w:val="0"/>
          <w:numId w:val="34"/>
        </w:numPr>
      </w:pPr>
      <w:r w:rsidRPr="00692B67">
        <w:t>Волатильность курса валют может увеличить риски валютных операций, требуя от "Сбербанка" больших затрат на хеджирование и управление валютными рисками, волатильность доходов и затрат в иностранной валюте и затруднению финансового планирования.</w:t>
      </w:r>
    </w:p>
    <w:p w14:paraId="1410D767" w14:textId="77777777" w:rsidR="002645C5" w:rsidRPr="00692B67" w:rsidRDefault="0098377A">
      <w:pPr>
        <w:numPr>
          <w:ilvl w:val="0"/>
          <w:numId w:val="34"/>
        </w:numPr>
        <w:spacing w:after="300"/>
      </w:pPr>
      <w:r w:rsidRPr="00692B67">
        <w:t>Снижение степени глобализации и открытости экономики может снизить возможности банка для международного капиталовложения и привлечения иностранного капитала. Ограничение доступа к зарубежным рынкам, рост тарифов и нестабильность внешнеэкономических связей, это приводит к необходимости переориентации на внутренний рынок и поиску альтернативных поставщиков.</w:t>
      </w:r>
    </w:p>
    <w:p w14:paraId="65244B14" w14:textId="77777777" w:rsidR="002645C5" w:rsidRPr="00692B67" w:rsidRDefault="0098377A">
      <w:pPr>
        <w:spacing w:after="300"/>
      </w:pPr>
      <w:r w:rsidRPr="00692B67">
        <w:t xml:space="preserve">Социокультурные: </w:t>
      </w:r>
    </w:p>
    <w:p w14:paraId="3C61351A" w14:textId="77777777" w:rsidR="002645C5" w:rsidRPr="00692B67" w:rsidRDefault="0098377A">
      <w:pPr>
        <w:numPr>
          <w:ilvl w:val="0"/>
          <w:numId w:val="32"/>
        </w:numPr>
      </w:pPr>
      <w:r w:rsidRPr="00692B67">
        <w:t>Повышенная осведомленность клиентов, снижает количество финансовых мошенничеств, тем самым сокращает расходы на борьбу с ними и повышает удовлетворенность клиентов.</w:t>
      </w:r>
    </w:p>
    <w:p w14:paraId="783F036E" w14:textId="77777777" w:rsidR="002645C5" w:rsidRPr="00692B67" w:rsidRDefault="0098377A">
      <w:pPr>
        <w:numPr>
          <w:ilvl w:val="0"/>
          <w:numId w:val="32"/>
        </w:numPr>
      </w:pPr>
      <w:r w:rsidRPr="00692B67">
        <w:t>Для удовлетворения возрастающих требований клиентов "Сбер" сталкивается с необходимостью разработки комплексных и интегрированных решений, типа SuperApp.  Это повышает удобство и лояльность клиентов. Примером такого подхода является развитие "Экосистемы Сбера"</w:t>
      </w:r>
    </w:p>
    <w:p w14:paraId="24737CC3" w14:textId="77777777" w:rsidR="002645C5" w:rsidRPr="00692B67" w:rsidRDefault="0098377A">
      <w:pPr>
        <w:numPr>
          <w:ilvl w:val="0"/>
          <w:numId w:val="32"/>
        </w:numPr>
        <w:spacing w:after="300"/>
      </w:pPr>
      <w:r w:rsidRPr="00692B67">
        <w:t>Возможность использования растущего спроса на услуги рассрочки для привлечения и удержания клиентов, развивая и продвигая собственные программы рассрочки. Также это улучшит клиентские отношения  и поможет "Сбер" дифференцироваться на рынке, предлагая уникальное сочетание услуг и улучшая клиентский опыт.</w:t>
      </w:r>
    </w:p>
    <w:p w14:paraId="7D860A98" w14:textId="77777777" w:rsidR="002645C5" w:rsidRPr="00692B67" w:rsidRDefault="0098377A">
      <w:pPr>
        <w:spacing w:after="300"/>
      </w:pPr>
      <w:r w:rsidRPr="00692B67">
        <w:t xml:space="preserve">Технологические </w:t>
      </w:r>
    </w:p>
    <w:p w14:paraId="1A516D8B" w14:textId="77777777" w:rsidR="002645C5" w:rsidRPr="00692B67" w:rsidRDefault="0098377A">
      <w:pPr>
        <w:numPr>
          <w:ilvl w:val="0"/>
          <w:numId w:val="30"/>
        </w:numPr>
      </w:pPr>
      <w:r w:rsidRPr="00692B67">
        <w:t xml:space="preserve">Ограничение доступа к международной системе платежей серьезно затрудняет международные банковские операции, повышая издержки и снижая операционную эффективность. </w:t>
      </w:r>
    </w:p>
    <w:p w14:paraId="40E43EF2" w14:textId="77777777" w:rsidR="002645C5" w:rsidRPr="00692B67" w:rsidRDefault="0098377A">
      <w:pPr>
        <w:numPr>
          <w:ilvl w:val="0"/>
          <w:numId w:val="30"/>
        </w:numPr>
      </w:pPr>
      <w:r w:rsidRPr="00692B67">
        <w:t>Удаление приложений снизит доступность мобильных банковских услуг для части клиентов, что потребует от "Сбер" инвестиций в разработку альтернативных платформ и каналов обслуживания клиентов.</w:t>
      </w:r>
    </w:p>
    <w:p w14:paraId="680DA827" w14:textId="12862ACA" w:rsidR="002645C5" w:rsidRPr="0022117F" w:rsidRDefault="0098377A" w:rsidP="0022117F">
      <w:pPr>
        <w:numPr>
          <w:ilvl w:val="0"/>
          <w:numId w:val="30"/>
        </w:numPr>
        <w:spacing w:after="300"/>
      </w:pPr>
      <w:r w:rsidRPr="00692B67">
        <w:t xml:space="preserve">Необходимость постоянного технологического обновления и инноваций для удержания лидирующих позиций на рынке. Это может включать в себя внедрение </w:t>
      </w:r>
      <w:r w:rsidRPr="00692B67">
        <w:lastRenderedPageBreak/>
        <w:t>передовых технологий, таких как искусственный интеллект, блокчейн, машинное обучение и т.п</w:t>
      </w:r>
    </w:p>
    <w:p w14:paraId="6EF8C46B" w14:textId="77777777" w:rsidR="002645C5" w:rsidRDefault="0098377A">
      <w:r>
        <w:t xml:space="preserve"> </w:t>
      </w:r>
    </w:p>
    <w:p w14:paraId="58943E6C" w14:textId="77777777" w:rsidR="002645C5" w:rsidRPr="00243C49" w:rsidRDefault="0098377A">
      <w:pPr>
        <w:pStyle w:val="2"/>
        <w:numPr>
          <w:ilvl w:val="1"/>
          <w:numId w:val="14"/>
        </w:numPr>
        <w:rPr>
          <w:b/>
        </w:rPr>
      </w:pPr>
      <w:bookmarkStart w:id="8" w:name="_Toc162313482"/>
      <w:r w:rsidRPr="00243C49">
        <w:rPr>
          <w:b/>
        </w:rPr>
        <w:t>5 СИЛ ПОРТЕРА</w:t>
      </w:r>
      <w:bookmarkEnd w:id="8"/>
      <w:r w:rsidRPr="00243C49">
        <w:rPr>
          <w:b/>
        </w:rPr>
        <w:t xml:space="preserve"> </w:t>
      </w:r>
    </w:p>
    <w:p w14:paraId="4A2B9152" w14:textId="77777777" w:rsidR="002645C5" w:rsidRDefault="0098377A">
      <w:r>
        <w:t xml:space="preserve"> </w:t>
      </w:r>
    </w:p>
    <w:p w14:paraId="0472D9B3" w14:textId="77777777" w:rsidR="002645C5" w:rsidRDefault="0098377A">
      <w:r>
        <w:t xml:space="preserve"> </w:t>
      </w:r>
    </w:p>
    <w:p w14:paraId="45165283" w14:textId="77777777" w:rsidR="002645C5" w:rsidRDefault="0098377A">
      <w:r>
        <w:t xml:space="preserve"> </w:t>
      </w:r>
    </w:p>
    <w:tbl>
      <w:tblPr>
        <w:tblStyle w:val="a8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155"/>
        <w:gridCol w:w="5535"/>
      </w:tblGrid>
      <w:tr w:rsidR="002645C5" w14:paraId="41000AA8" w14:textId="77777777">
        <w:trPr>
          <w:trHeight w:val="1125"/>
        </w:trPr>
        <w:tc>
          <w:tcPr>
            <w:tcW w:w="219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468450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2F2DFF48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Факторы</w:t>
            </w:r>
          </w:p>
        </w:tc>
        <w:tc>
          <w:tcPr>
            <w:tcW w:w="1155" w:type="dxa"/>
            <w:tcBorders>
              <w:top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2A734C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Оценка степени влияния</w:t>
            </w:r>
          </w:p>
        </w:tc>
        <w:tc>
          <w:tcPr>
            <w:tcW w:w="5535" w:type="dxa"/>
            <w:tcBorders>
              <w:top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3A0F5BC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Описание характера влияния</w:t>
            </w:r>
          </w:p>
        </w:tc>
      </w:tr>
      <w:tr w:rsidR="002645C5" w14:paraId="3C9E71EC" w14:textId="77777777">
        <w:trPr>
          <w:trHeight w:val="2205"/>
        </w:trPr>
        <w:tc>
          <w:tcPr>
            <w:tcW w:w="2190" w:type="dxa"/>
            <w:tcBorders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9A5B54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Внутриотраслевая конкуренция</w:t>
            </w:r>
          </w:p>
        </w:tc>
        <w:tc>
          <w:tcPr>
            <w:tcW w:w="115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5296F38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4/6</w:t>
            </w:r>
          </w:p>
        </w:tc>
        <w:tc>
          <w:tcPr>
            <w:tcW w:w="553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19C70D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Много крупных игроков(</w:t>
            </w:r>
            <w:hyperlink r:id="rId19">
              <w:r>
                <w:rPr>
                  <w:color w:val="1155CC"/>
                  <w:sz w:val="26"/>
                  <w:szCs w:val="26"/>
                  <w:u w:val="single"/>
                </w:rPr>
                <w:t>Тинькофф</w:t>
              </w:r>
            </w:hyperlink>
            <w:r>
              <w:rPr>
                <w:sz w:val="26"/>
                <w:szCs w:val="26"/>
              </w:rPr>
              <w:t>,</w:t>
            </w:r>
            <w:hyperlink r:id="rId20">
              <w:r>
                <w:rPr>
                  <w:color w:val="1155CC"/>
                  <w:sz w:val="26"/>
                  <w:szCs w:val="26"/>
                  <w:u w:val="single"/>
                </w:rPr>
                <w:t>Альфа-Банк</w:t>
              </w:r>
            </w:hyperlink>
            <w:r>
              <w:rPr>
                <w:sz w:val="26"/>
                <w:szCs w:val="26"/>
              </w:rPr>
              <w:t xml:space="preserve">,  </w:t>
            </w:r>
            <w:hyperlink r:id="rId21">
              <w:r>
                <w:rPr>
                  <w:color w:val="1155CC"/>
                  <w:sz w:val="26"/>
                  <w:szCs w:val="26"/>
                  <w:u w:val="single"/>
                </w:rPr>
                <w:t>Райффайзен</w:t>
              </w:r>
            </w:hyperlink>
            <w:r>
              <w:rPr>
                <w:sz w:val="26"/>
                <w:szCs w:val="26"/>
              </w:rPr>
              <w:t>)</w:t>
            </w:r>
          </w:p>
          <w:p w14:paraId="29A0C19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 подавляющего большинства также есть физ. офисы, также некоторые обладают альтернативными платежными системами(UnionPay)</w:t>
            </w:r>
          </w:p>
          <w:p w14:paraId="17308D03" w14:textId="77777777" w:rsidR="002645C5" w:rsidRDefault="00D13BDF">
            <w:pPr>
              <w:rPr>
                <w:color w:val="1155CC"/>
                <w:sz w:val="26"/>
                <w:szCs w:val="26"/>
                <w:u w:val="single"/>
              </w:rPr>
            </w:pPr>
            <w:hyperlink r:id="rId22">
              <w:r w:rsidR="0098377A">
                <w:rPr>
                  <w:color w:val="1155CC"/>
                  <w:sz w:val="26"/>
                  <w:szCs w:val="26"/>
                  <w:u w:val="single"/>
                </w:rPr>
                <w:t xml:space="preserve">Рост отрасли отрицательный </w:t>
              </w:r>
            </w:hyperlink>
          </w:p>
        </w:tc>
      </w:tr>
      <w:tr w:rsidR="002645C5" w14:paraId="00A1C87C" w14:textId="77777777">
        <w:trPr>
          <w:trHeight w:val="1125"/>
        </w:trPr>
        <w:tc>
          <w:tcPr>
            <w:tcW w:w="2190" w:type="dxa"/>
            <w:tcBorders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5854FA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Рыночная власть поставщиков</w:t>
            </w:r>
          </w:p>
        </w:tc>
        <w:tc>
          <w:tcPr>
            <w:tcW w:w="115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64DF9F0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6/6</w:t>
            </w:r>
          </w:p>
        </w:tc>
        <w:tc>
          <w:tcPr>
            <w:tcW w:w="553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87A231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Платежная система “Мир” единственная на данный момент, работающая на картах Сбербанка</w:t>
            </w:r>
            <w:r>
              <w:rPr>
                <w:sz w:val="26"/>
                <w:szCs w:val="26"/>
              </w:rPr>
              <w:br/>
              <w:t>(</w:t>
            </w:r>
            <w:hyperlink r:id="rId23">
              <w:r>
                <w:rPr>
                  <w:color w:val="1155CC"/>
                  <w:sz w:val="26"/>
                  <w:szCs w:val="26"/>
                  <w:u w:val="single"/>
                </w:rPr>
                <w:t>Forbes, 2022</w:t>
              </w:r>
            </w:hyperlink>
            <w:r>
              <w:rPr>
                <w:sz w:val="26"/>
                <w:szCs w:val="26"/>
              </w:rPr>
              <w:t>)</w:t>
            </w:r>
          </w:p>
        </w:tc>
      </w:tr>
      <w:tr w:rsidR="002645C5" w14:paraId="205F3B39" w14:textId="77777777">
        <w:trPr>
          <w:trHeight w:val="3825"/>
        </w:trPr>
        <w:tc>
          <w:tcPr>
            <w:tcW w:w="2190" w:type="dxa"/>
            <w:tcBorders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994F25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Рыночная власть покупателей</w:t>
            </w:r>
          </w:p>
        </w:tc>
        <w:tc>
          <w:tcPr>
            <w:tcW w:w="115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2211340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4/6</w:t>
            </w:r>
          </w:p>
        </w:tc>
        <w:tc>
          <w:tcPr>
            <w:tcW w:w="553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9EC4CEE" w14:textId="77777777" w:rsidR="002645C5" w:rsidRDefault="0098377A">
            <w:pPr>
              <w:rPr>
                <w:color w:val="1155CC"/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Компания работает на </w:t>
            </w:r>
            <w:hyperlink r:id="rId24" w:anchor=":~:text=1056-,%D0%A1%D0%B1%D0%B5%D1%80%D0%B1%D0%B0%D0%BD%D0%BA%20%D0%B7%D0%B0%D0%BF%D1%83%D1%81%D1%82%D0%B8%D0%BB%20%D1%81%D0%B5%D1%80%D0%B2%D0%B8%D1%81%20%D0%BF%D1%80%D0%B8%D0%B5%D0%BC%D0%B0%20B2C%20%D0%B8%20B2B%20%D0%BE%D0%BD%D0%BB%D0%B0%D0%B9%D0%BD%2D%">
              <w:r>
                <w:rPr>
                  <w:color w:val="1155CC"/>
                  <w:sz w:val="26"/>
                  <w:szCs w:val="26"/>
                  <w:u w:val="single"/>
                </w:rPr>
                <w:t>B2B и B2C</w:t>
              </w:r>
            </w:hyperlink>
          </w:p>
          <w:p w14:paraId="494FEF4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Покупатели не могут диктовать свои условия(власть клиента минимальна)</w:t>
            </w:r>
          </w:p>
          <w:p w14:paraId="1A9C103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Имеет значительную клиентскую базу(как крупные так и мелкие клиенты)</w:t>
            </w:r>
          </w:p>
          <w:p w14:paraId="70273DD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Легко получить аналогичную услугу в другом месте</w:t>
            </w:r>
          </w:p>
          <w:p w14:paraId="2C7C207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Минимальные затраты на переключение(перенос денежных средств)</w:t>
            </w:r>
          </w:p>
          <w:p w14:paraId="30F7756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Производство пластиковых карт и чипов</w:t>
            </w:r>
            <w:r>
              <w:rPr>
                <w:sz w:val="26"/>
                <w:szCs w:val="26"/>
              </w:rPr>
              <w:br/>
              <w:t>Экосистема Сбера не является уникальной</w:t>
            </w:r>
            <w:r>
              <w:rPr>
                <w:sz w:val="26"/>
                <w:szCs w:val="26"/>
              </w:rPr>
              <w:br/>
              <w:t>(Например конкурент СберМегаМаркета - Озон/Яндекс Маркет,Wildberries)</w:t>
            </w:r>
          </w:p>
        </w:tc>
      </w:tr>
      <w:tr w:rsidR="002645C5" w14:paraId="73B6BFD7" w14:textId="77777777">
        <w:trPr>
          <w:trHeight w:val="3270"/>
        </w:trPr>
        <w:tc>
          <w:tcPr>
            <w:tcW w:w="2190" w:type="dxa"/>
            <w:tcBorders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6FAE8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 </w:t>
            </w:r>
          </w:p>
          <w:p w14:paraId="5787736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Угроза появления субститутов</w:t>
            </w:r>
          </w:p>
        </w:tc>
        <w:tc>
          <w:tcPr>
            <w:tcW w:w="115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263ABD0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2/6</w:t>
            </w:r>
          </w:p>
        </w:tc>
        <w:tc>
          <w:tcPr>
            <w:tcW w:w="553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4C304A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Сложно найти заменителей банковских услуг</w:t>
            </w:r>
          </w:p>
          <w:p w14:paraId="08958BE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Подобных </w:t>
            </w:r>
            <w:hyperlink r:id="rId25">
              <w:r>
                <w:rPr>
                  <w:color w:val="1155CC"/>
                  <w:sz w:val="26"/>
                  <w:szCs w:val="26"/>
                  <w:u w:val="single"/>
                </w:rPr>
                <w:t>Экосистем</w:t>
              </w:r>
            </w:hyperlink>
            <w:r>
              <w:rPr>
                <w:sz w:val="26"/>
                <w:szCs w:val="26"/>
              </w:rPr>
              <w:t xml:space="preserve"> на рынке почти нет, но есть отдельные сервисы способные заменить сервисы Сбера</w:t>
            </w:r>
          </w:p>
          <w:p w14:paraId="6C25E21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Субститут способен только частично заменить ряд услуг</w:t>
            </w:r>
          </w:p>
          <w:p w14:paraId="04600BF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Субститут обладает рядом преимуществ и недостатков</w:t>
            </w:r>
          </w:p>
        </w:tc>
      </w:tr>
      <w:tr w:rsidR="002645C5" w14:paraId="174E1BC0" w14:textId="77777777">
        <w:trPr>
          <w:trHeight w:val="5175"/>
        </w:trPr>
        <w:tc>
          <w:tcPr>
            <w:tcW w:w="2190" w:type="dxa"/>
            <w:tcBorders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4EA8A2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Угроза появления новых игроков</w:t>
            </w:r>
          </w:p>
        </w:tc>
        <w:tc>
          <w:tcPr>
            <w:tcW w:w="115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4C2B522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2/6</w:t>
            </w:r>
          </w:p>
        </w:tc>
        <w:tc>
          <w:tcPr>
            <w:tcW w:w="5535" w:type="dxa"/>
            <w:tcBorders>
              <w:bottom w:val="single" w:sz="8" w:space="0" w:color="9E9E9E"/>
              <w:right w:val="single" w:sz="8" w:space="0" w:color="9E9E9E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CABD7A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Банковская отрасль - это сильно регулируемая отрасль, и новые игроки должны соответствовать определенным правилам и нормам, прежде чем они смогут начать работу.</w:t>
            </w:r>
          </w:p>
          <w:p w14:paraId="177E11A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Требует больших инвестиций. Новые игроки должны иметь достаточный капитал, чтобы начать работу.</w:t>
            </w:r>
          </w:p>
          <w:p w14:paraId="5A779BE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Существующие игроки на рынке имеют устоявшиеся бренды и давно зарекомендовали себя на рынке. </w:t>
            </w:r>
            <w:r>
              <w:rPr>
                <w:sz w:val="26"/>
                <w:szCs w:val="26"/>
              </w:rPr>
              <w:br/>
              <w:t>Создание похожей Экосистемы требует большое количество ресурсов</w:t>
            </w:r>
          </w:p>
          <w:p w14:paraId="39A549F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(Конкурентов мало:</w:t>
            </w:r>
            <w:hyperlink r:id="rId26">
              <w:r>
                <w:rPr>
                  <w:color w:val="1155CC"/>
                  <w:sz w:val="26"/>
                  <w:szCs w:val="26"/>
                  <w:u w:val="single"/>
                </w:rPr>
                <w:t>Яндекс</w:t>
              </w:r>
            </w:hyperlink>
            <w:r>
              <w:rPr>
                <w:sz w:val="26"/>
                <w:szCs w:val="26"/>
              </w:rPr>
              <w:t>)</w:t>
            </w:r>
          </w:p>
          <w:p w14:paraId="15130FB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Но у отдельных продуктов Сбера есть много конкурентов на рынке</w:t>
            </w:r>
            <w:r>
              <w:rPr>
                <w:sz w:val="26"/>
                <w:szCs w:val="26"/>
              </w:rPr>
              <w:br/>
              <w:t xml:space="preserve">(Например, конкурент СберЛогистики - СДЭК) </w:t>
            </w:r>
            <w:r>
              <w:rPr>
                <w:sz w:val="26"/>
                <w:szCs w:val="26"/>
              </w:rPr>
              <w:br/>
            </w:r>
            <w:r>
              <w:rPr>
                <w:sz w:val="26"/>
                <w:szCs w:val="26"/>
              </w:rPr>
              <w:br/>
            </w:r>
            <w:r>
              <w:rPr>
                <w:sz w:val="26"/>
                <w:szCs w:val="26"/>
              </w:rPr>
              <w:br/>
            </w:r>
          </w:p>
        </w:tc>
      </w:tr>
    </w:tbl>
    <w:p w14:paraId="2A8B406F" w14:textId="77777777" w:rsidR="002645C5" w:rsidRDefault="0098377A">
      <w:pPr>
        <w:spacing w:after="240"/>
        <w:rPr>
          <w:sz w:val="26"/>
          <w:szCs w:val="26"/>
        </w:rPr>
      </w:pPr>
      <w:r>
        <w:rPr>
          <w:sz w:val="26"/>
          <w:szCs w:val="26"/>
        </w:rPr>
        <w:lastRenderedPageBreak/>
        <w:br/>
      </w:r>
      <w:r>
        <w:rPr>
          <w:sz w:val="26"/>
          <w:szCs w:val="26"/>
        </w:rPr>
        <w:br/>
      </w:r>
      <w:r w:rsidRPr="003B7DD7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6C6D5E2" wp14:editId="3507FFB1">
            <wp:extent cx="5940425" cy="3322320"/>
            <wp:effectExtent l="0" t="0" r="0" b="0"/>
            <wp:docPr id="3" name="Рисунок 3" descr="Изображение выглядит как искусство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искусство, линия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B831" w14:textId="77777777" w:rsidR="002645C5" w:rsidRDefault="0098377A">
      <w:r>
        <w:t xml:space="preserve"> </w:t>
      </w:r>
    </w:p>
    <w:p w14:paraId="4A2E0FC9" w14:textId="77777777" w:rsidR="002645C5" w:rsidRDefault="0098377A">
      <w:pPr>
        <w:ind w:left="1060"/>
      </w:pPr>
      <w:r>
        <w:t xml:space="preserve"> </w:t>
      </w:r>
    </w:p>
    <w:p w14:paraId="64205FA5" w14:textId="77777777" w:rsidR="002645C5" w:rsidRDefault="0098377A">
      <w:r>
        <w:t xml:space="preserve"> </w:t>
      </w:r>
    </w:p>
    <w:p w14:paraId="49021DAC" w14:textId="77777777" w:rsidR="002645C5" w:rsidRDefault="0098377A">
      <w:r>
        <w:t xml:space="preserve"> </w:t>
      </w:r>
    </w:p>
    <w:p w14:paraId="71393C6D" w14:textId="77777777" w:rsidR="002645C5" w:rsidRDefault="0098377A">
      <w:r>
        <w:t xml:space="preserve"> </w:t>
      </w:r>
    </w:p>
    <w:p w14:paraId="3BD025D9" w14:textId="77777777" w:rsidR="002645C5" w:rsidRDefault="0098377A">
      <w:r>
        <w:t xml:space="preserve"> </w:t>
      </w:r>
    </w:p>
    <w:p w14:paraId="3B48C03D" w14:textId="77777777" w:rsidR="002645C5" w:rsidRDefault="0098377A">
      <w:r>
        <w:t xml:space="preserve"> </w:t>
      </w:r>
    </w:p>
    <w:p w14:paraId="7103A5CB" w14:textId="77777777" w:rsidR="002645C5" w:rsidRDefault="0098377A">
      <w:r>
        <w:t xml:space="preserve">                                               </w:t>
      </w:r>
    </w:p>
    <w:p w14:paraId="33FC6172" w14:textId="77777777" w:rsidR="002645C5" w:rsidRPr="00243C49" w:rsidRDefault="0098377A">
      <w:pPr>
        <w:pStyle w:val="2"/>
        <w:numPr>
          <w:ilvl w:val="1"/>
          <w:numId w:val="14"/>
        </w:numPr>
        <w:rPr>
          <w:b/>
        </w:rPr>
      </w:pPr>
      <w:bookmarkStart w:id="9" w:name="_Toc162313483"/>
      <w:r w:rsidRPr="00243C49">
        <w:rPr>
          <w:b/>
        </w:rPr>
        <w:t>SWOT-АНАЛИЗ</w:t>
      </w:r>
      <w:bookmarkEnd w:id="9"/>
    </w:p>
    <w:p w14:paraId="74332043" w14:textId="77777777" w:rsidR="002645C5" w:rsidRDefault="0098377A">
      <w:r>
        <w:t xml:space="preserve"> </w:t>
      </w:r>
    </w:p>
    <w:tbl>
      <w:tblPr>
        <w:tblStyle w:val="a9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5355"/>
      </w:tblGrid>
      <w:tr w:rsidR="002645C5" w14:paraId="0BA6802C" w14:textId="77777777">
        <w:trPr>
          <w:trHeight w:val="480"/>
        </w:trPr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9FF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Сильные стороны (S)</w:t>
            </w:r>
          </w:p>
        </w:tc>
        <w:tc>
          <w:tcPr>
            <w:tcW w:w="53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1A8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Слабые стороны (W)</w:t>
            </w:r>
          </w:p>
        </w:tc>
      </w:tr>
      <w:tr w:rsidR="002645C5" w14:paraId="0A4EC769" w14:textId="77777777">
        <w:trPr>
          <w:trHeight w:val="1290"/>
        </w:trPr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FCF82" w14:textId="77777777" w:rsidR="002645C5" w:rsidRDefault="0098377A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Финансовая мощь</w:t>
            </w:r>
          </w:p>
          <w:p w14:paraId="6118788E" w14:textId="77777777" w:rsidR="002645C5" w:rsidRDefault="0098377A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Разнообразные товары и услуги</w:t>
            </w:r>
          </w:p>
          <w:p w14:paraId="02D5C09F" w14:textId="77777777" w:rsidR="002645C5" w:rsidRDefault="0098377A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Инновационность</w:t>
            </w:r>
          </w:p>
        </w:tc>
        <w:tc>
          <w:tcPr>
            <w:tcW w:w="53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4FDA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Анализ проблем клиентов занимает много времени.</w:t>
            </w:r>
          </w:p>
          <w:p w14:paraId="2D4351F7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Скорость реакции на рынок</w:t>
            </w:r>
          </w:p>
          <w:p w14:paraId="0AAC2D34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Масштаб компании</w:t>
            </w:r>
          </w:p>
        </w:tc>
      </w:tr>
      <w:tr w:rsidR="002645C5" w14:paraId="4DF4253F" w14:textId="77777777">
        <w:trPr>
          <w:trHeight w:val="480"/>
        </w:trPr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4BE5F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Возможности (O)</w:t>
            </w:r>
          </w:p>
        </w:tc>
        <w:tc>
          <w:tcPr>
            <w:tcW w:w="53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F0F7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Угрозы (T)</w:t>
            </w:r>
          </w:p>
        </w:tc>
      </w:tr>
      <w:tr w:rsidR="002645C5" w14:paraId="617ECC28" w14:textId="77777777">
        <w:trPr>
          <w:trHeight w:val="1560"/>
        </w:trPr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C2D8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Сотрудничество с новыми компаниями, стартапами</w:t>
            </w:r>
          </w:p>
          <w:p w14:paraId="5150B3F5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Модернизация экосистемы</w:t>
            </w:r>
          </w:p>
          <w:p w14:paraId="20148F87" w14:textId="77777777" w:rsidR="002645C5" w:rsidRDefault="0098377A">
            <w:pPr>
              <w:ind w:left="1080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  <w:r>
              <w:rPr>
                <w:sz w:val="14"/>
                <w:szCs w:val="14"/>
              </w:rPr>
              <w:t xml:space="preserve">     </w:t>
            </w:r>
            <w:r>
              <w:rPr>
                <w:sz w:val="26"/>
                <w:szCs w:val="26"/>
              </w:rPr>
              <w:t>Развитие искусственного интеллекта</w:t>
            </w:r>
          </w:p>
        </w:tc>
        <w:tc>
          <w:tcPr>
            <w:tcW w:w="53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F97F" w14:textId="77777777" w:rsidR="002645C5" w:rsidRDefault="0098377A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Введение новых санкций против российских банков</w:t>
            </w:r>
          </w:p>
          <w:p w14:paraId="6BBA539A" w14:textId="77777777" w:rsidR="002645C5" w:rsidRDefault="0098377A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Кибератаки</w:t>
            </w:r>
          </w:p>
          <w:p w14:paraId="66262C4F" w14:textId="77777777" w:rsidR="002645C5" w:rsidRDefault="0098377A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6"/>
                <w:szCs w:val="26"/>
              </w:rPr>
              <w:t>Уменьшение числа квалифицированных сотрудников ввиду мобилизации</w:t>
            </w:r>
          </w:p>
        </w:tc>
      </w:tr>
    </w:tbl>
    <w:p w14:paraId="586B053A" w14:textId="77777777" w:rsidR="002645C5" w:rsidRPr="0022117F" w:rsidRDefault="0098377A">
      <w:r w:rsidRPr="0022117F">
        <w:lastRenderedPageBreak/>
        <w:t xml:space="preserve"> </w:t>
      </w:r>
    </w:p>
    <w:p w14:paraId="1CB47516" w14:textId="77777777" w:rsidR="002645C5" w:rsidRPr="0022117F" w:rsidRDefault="0098377A">
      <w:r w:rsidRPr="0022117F">
        <w:t>Сильные стороны:</w:t>
      </w:r>
    </w:p>
    <w:p w14:paraId="51FC9FDD" w14:textId="77777777" w:rsidR="002645C5" w:rsidRPr="0022117F" w:rsidRDefault="0098377A">
      <w:pPr>
        <w:numPr>
          <w:ilvl w:val="0"/>
          <w:numId w:val="3"/>
        </w:numPr>
      </w:pPr>
      <w:r w:rsidRPr="0022117F">
        <w:t>Финансовая мощь: за 2023 год у Сбербанка рекордная чистая прибыль (1493 млрд руб.) при рентабельности капитала - 24,7%. Значительные финансовые ресурсы и стабильность позволяют банку свободно предоставлять все свои услуги, а также инвестировать в различные проекты, хоть и по большей части на территории РФ (</w:t>
      </w:r>
      <w:hyperlink r:id="rId28">
        <w:r w:rsidRPr="0022117F">
          <w:rPr>
            <w:color w:val="1155CC"/>
            <w:u w:val="single"/>
          </w:rPr>
          <w:t>Сбербанк</w:t>
        </w:r>
      </w:hyperlink>
      <w:r w:rsidRPr="0022117F">
        <w:t>, 2023)</w:t>
      </w:r>
    </w:p>
    <w:p w14:paraId="638DB714" w14:textId="77777777" w:rsidR="002645C5" w:rsidRPr="0022117F" w:rsidRDefault="0098377A">
      <w:pPr>
        <w:numPr>
          <w:ilvl w:val="0"/>
          <w:numId w:val="3"/>
        </w:numPr>
      </w:pPr>
      <w:r w:rsidRPr="0022117F">
        <w:t>Разнообразные товары и услуги: Сбербанк предоставляет различные банковские услуги, например кредитование, предоставление ипотечных займов, открытие вкладов, страхование, электронные платежи, брокерские услуги и др. (</w:t>
      </w:r>
      <w:hyperlink r:id="rId29">
        <w:r w:rsidRPr="0022117F">
          <w:rPr>
            <w:color w:val="1155CC"/>
            <w:u w:val="single"/>
          </w:rPr>
          <w:t>TiBOSS</w:t>
        </w:r>
      </w:hyperlink>
      <w:r w:rsidRPr="0022117F">
        <w:t>, 2024). Также Сбербанк предоставляет сервисы для доставки продуктов (СберМаркет); для покупки, продажи и аренды авто (СберАвто) и аренды авто для каршеринга (YouDrive); для аренды, покупки и продажи недвижимости (ДомКлик); для прослушивания музыки (СберЗвук); у него есть сервис интернет-аптека (Сбер ЕАптека), маркетплейс (СберМегаМаркет), онлайн-кинотеатр (Окко), карта городов России (2ГИС) и др. (</w:t>
      </w:r>
      <w:hyperlink r:id="rId30">
        <w:r w:rsidRPr="0022117F">
          <w:rPr>
            <w:color w:val="1155CC"/>
            <w:u w:val="single"/>
          </w:rPr>
          <w:t>CPA Критик</w:t>
        </w:r>
      </w:hyperlink>
      <w:r w:rsidRPr="0022117F">
        <w:t>, 2023)</w:t>
      </w:r>
    </w:p>
    <w:p w14:paraId="4EB55348" w14:textId="77777777" w:rsidR="002645C5" w:rsidRPr="0022117F" w:rsidRDefault="0098377A">
      <w:pPr>
        <w:numPr>
          <w:ilvl w:val="0"/>
          <w:numId w:val="3"/>
        </w:numPr>
      </w:pPr>
      <w:r w:rsidRPr="0022117F">
        <w:rPr>
          <w:highlight w:val="white"/>
        </w:rPr>
        <w:t>Инновационность: собственная платформа для взаимодействия стартапов, корпораций и инвесторов SberUnity, акселераторы для школьников и студентов, а также платформа цифровых активов и работа по организации хакатонов обеспечила Сберу первое место в в рейтинге инновационности банков по итогам первого полугодия 2023 года, составленным Skolkovo Fintech Hub. (</w:t>
      </w:r>
      <w:hyperlink r:id="rId31">
        <w:r w:rsidRPr="0022117F">
          <w:rPr>
            <w:color w:val="1155CC"/>
            <w:highlight w:val="white"/>
            <w:u w:val="single"/>
          </w:rPr>
          <w:t>Сбер Бизнес</w:t>
        </w:r>
      </w:hyperlink>
      <w:r w:rsidRPr="0022117F">
        <w:rPr>
          <w:highlight w:val="white"/>
        </w:rPr>
        <w:t>, 2023)</w:t>
      </w:r>
    </w:p>
    <w:p w14:paraId="1D48C2E8" w14:textId="77777777" w:rsidR="002645C5" w:rsidRPr="0022117F" w:rsidRDefault="0098377A">
      <w:r w:rsidRPr="0022117F">
        <w:t xml:space="preserve"> </w:t>
      </w:r>
    </w:p>
    <w:p w14:paraId="0B69F847" w14:textId="77777777" w:rsidR="002645C5" w:rsidRPr="0022117F" w:rsidRDefault="0098377A">
      <w:r w:rsidRPr="0022117F">
        <w:t>Слабые стороны:</w:t>
      </w:r>
    </w:p>
    <w:p w14:paraId="7B6685E5" w14:textId="77777777" w:rsidR="002645C5" w:rsidRPr="0022117F" w:rsidRDefault="0098377A">
      <w:r w:rsidRPr="0022117F">
        <w:br/>
      </w:r>
      <w:r w:rsidRPr="0022117F">
        <w:br/>
      </w:r>
    </w:p>
    <w:p w14:paraId="272B94AF" w14:textId="77777777" w:rsidR="002645C5" w:rsidRPr="0022117F" w:rsidRDefault="0098377A">
      <w:pPr>
        <w:numPr>
          <w:ilvl w:val="0"/>
          <w:numId w:val="13"/>
        </w:numPr>
      </w:pPr>
      <w:r w:rsidRPr="0022117F">
        <w:t>Сотрудникам нужно относительно много времени, чтобы провести анализ проблем клиентов и, соответственно, узнать, как решить их, из-за чего следует медленная реакция на потребительские проблемы, что в итоге приводит к недовольству этих клиентов.</w:t>
      </w:r>
    </w:p>
    <w:p w14:paraId="4DF3C608" w14:textId="77777777" w:rsidR="002645C5" w:rsidRPr="0022117F" w:rsidRDefault="0098377A">
      <w:pPr>
        <w:numPr>
          <w:ilvl w:val="0"/>
          <w:numId w:val="13"/>
        </w:numPr>
      </w:pPr>
      <w:r w:rsidRPr="0022117F">
        <w:rPr>
          <w:highlight w:val="white"/>
        </w:rPr>
        <w:t>Много выпущенных продуктов являются аналогами чьих-то других продуктов, при том представленных спустя долгое время, из-за чего Сбер в большинстве случаев оказывается в позициях “ведомого”, так, например, СберМегаМаркет появился в 2021 году, тогда как на рынке уже существовали такие гиганты, как Wildberries и Ozon на рынке давно, Сбер мало где является трендмейкером.</w:t>
      </w:r>
    </w:p>
    <w:p w14:paraId="1C00ED30" w14:textId="77777777" w:rsidR="002645C5" w:rsidRPr="0022117F" w:rsidRDefault="0098377A">
      <w:pPr>
        <w:spacing w:after="240"/>
        <w:ind w:left="1080" w:hanging="360"/>
      </w:pPr>
      <w:r w:rsidRPr="0022117F">
        <w:t>3.     Проблема больших компании заключается в масштабах их внутренней структуры, получается огромная сеть подразделении и блоков. Это порождает проблемы согласования решении на разных уровнях. Нужна постоянная оптимизация и динамичное изменение правил взаимодействия между отделами.</w:t>
      </w:r>
    </w:p>
    <w:p w14:paraId="6A97FA77" w14:textId="77777777" w:rsidR="002645C5" w:rsidRPr="0022117F" w:rsidRDefault="0098377A">
      <w:r w:rsidRPr="0022117F">
        <w:t xml:space="preserve"> </w:t>
      </w:r>
    </w:p>
    <w:p w14:paraId="637091A0" w14:textId="77777777" w:rsidR="002645C5" w:rsidRPr="0022117F" w:rsidRDefault="0098377A">
      <w:r w:rsidRPr="0022117F">
        <w:t xml:space="preserve"> </w:t>
      </w:r>
    </w:p>
    <w:p w14:paraId="708FA4A1" w14:textId="77777777" w:rsidR="002645C5" w:rsidRPr="0022117F" w:rsidRDefault="0098377A">
      <w:r w:rsidRPr="0022117F">
        <w:t>Возможности:</w:t>
      </w:r>
      <w:r w:rsidRPr="0022117F">
        <w:br/>
      </w:r>
      <w:r w:rsidRPr="0022117F">
        <w:br/>
      </w:r>
    </w:p>
    <w:p w14:paraId="51AB97D8" w14:textId="77777777" w:rsidR="002645C5" w:rsidRPr="0022117F" w:rsidRDefault="0098377A">
      <w:pPr>
        <w:numPr>
          <w:ilvl w:val="0"/>
          <w:numId w:val="5"/>
        </w:numPr>
      </w:pPr>
      <w:r w:rsidRPr="0022117F">
        <w:t>Новые партнёрские отношения позволят разрабатывать и предлагать или новые услуги, или услуги на более высоком уровне.</w:t>
      </w:r>
    </w:p>
    <w:p w14:paraId="3EED0DEA" w14:textId="77777777" w:rsidR="002645C5" w:rsidRPr="0022117F" w:rsidRDefault="0098377A">
      <w:pPr>
        <w:numPr>
          <w:ilvl w:val="0"/>
          <w:numId w:val="5"/>
        </w:numPr>
      </w:pPr>
      <w:r w:rsidRPr="0022117F">
        <w:t>Усовершенствование согласно тенденциям современного рынка, приведёт к повышению конкурентоспособности, повышению удовлетворенности клиентов.</w:t>
      </w:r>
    </w:p>
    <w:p w14:paraId="273B98AF" w14:textId="1DE046DD" w:rsidR="002645C5" w:rsidRDefault="0098377A">
      <w:pPr>
        <w:numPr>
          <w:ilvl w:val="0"/>
          <w:numId w:val="5"/>
        </w:numPr>
      </w:pPr>
      <w:r w:rsidRPr="0022117F">
        <w:t xml:space="preserve">В настоящее время люди всё больше пользуются онлайн-сервисами, поэтому внедрение ИИ, который поможет потребителям пользоваться различными услугами </w:t>
      </w:r>
      <w:r w:rsidRPr="0022117F">
        <w:lastRenderedPageBreak/>
        <w:t>без специальных знаний, даст возможность всем получить практически любую интересующую услугу. (</w:t>
      </w:r>
      <w:hyperlink r:id="rId32">
        <w:r w:rsidRPr="0022117F">
          <w:rPr>
            <w:color w:val="1155CC"/>
            <w:u w:val="single"/>
          </w:rPr>
          <w:t>РБК</w:t>
        </w:r>
      </w:hyperlink>
      <w:r w:rsidRPr="0022117F">
        <w:t>, 2023)</w:t>
      </w:r>
    </w:p>
    <w:p w14:paraId="400B521E" w14:textId="77777777" w:rsidR="0022117F" w:rsidRPr="0022117F" w:rsidRDefault="0022117F" w:rsidP="0022117F">
      <w:pPr>
        <w:ind w:left="720"/>
      </w:pPr>
    </w:p>
    <w:p w14:paraId="345D40C6" w14:textId="402440DA" w:rsidR="002645C5" w:rsidRDefault="0098377A">
      <w:r w:rsidRPr="0022117F">
        <w:t>Угрозы:</w:t>
      </w:r>
    </w:p>
    <w:p w14:paraId="49D8D13F" w14:textId="77777777" w:rsidR="0022117F" w:rsidRPr="0022117F" w:rsidRDefault="0022117F"/>
    <w:p w14:paraId="788AC58A" w14:textId="77777777" w:rsidR="002645C5" w:rsidRPr="0022117F" w:rsidRDefault="0098377A">
      <w:pPr>
        <w:numPr>
          <w:ilvl w:val="0"/>
          <w:numId w:val="23"/>
        </w:numPr>
      </w:pPr>
      <w:r w:rsidRPr="0022117F">
        <w:t xml:space="preserve">Из-за СВО санкции против России продолжают вводиться, поэтому остаётся риск того, что российские банки (в т.ч. Сбербанк, как один из крупнейших) могут ещё больше ограничить. </w:t>
      </w:r>
      <w:r w:rsidRPr="0022117F">
        <w:br/>
        <w:t>«В случае нового существенного ухудшения, например из-за усиления санкционного давления на Россию или дальнейшей эскалации геополитической напряженности, банк может столкнуться с ухудшением качества кредитного портфеля и снижением основных финансовых показателей», — полагает эксперт Игорь Додонов из “Финама”. (</w:t>
      </w:r>
      <w:hyperlink r:id="rId33">
        <w:r w:rsidRPr="0022117F">
          <w:rPr>
            <w:color w:val="1155CC"/>
            <w:u w:val="single"/>
          </w:rPr>
          <w:t>РБК</w:t>
        </w:r>
      </w:hyperlink>
      <w:r w:rsidRPr="0022117F">
        <w:t>, 2023)</w:t>
      </w:r>
    </w:p>
    <w:p w14:paraId="7EC9489F" w14:textId="77777777" w:rsidR="002645C5" w:rsidRPr="0022117F" w:rsidRDefault="0098377A">
      <w:pPr>
        <w:numPr>
          <w:ilvl w:val="0"/>
          <w:numId w:val="23"/>
        </w:numPr>
      </w:pPr>
      <w:r w:rsidRPr="0022117F">
        <w:t xml:space="preserve">Угрозы кибератак и нарушения данных могут повредить репутации компании и нанести ущерб её деятельности.  </w:t>
      </w:r>
    </w:p>
    <w:p w14:paraId="0AF407F5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EE1EFC9" w14:textId="77777777" w:rsidR="002645C5" w:rsidRPr="00243C49" w:rsidRDefault="0098377A">
      <w:pPr>
        <w:pStyle w:val="1"/>
        <w:numPr>
          <w:ilvl w:val="0"/>
          <w:numId w:val="6"/>
        </w:numPr>
        <w:rPr>
          <w:b/>
        </w:rPr>
      </w:pPr>
      <w:bookmarkStart w:id="10" w:name="_Toc162313484"/>
      <w:r w:rsidRPr="00243C49">
        <w:rPr>
          <w:b/>
        </w:rPr>
        <w:t>Экспертная оценка бизнес-процессов</w:t>
      </w:r>
      <w:bookmarkEnd w:id="10"/>
    </w:p>
    <w:p w14:paraId="4CB8CB2F" w14:textId="77777777" w:rsidR="002645C5" w:rsidRDefault="0098377A">
      <w:pPr>
        <w:jc w:val="center"/>
        <w:rPr>
          <w:b/>
        </w:rPr>
      </w:pPr>
      <w:r>
        <w:rPr>
          <w:b/>
        </w:rPr>
        <w:t xml:space="preserve"> </w:t>
      </w:r>
    </w:p>
    <w:p w14:paraId="6857A9C1" w14:textId="77777777" w:rsidR="002645C5" w:rsidRPr="0022117F" w:rsidRDefault="0098377A">
      <w:pPr>
        <w:jc w:val="center"/>
      </w:pPr>
      <w:r>
        <w:rPr>
          <w:b/>
        </w:rPr>
        <w:t>Экспертная оценка бизнес-процессов. Выбор приоритетных процессов для дальнейшего анализа.</w:t>
      </w:r>
      <w:r>
        <w:rPr>
          <w:b/>
        </w:rPr>
        <w:br/>
      </w:r>
      <w:r w:rsidRPr="0022117F">
        <w:t>Бизнес-процессы Сбера, которые мы взяли для анализа:</w:t>
      </w:r>
    </w:p>
    <w:p w14:paraId="06184F99" w14:textId="77777777" w:rsidR="002645C5" w:rsidRPr="0022117F" w:rsidRDefault="0098377A">
      <w:pPr>
        <w:numPr>
          <w:ilvl w:val="0"/>
          <w:numId w:val="27"/>
        </w:numPr>
      </w:pPr>
      <w:r w:rsidRPr="0022117F">
        <w:t>Продуктовый процесс</w:t>
      </w:r>
    </w:p>
    <w:p w14:paraId="6DB24512" w14:textId="77777777" w:rsidR="002645C5" w:rsidRPr="0022117F" w:rsidRDefault="0098377A">
      <w:pPr>
        <w:numPr>
          <w:ilvl w:val="0"/>
          <w:numId w:val="27"/>
        </w:numPr>
      </w:pPr>
      <w:r w:rsidRPr="0022117F">
        <w:t>Производственный процесс</w:t>
      </w:r>
    </w:p>
    <w:p w14:paraId="6B10AEFC" w14:textId="77777777" w:rsidR="002645C5" w:rsidRPr="0022117F" w:rsidRDefault="0098377A">
      <w:pPr>
        <w:numPr>
          <w:ilvl w:val="0"/>
          <w:numId w:val="27"/>
        </w:numPr>
      </w:pPr>
      <w:r w:rsidRPr="0022117F">
        <w:t>Процесс обеспечения кибербезопасности</w:t>
      </w:r>
    </w:p>
    <w:p w14:paraId="7A15E5AA" w14:textId="77777777" w:rsidR="002645C5" w:rsidRPr="0022117F" w:rsidRDefault="0098377A">
      <w:pPr>
        <w:numPr>
          <w:ilvl w:val="0"/>
          <w:numId w:val="27"/>
        </w:numPr>
      </w:pPr>
      <w:r w:rsidRPr="0022117F">
        <w:t>Процесс финансового обеспечения</w:t>
      </w:r>
    </w:p>
    <w:p w14:paraId="3518AF28" w14:textId="77777777" w:rsidR="002645C5" w:rsidRPr="0022117F" w:rsidRDefault="0098377A">
      <w:pPr>
        <w:ind w:left="720"/>
      </w:pPr>
      <w:r w:rsidRPr="0022117F">
        <w:t xml:space="preserve"> </w:t>
      </w:r>
    </w:p>
    <w:p w14:paraId="0F0469E0" w14:textId="77777777" w:rsidR="002645C5" w:rsidRPr="0022117F" w:rsidRDefault="0098377A">
      <w:pPr>
        <w:ind w:firstLine="720"/>
      </w:pPr>
      <w:r w:rsidRPr="0022117F">
        <w:t xml:space="preserve">Про каждый процесс мы подробно узнали от сотрудника компании в ходе интервью. Ниже представлено описание каждого процесса, его сущность и цели. </w:t>
      </w:r>
    </w:p>
    <w:p w14:paraId="375E6FC5" w14:textId="77777777" w:rsidR="002645C5" w:rsidRPr="0022117F" w:rsidRDefault="0098377A">
      <w:pPr>
        <w:ind w:firstLine="720"/>
      </w:pPr>
      <w:r w:rsidRPr="0022117F">
        <w:t xml:space="preserve"> </w:t>
      </w:r>
    </w:p>
    <w:p w14:paraId="3CF2B7A7" w14:textId="77777777" w:rsidR="002645C5" w:rsidRPr="0022117F" w:rsidRDefault="0098377A">
      <w:pPr>
        <w:ind w:left="720"/>
      </w:pPr>
      <w:r w:rsidRPr="0022117F">
        <w:rPr>
          <w:b/>
          <w:i/>
        </w:rPr>
        <w:t>Производственный процесс</w:t>
      </w:r>
      <w:r w:rsidRPr="0022117F">
        <w:t xml:space="preserve"> делится на 2 этапа: </w:t>
      </w:r>
      <w:r w:rsidRPr="0022117F">
        <w:rPr>
          <w:u w:val="single"/>
        </w:rPr>
        <w:t>discovery</w:t>
      </w:r>
      <w:r w:rsidRPr="0022117F">
        <w:t xml:space="preserve">, и следующий за ним </w:t>
      </w:r>
      <w:r w:rsidRPr="0022117F">
        <w:rPr>
          <w:u w:val="single"/>
        </w:rPr>
        <w:t xml:space="preserve">delivery. </w:t>
      </w:r>
      <w:r w:rsidRPr="0022117F">
        <w:t>На первом этапе происходит ряд исследовании, анализов, он нужен для того, чтобы понять к чему надо идти, а что уже будет неактуально, создается бюрократическая обвязка. Разрабатываются гипотезы. Следующий за ним процесс (delivery) – отвечает за создание тех сущностей и решении, которые закроют те потребности, которые мы получили из discovery. Главная задача – ускорение выпуска продуктов, но тут создается некоторый диссонанс, например блоку финансов надо выполнить проверку и выдать свои требования, блоку кибербезопасности проверить герметичность программной составляющей и выдать свои требования, и так с каждым подразделением обеспечения.</w:t>
      </w:r>
    </w:p>
    <w:p w14:paraId="467C4866" w14:textId="77777777" w:rsidR="002645C5" w:rsidRPr="0022117F" w:rsidRDefault="0098377A">
      <w:pPr>
        <w:ind w:left="720"/>
      </w:pPr>
      <w:r w:rsidRPr="0022117F">
        <w:rPr>
          <w:b/>
          <w:i/>
        </w:rPr>
        <w:t>Продуктовый процесс</w:t>
      </w:r>
      <w:r w:rsidRPr="0022117F">
        <w:t xml:space="preserve"> – это бизнес составляющая, его цель получить максимально возможный конечный эффект от произведенного продукта, или модернизации имеющегося. Процесс включает в себя маркетинг, постоянный анализ состояния рынка, диагностика потребностей клиента</w:t>
      </w:r>
      <w:r w:rsidRPr="0022117F">
        <w:rPr>
          <w:rFonts w:ascii="Calibri" w:eastAsia="Calibri" w:hAnsi="Calibri" w:cs="Calibri"/>
        </w:rPr>
        <w:t xml:space="preserve">. </w:t>
      </w:r>
      <w:r w:rsidRPr="0022117F">
        <w:t xml:space="preserve">Рассматриваемый процесс идёт в купе с производственным, они имеют взаимосвязь. Их глобальная цель одна и та же – ускорить выпуск ЦЕННОГО продукта. </w:t>
      </w:r>
    </w:p>
    <w:p w14:paraId="28F25CE1" w14:textId="77777777" w:rsidR="002645C5" w:rsidRPr="0022117F" w:rsidRDefault="0098377A">
      <w:pPr>
        <w:ind w:left="720"/>
      </w:pPr>
      <w:r w:rsidRPr="0022117F">
        <w:rPr>
          <w:b/>
          <w:i/>
        </w:rPr>
        <w:t xml:space="preserve">Процесс обеспечения кибербезопасности </w:t>
      </w:r>
      <w:r w:rsidRPr="0022117F">
        <w:rPr>
          <w:rFonts w:ascii="Calibri" w:eastAsia="Calibri" w:hAnsi="Calibri" w:cs="Calibri"/>
        </w:rPr>
        <w:t xml:space="preserve">- </w:t>
      </w:r>
      <w:r w:rsidRPr="0022117F">
        <w:t xml:space="preserve">нацелен на защиту персональных данных клиентов и сотрудников, информационных систем компании. Последние несколько лет демонстрирует тотальную устойчивость к кибератакам, по словам эксперта уровень защиты покрывает 99.997% возможных внешних угроз, показатель один из самых высоких на рынке. Данный показатель достигается тщательной регламентированной проверкой, каждая система, продукт, </w:t>
      </w:r>
      <w:r w:rsidRPr="0022117F">
        <w:lastRenderedPageBreak/>
        <w:t xml:space="preserve">потенциально имеющая уязвимость проходит процедуру проверки на герметичность. Процесс глубокий и занимает много времени, если применять его на новом продукте, ждущий свой релиз, падает скорость, из этого вытекает гипотеза, что применять всю процедуру стоит только после пилотных запусков. </w:t>
      </w:r>
    </w:p>
    <w:p w14:paraId="74E1E5D2" w14:textId="77777777" w:rsidR="002645C5" w:rsidRPr="0022117F" w:rsidRDefault="0098377A">
      <w:pPr>
        <w:ind w:left="720"/>
      </w:pPr>
      <w:r w:rsidRPr="0022117F">
        <w:rPr>
          <w:b/>
          <w:i/>
        </w:rPr>
        <w:t>Процесс финансового обеспечения –</w:t>
      </w:r>
      <w:r w:rsidRPr="0022117F">
        <w:rPr>
          <w:rFonts w:ascii="Calibri" w:eastAsia="Calibri" w:hAnsi="Calibri" w:cs="Calibri"/>
        </w:rPr>
        <w:t xml:space="preserve"> </w:t>
      </w:r>
      <w:r w:rsidRPr="0022117F">
        <w:t xml:space="preserve">главная задача сделать так, чтобы </w:t>
      </w:r>
      <w:r w:rsidRPr="0022117F">
        <w:rPr>
          <w:u w:val="single"/>
        </w:rPr>
        <w:t>cost-value</w:t>
      </w:r>
      <w:r w:rsidRPr="0022117F">
        <w:t xml:space="preserve"> (количество потраченных ресурсов) был меньше, чем </w:t>
      </w:r>
      <w:r w:rsidRPr="0022117F">
        <w:rPr>
          <w:u w:val="single"/>
        </w:rPr>
        <w:t>profit-value</w:t>
      </w:r>
      <w:r w:rsidRPr="0022117F">
        <w:t xml:space="preserve">, он не обязательно измеряется в деньгах, а скорее в полученной пользе (известность, всеобщее признание, привлечение партнеров) от затрат. На данный момент модель считается консервативной, не допускается финансирование с большим риском, каждый случай подробно анализируется, ведется диалог с подразделением – заказчиком. </w:t>
      </w:r>
    </w:p>
    <w:p w14:paraId="193AB170" w14:textId="77777777" w:rsidR="002645C5" w:rsidRPr="0022117F" w:rsidRDefault="0098377A">
      <w:pPr>
        <w:ind w:left="720"/>
        <w:rPr>
          <w:rFonts w:ascii="Calibri" w:eastAsia="Calibri" w:hAnsi="Calibri" w:cs="Calibri"/>
        </w:rPr>
      </w:pPr>
      <w:r w:rsidRPr="0022117F">
        <w:rPr>
          <w:rFonts w:ascii="Calibri" w:eastAsia="Calibri" w:hAnsi="Calibri" w:cs="Calibri"/>
        </w:rPr>
        <w:t xml:space="preserve"> </w:t>
      </w:r>
    </w:p>
    <w:p w14:paraId="7BB5CACF" w14:textId="77777777" w:rsidR="002645C5" w:rsidRPr="0022117F" w:rsidRDefault="0098377A">
      <w:pPr>
        <w:ind w:left="720"/>
      </w:pPr>
      <w:r w:rsidRPr="0022117F">
        <w:rPr>
          <w:b/>
          <w:i/>
        </w:rPr>
        <w:t>Полученные выводы из предварительной оценки бизнес-процессов:</w:t>
      </w:r>
      <w:r w:rsidRPr="0022117F">
        <w:t xml:space="preserve"> каждый процесс устроен безусловно правильно, в них нет больших проблем. По словам нашего эксперта компания на такой стадии развития, когда отдельные блоки работают как часы, но из-за того, что компания огромных масштабов, проявляются погрешности, который требуют долгой диагностики.</w:t>
      </w:r>
    </w:p>
    <w:p w14:paraId="08325F17" w14:textId="77777777" w:rsidR="002645C5" w:rsidRDefault="0098377A">
      <w:pPr>
        <w:ind w:left="720"/>
        <w:rPr>
          <w:b/>
          <w:i/>
          <w:u w:val="single"/>
        </w:rPr>
      </w:pPr>
      <w:r>
        <w:rPr>
          <w:b/>
          <w:i/>
          <w:u w:val="single"/>
        </w:rPr>
        <w:t xml:space="preserve"> </w:t>
      </w:r>
    </w:p>
    <w:p w14:paraId="0F769A73" w14:textId="77777777" w:rsidR="002645C5" w:rsidRDefault="0098377A">
      <w:pPr>
        <w:ind w:left="720"/>
        <w:rPr>
          <w:b/>
          <w:i/>
          <w:u w:val="single"/>
        </w:rPr>
      </w:pPr>
      <w:r>
        <w:rPr>
          <w:b/>
          <w:i/>
          <w:u w:val="single"/>
        </w:rPr>
        <w:t xml:space="preserve"> </w:t>
      </w:r>
    </w:p>
    <w:p w14:paraId="540FDDE1" w14:textId="77777777" w:rsidR="002645C5" w:rsidRPr="0022117F" w:rsidRDefault="0098377A">
      <w:pPr>
        <w:ind w:left="720"/>
        <w:rPr>
          <w:b/>
          <w:i/>
          <w:u w:val="single"/>
        </w:rPr>
      </w:pPr>
      <w:r w:rsidRPr="0022117F">
        <w:rPr>
          <w:b/>
          <w:i/>
          <w:u w:val="single"/>
        </w:rPr>
        <w:t>Критерии отбора бизнес-процессов для дальнейшего анализа:</w:t>
      </w:r>
    </w:p>
    <w:p w14:paraId="7FBFF21A" w14:textId="77777777" w:rsidR="002645C5" w:rsidRPr="0022117F" w:rsidRDefault="0098377A">
      <w:pPr>
        <w:ind w:left="1800" w:hanging="360"/>
      </w:pPr>
      <w:r w:rsidRPr="0022117F">
        <w:t>1.     Новизна процесса</w:t>
      </w:r>
    </w:p>
    <w:p w14:paraId="01B7C8D5" w14:textId="77777777" w:rsidR="002645C5" w:rsidRPr="0022117F" w:rsidRDefault="0098377A">
      <w:pPr>
        <w:ind w:left="1800" w:hanging="360"/>
      </w:pPr>
      <w:r w:rsidRPr="0022117F">
        <w:t xml:space="preserve">2.     Стратегическая значимость </w:t>
      </w:r>
    </w:p>
    <w:p w14:paraId="02A050C0" w14:textId="77777777" w:rsidR="002645C5" w:rsidRPr="0022117F" w:rsidRDefault="0098377A">
      <w:pPr>
        <w:ind w:left="1800" w:hanging="360"/>
      </w:pPr>
      <w:r w:rsidRPr="0022117F">
        <w:t xml:space="preserve">3.     Инновационный потенциал </w:t>
      </w:r>
    </w:p>
    <w:p w14:paraId="5B468029" w14:textId="77777777" w:rsidR="002645C5" w:rsidRPr="0022117F" w:rsidRDefault="0098377A">
      <w:pPr>
        <w:ind w:left="1800" w:hanging="360"/>
      </w:pPr>
      <w:r w:rsidRPr="0022117F">
        <w:t>4.     Влияние на клиентов</w:t>
      </w:r>
    </w:p>
    <w:p w14:paraId="3AAF8E64" w14:textId="77777777" w:rsidR="002645C5" w:rsidRDefault="0098377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tbl>
      <w:tblPr>
        <w:tblStyle w:val="af1"/>
        <w:tblW w:w="11199" w:type="dxa"/>
        <w:tblInd w:w="-1139" w:type="dxa"/>
        <w:tblLook w:val="04A0" w:firstRow="1" w:lastRow="0" w:firstColumn="1" w:lastColumn="0" w:noHBand="0" w:noVBand="1"/>
      </w:tblPr>
      <w:tblGrid>
        <w:gridCol w:w="2315"/>
        <w:gridCol w:w="1973"/>
        <w:gridCol w:w="1497"/>
        <w:gridCol w:w="1497"/>
        <w:gridCol w:w="1379"/>
        <w:gridCol w:w="2538"/>
      </w:tblGrid>
      <w:tr w:rsidR="0098377A" w:rsidRPr="0022117F" w14:paraId="607BC4CA" w14:textId="77777777" w:rsidTr="0098377A"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BF65AEE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Бизнес-процесс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B5D0A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Баллы, набранные критериями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FD16C9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5FE1CD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666BF0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C479067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Индекс важности критерия (1–5)</w:t>
            </w:r>
          </w:p>
        </w:tc>
      </w:tr>
      <w:tr w:rsidR="0098377A" w:rsidRPr="0022117F" w14:paraId="75F29224" w14:textId="77777777" w:rsidTr="0098377A">
        <w:tc>
          <w:tcPr>
            <w:tcW w:w="2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95F84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1EE2B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Критерий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CFB3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Критерий 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EC4F8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Критерий 3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27C0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Критерий 4</w:t>
            </w:r>
          </w:p>
        </w:tc>
        <w:tc>
          <w:tcPr>
            <w:tcW w:w="2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B96F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8377A" w:rsidRPr="0022117F" w14:paraId="5DCBF40F" w14:textId="77777777" w:rsidTr="0098377A"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D5F78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БП 1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46A1E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7CD8C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56D19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783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059B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98377A" w:rsidRPr="0022117F" w14:paraId="7CDC6F6C" w14:textId="77777777" w:rsidTr="0098377A"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EBABD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БП 2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ED5F3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BDB2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4173A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E370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11195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98377A" w:rsidRPr="0022117F" w14:paraId="2033D6AA" w14:textId="77777777" w:rsidTr="0098377A"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B6A76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БП 3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FDD1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29AC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070CB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F642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2C01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 w:rsidR="0098377A" w:rsidRPr="0022117F" w14:paraId="6DE752FA" w14:textId="77777777" w:rsidTr="0098377A"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095A" w14:textId="77777777" w:rsidR="0098377A" w:rsidRPr="0022117F" w:rsidRDefault="0098377A" w:rsidP="0098377A">
            <w:pPr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БП 4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6BA7A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D307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8A548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9B12B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E9BAF" w14:textId="77777777" w:rsidR="0098377A" w:rsidRPr="0022117F" w:rsidRDefault="0098377A" w:rsidP="0098377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2117F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</w:tbl>
    <w:p w14:paraId="5E6728D2" w14:textId="77777777" w:rsidR="002645C5" w:rsidRDefault="0098377A">
      <w:pPr>
        <w:ind w:left="1080"/>
        <w:rPr>
          <w:sz w:val="26"/>
          <w:szCs w:val="26"/>
        </w:rPr>
      </w:pPr>
      <w:r>
        <w:rPr>
          <w:sz w:val="26"/>
          <w:szCs w:val="26"/>
        </w:rPr>
        <w:br/>
      </w:r>
    </w:p>
    <w:p w14:paraId="3695DEA0" w14:textId="77777777" w:rsidR="002645C5" w:rsidRDefault="002645C5">
      <w:pPr>
        <w:ind w:firstLine="720"/>
        <w:rPr>
          <w:sz w:val="26"/>
          <w:szCs w:val="26"/>
        </w:rPr>
      </w:pPr>
    </w:p>
    <w:p w14:paraId="0FA6FF3A" w14:textId="0E05C490" w:rsidR="002645C5" w:rsidRDefault="0098377A" w:rsidP="0022117F">
      <w:pPr>
        <w:ind w:firstLine="700"/>
      </w:pPr>
      <w:r>
        <w:t xml:space="preserve"> </w:t>
      </w:r>
    </w:p>
    <w:p w14:paraId="149A126A" w14:textId="6BEA9EE8" w:rsidR="002645C5" w:rsidRDefault="0098377A">
      <w:pPr>
        <w:ind w:firstLine="700"/>
      </w:pPr>
      <w:r>
        <w:t xml:space="preserve"> </w:t>
      </w:r>
      <w:r w:rsidR="0022117F">
        <w:rPr>
          <w:noProof/>
        </w:rPr>
        <w:drawing>
          <wp:inline distT="0" distB="0" distL="0" distR="0" wp14:anchorId="22DF1907" wp14:editId="63CFE700">
            <wp:extent cx="2523809" cy="2066667"/>
            <wp:effectExtent l="0" t="0" r="0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24C7" w14:textId="55B020B9" w:rsidR="002645C5" w:rsidRDefault="0098377A">
      <w:pPr>
        <w:ind w:firstLine="700"/>
      </w:pPr>
      <w:r>
        <w:lastRenderedPageBreak/>
        <w:t xml:space="preserve"> </w:t>
      </w:r>
    </w:p>
    <w:p w14:paraId="0DACCFF2" w14:textId="77777777" w:rsidR="002645C5" w:rsidRDefault="0098377A">
      <w:pPr>
        <w:ind w:firstLine="700"/>
      </w:pPr>
      <w:r>
        <w:t xml:space="preserve"> </w:t>
      </w:r>
    </w:p>
    <w:tbl>
      <w:tblPr>
        <w:tblStyle w:val="ac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50"/>
        <w:gridCol w:w="1340"/>
        <w:gridCol w:w="1340"/>
        <w:gridCol w:w="1340"/>
        <w:gridCol w:w="830"/>
        <w:gridCol w:w="605"/>
        <w:gridCol w:w="710"/>
        <w:gridCol w:w="1220"/>
        <w:gridCol w:w="395"/>
      </w:tblGrid>
      <w:tr w:rsidR="002645C5" w14:paraId="0E14FBB9" w14:textId="77777777">
        <w:trPr>
          <w:trHeight w:val="1125"/>
        </w:trPr>
        <w:tc>
          <w:tcPr>
            <w:tcW w:w="12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9B22EE3" w14:textId="0DA40FCD" w:rsidR="002645C5" w:rsidRDefault="00C36904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Бизнес-процесс</w:t>
            </w:r>
          </w:p>
        </w:tc>
        <w:tc>
          <w:tcPr>
            <w:tcW w:w="5455" w:type="dxa"/>
            <w:gridSpan w:val="5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3BD883F" w14:textId="77777777" w:rsidR="002645C5" w:rsidRDefault="0098377A">
            <w:pPr>
              <w:ind w:left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КФУ</w:t>
            </w:r>
          </w:p>
        </w:tc>
        <w:tc>
          <w:tcPr>
            <w:tcW w:w="2325" w:type="dxa"/>
            <w:gridSpan w:val="3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9207AD5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Сумма встречаемости КФУ "внутри" процесса</w:t>
            </w:r>
          </w:p>
        </w:tc>
      </w:tr>
      <w:tr w:rsidR="002645C5" w14:paraId="7C5C7638" w14:textId="77777777">
        <w:trPr>
          <w:trHeight w:val="285"/>
        </w:trPr>
        <w:tc>
          <w:tcPr>
            <w:tcW w:w="12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A07A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A5E51F8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КФУ 1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F7B7548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КФУ 2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4F0AFE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КФУ 3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965A930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КФУ 4</w:t>
            </w:r>
          </w:p>
        </w:tc>
        <w:tc>
          <w:tcPr>
            <w:tcW w:w="2325" w:type="dxa"/>
            <w:gridSpan w:val="3"/>
            <w:vMerge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5407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</w:tr>
      <w:tr w:rsidR="002645C5" w14:paraId="0105109C" w14:textId="77777777">
        <w:trPr>
          <w:trHeight w:val="300"/>
        </w:trPr>
        <w:tc>
          <w:tcPr>
            <w:tcW w:w="12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2EEB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D84A87E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Вес 0,35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540A951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Вес 0,35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CAC541B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Вес 0,15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A2354D1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Вес 0,15</w:t>
            </w:r>
          </w:p>
        </w:tc>
        <w:tc>
          <w:tcPr>
            <w:tcW w:w="2325" w:type="dxa"/>
            <w:gridSpan w:val="3"/>
            <w:vMerge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BAEE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</w:tr>
      <w:tr w:rsidR="002645C5" w14:paraId="2A362606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A5AE379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1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D578A4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7820F28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38C5ABB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A8192AC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1(0,2)</w:t>
            </w:r>
          </w:p>
        </w:tc>
        <w:tc>
          <w:tcPr>
            <w:tcW w:w="23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7E4A90D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2645C5" w14:paraId="442CCFA2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5D86E6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2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10D13C6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C7444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1C50661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92A17C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1(0,2)</w:t>
            </w:r>
          </w:p>
        </w:tc>
        <w:tc>
          <w:tcPr>
            <w:tcW w:w="23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A4A019E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2645C5" w14:paraId="0DB6F78F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6264D67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3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67409D7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AA3108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27D507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242E35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1(0,4)</w:t>
            </w:r>
          </w:p>
        </w:tc>
        <w:tc>
          <w:tcPr>
            <w:tcW w:w="23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60D77BA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2645C5" w14:paraId="33B769AE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F43EC63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4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D057BA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C2322A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3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F0B6CEC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0(0)</w:t>
            </w:r>
          </w:p>
        </w:tc>
        <w:tc>
          <w:tcPr>
            <w:tcW w:w="143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5E505C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1(0,3)</w:t>
            </w:r>
          </w:p>
        </w:tc>
        <w:tc>
          <w:tcPr>
            <w:tcW w:w="23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13D9CDD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2645C5" w14:paraId="2933525D" w14:textId="77777777">
        <w:trPr>
          <w:trHeight w:val="300"/>
        </w:trPr>
        <w:tc>
          <w:tcPr>
            <w:tcW w:w="12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5E162D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A8572C9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C914E38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D727739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435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B54A2BA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2325" w:type="dxa"/>
            <w:gridSpan w:val="3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8F3BA00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</w:tr>
      <w:tr w:rsidR="002645C5" w14:paraId="5C9B0BBA" w14:textId="77777777">
        <w:trPr>
          <w:trHeight w:val="300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0EB94C0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1</w:t>
            </w:r>
          </w:p>
        </w:tc>
        <w:tc>
          <w:tcPr>
            <w:tcW w:w="4850" w:type="dxa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8B650DB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0,35*0,4 + 0,35*0,4 + 0,15*0 + 0,15* 0,2</w:t>
            </w:r>
          </w:p>
        </w:tc>
        <w:tc>
          <w:tcPr>
            <w:tcW w:w="131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548C9DB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</w:t>
            </w:r>
          </w:p>
        </w:tc>
        <w:tc>
          <w:tcPr>
            <w:tcW w:w="12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74D0C5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9D2DD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2645C5" w14:paraId="209E44B1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1DB530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2</w:t>
            </w:r>
          </w:p>
        </w:tc>
        <w:tc>
          <w:tcPr>
            <w:tcW w:w="4850" w:type="dxa"/>
            <w:gridSpan w:val="4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5BCD6D7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0,35*0,4 + 0,35*0,4 + 0,15*0 + 0,15*0,2</w:t>
            </w:r>
          </w:p>
        </w:tc>
        <w:tc>
          <w:tcPr>
            <w:tcW w:w="131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8ADF3C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0,31</w:t>
            </w:r>
          </w:p>
        </w:tc>
        <w:tc>
          <w:tcPr>
            <w:tcW w:w="12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A2AE35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01DD93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2645C5" w14:paraId="77BAEB70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BE108A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3</w:t>
            </w:r>
          </w:p>
        </w:tc>
        <w:tc>
          <w:tcPr>
            <w:tcW w:w="4850" w:type="dxa"/>
            <w:gridSpan w:val="4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8D80F6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0,35*0 + 0,35*0 + 0,15*0,4 + 0,15*0,4</w:t>
            </w:r>
          </w:p>
        </w:tc>
        <w:tc>
          <w:tcPr>
            <w:tcW w:w="131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991689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0,12</w:t>
            </w:r>
          </w:p>
        </w:tc>
        <w:tc>
          <w:tcPr>
            <w:tcW w:w="12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F027650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81B99F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2645C5" w14:paraId="62C2DB82" w14:textId="77777777">
        <w:trPr>
          <w:trHeight w:val="300"/>
        </w:trPr>
        <w:tc>
          <w:tcPr>
            <w:tcW w:w="1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8E7305B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БП 4</w:t>
            </w:r>
          </w:p>
        </w:tc>
        <w:tc>
          <w:tcPr>
            <w:tcW w:w="4850" w:type="dxa"/>
            <w:gridSpan w:val="4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836F8E3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0,35*0 + 0,35*0 + 0,3*0 + 0,15*0,3</w:t>
            </w:r>
          </w:p>
        </w:tc>
        <w:tc>
          <w:tcPr>
            <w:tcW w:w="131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FF6F089" w14:textId="77777777" w:rsidR="002645C5" w:rsidRDefault="0098377A">
            <w:pPr>
              <w:ind w:left="12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</w:t>
            </w:r>
          </w:p>
        </w:tc>
        <w:tc>
          <w:tcPr>
            <w:tcW w:w="12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F7689F8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97AC88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2645C5" w14:paraId="6916AB0F" w14:textId="77777777">
        <w:trPr>
          <w:trHeight w:val="300"/>
        </w:trPr>
        <w:tc>
          <w:tcPr>
            <w:tcW w:w="12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86BFF0A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4850" w:type="dxa"/>
            <w:gridSpan w:val="4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224034B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15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9F13DD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3C9C0EE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FB346A" w14:textId="77777777" w:rsidR="002645C5" w:rsidRDefault="0098377A">
            <w:pPr>
              <w:ind w:left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2645C5" w14:paraId="2AA64238" w14:textId="77777777">
        <w:trPr>
          <w:trHeight w:val="200"/>
        </w:trPr>
        <w:tc>
          <w:tcPr>
            <w:tcW w:w="1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5583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4E1F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B256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5420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2305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5706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63B6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117D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9B01D" w14:textId="77777777" w:rsidR="002645C5" w:rsidRDefault="002645C5">
            <w:pPr>
              <w:ind w:left="120"/>
              <w:rPr>
                <w:sz w:val="22"/>
                <w:szCs w:val="22"/>
              </w:rPr>
            </w:pPr>
          </w:p>
        </w:tc>
      </w:tr>
    </w:tbl>
    <w:p w14:paraId="47473795" w14:textId="77777777" w:rsidR="002645C5" w:rsidRDefault="0098377A">
      <w:pPr>
        <w:ind w:firstLine="700"/>
      </w:pPr>
      <w:r>
        <w:t xml:space="preserve">БП1 и БП2 имеет везде одинаковые коэффициенты, поэтому нами было принято решение, рассмотреть тандем этих процессов – </w:t>
      </w:r>
      <w:r>
        <w:rPr>
          <w:b/>
        </w:rPr>
        <w:t>продуктовый- производственный процесс</w:t>
      </w:r>
      <w:r>
        <w:t xml:space="preserve"> в компании Сбер.</w:t>
      </w:r>
    </w:p>
    <w:p w14:paraId="122C35C9" w14:textId="77777777" w:rsidR="002645C5" w:rsidRDefault="0098377A">
      <w:pPr>
        <w:ind w:left="720"/>
      </w:pPr>
      <w:r>
        <w:br/>
      </w:r>
      <w:r>
        <w:br/>
      </w:r>
    </w:p>
    <w:p w14:paraId="45180DA7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46D08AE5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496D5B1E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034D6545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4B32B399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7320E2E0" w14:textId="77777777" w:rsidR="002645C5" w:rsidRDefault="002645C5" w:rsidP="0098377A">
      <w:pPr>
        <w:rPr>
          <w:u w:val="single"/>
        </w:rPr>
      </w:pPr>
    </w:p>
    <w:p w14:paraId="4FACAA9A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2E19C045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2CF1E73E" w14:textId="0E527D5D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0DA02358" w14:textId="5378902E" w:rsidR="0022117F" w:rsidRDefault="0022117F">
      <w:pPr>
        <w:ind w:left="720"/>
        <w:rPr>
          <w:u w:val="single"/>
        </w:rPr>
      </w:pPr>
    </w:p>
    <w:p w14:paraId="53400ACD" w14:textId="5AEB4F5C" w:rsidR="0022117F" w:rsidRDefault="0022117F">
      <w:pPr>
        <w:ind w:left="720"/>
        <w:rPr>
          <w:u w:val="single"/>
        </w:rPr>
      </w:pPr>
    </w:p>
    <w:p w14:paraId="1050640D" w14:textId="771B0236" w:rsidR="0022117F" w:rsidRDefault="0022117F">
      <w:pPr>
        <w:ind w:left="720"/>
        <w:rPr>
          <w:u w:val="single"/>
        </w:rPr>
      </w:pPr>
    </w:p>
    <w:p w14:paraId="6230DA5C" w14:textId="0735E84C" w:rsidR="0022117F" w:rsidRDefault="0022117F">
      <w:pPr>
        <w:ind w:left="720"/>
        <w:rPr>
          <w:u w:val="single"/>
        </w:rPr>
      </w:pPr>
    </w:p>
    <w:p w14:paraId="3A1D5C2A" w14:textId="136585B6" w:rsidR="0022117F" w:rsidRDefault="0022117F">
      <w:pPr>
        <w:ind w:left="720"/>
        <w:rPr>
          <w:u w:val="single"/>
        </w:rPr>
      </w:pPr>
    </w:p>
    <w:p w14:paraId="38C7516A" w14:textId="518B0F1F" w:rsidR="0022117F" w:rsidRDefault="0022117F">
      <w:pPr>
        <w:ind w:left="720"/>
        <w:rPr>
          <w:u w:val="single"/>
        </w:rPr>
      </w:pPr>
    </w:p>
    <w:p w14:paraId="6437EB5E" w14:textId="77777777" w:rsidR="0022117F" w:rsidRDefault="0022117F">
      <w:pPr>
        <w:ind w:left="720"/>
        <w:rPr>
          <w:u w:val="single"/>
        </w:rPr>
      </w:pPr>
    </w:p>
    <w:p w14:paraId="5740F6A3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72429F22" w14:textId="77777777" w:rsidR="002645C5" w:rsidRDefault="0098377A">
      <w:pPr>
        <w:ind w:left="720"/>
        <w:rPr>
          <w:u w:val="single"/>
        </w:rPr>
      </w:pPr>
      <w:r>
        <w:rPr>
          <w:u w:val="single"/>
        </w:rPr>
        <w:t xml:space="preserve"> </w:t>
      </w:r>
    </w:p>
    <w:p w14:paraId="00DFC5FB" w14:textId="77777777" w:rsidR="002645C5" w:rsidRPr="00243C49" w:rsidRDefault="0098377A">
      <w:pPr>
        <w:pStyle w:val="1"/>
        <w:numPr>
          <w:ilvl w:val="0"/>
          <w:numId w:val="27"/>
        </w:numPr>
        <w:rPr>
          <w:b/>
        </w:rPr>
      </w:pPr>
      <w:bookmarkStart w:id="11" w:name="_Toc162313485"/>
      <w:r w:rsidRPr="00243C49">
        <w:rPr>
          <w:b/>
        </w:rPr>
        <w:lastRenderedPageBreak/>
        <w:t>Выбор методологии моделирования, организационная структура</w:t>
      </w:r>
      <w:bookmarkEnd w:id="11"/>
      <w:r w:rsidRPr="00243C49">
        <w:rPr>
          <w:b/>
        </w:rPr>
        <w:br/>
        <w:t xml:space="preserve">                                                             </w:t>
      </w:r>
    </w:p>
    <w:p w14:paraId="23BACD95" w14:textId="77777777" w:rsidR="002645C5" w:rsidRPr="00243C49" w:rsidRDefault="0098377A">
      <w:pPr>
        <w:pStyle w:val="2"/>
        <w:numPr>
          <w:ilvl w:val="1"/>
          <w:numId w:val="27"/>
        </w:numPr>
        <w:rPr>
          <w:b/>
        </w:rPr>
      </w:pPr>
      <w:bookmarkStart w:id="12" w:name="_Toc162313486"/>
      <w:r w:rsidRPr="00243C49">
        <w:rPr>
          <w:b/>
        </w:rPr>
        <w:t>Выбор методологии моделирования</w:t>
      </w:r>
      <w:bookmarkEnd w:id="12"/>
      <w:r w:rsidRPr="00243C49">
        <w:rPr>
          <w:b/>
        </w:rPr>
        <w:t xml:space="preserve"> </w:t>
      </w:r>
    </w:p>
    <w:p w14:paraId="506D84BA" w14:textId="77777777" w:rsidR="002645C5" w:rsidRPr="00243C49" w:rsidRDefault="0098377A">
      <w:pPr>
        <w:rPr>
          <w:b/>
        </w:rPr>
      </w:pPr>
      <w:r w:rsidRPr="00243C49">
        <w:rPr>
          <w:b/>
        </w:rPr>
        <w:t xml:space="preserve"> </w:t>
      </w:r>
    </w:p>
    <w:p w14:paraId="1489B05F" w14:textId="77777777" w:rsidR="002645C5" w:rsidRDefault="0098377A">
      <w:pPr>
        <w:ind w:firstLine="720"/>
      </w:pPr>
      <w:r>
        <w:t>Нашей командой была выбрана референтная модель моделирования для снижения времени вывода продукта на рынок (T2M) и повышения продуктивности процессов в банке "Сбер" как оптимальная, поскольку:</w:t>
      </w:r>
    </w:p>
    <w:p w14:paraId="013FF1C0" w14:textId="77777777" w:rsidR="002645C5" w:rsidRDefault="0098377A">
      <w:r>
        <w:t xml:space="preserve">1) Ускорение принятия решений: </w:t>
      </w:r>
    </w:p>
    <w:p w14:paraId="0D29FFEF" w14:textId="77777777" w:rsidR="002645C5" w:rsidRDefault="0098377A">
      <w:pPr>
        <w:ind w:left="720"/>
      </w:pPr>
      <w:r>
        <w:t>Наличие четко определенной референтной модели позволяет сократить время, необходимое на принятие решений, поскольку многие процессы и стандарты уже предопределены и не требуют дополнительного обсуждения.</w:t>
      </w:r>
    </w:p>
    <w:p w14:paraId="1F4C3B9C" w14:textId="77777777" w:rsidR="002645C5" w:rsidRDefault="0098377A">
      <w:r>
        <w:t>1) Гибкость и масштабируемость:</w:t>
      </w:r>
    </w:p>
    <w:p w14:paraId="4A978F19" w14:textId="77777777" w:rsidR="002645C5" w:rsidRDefault="0098377A">
      <w:pPr>
        <w:ind w:left="720"/>
      </w:pPr>
      <w:r>
        <w:t>Референтные модели достаточно гибки, чтобы адаптироваться к специфическим требованиям и условиям банка "Сбер". Они также масштабируемы, что позволяет их применять в различных отделах и подразделениях банка.</w:t>
      </w:r>
    </w:p>
    <w:p w14:paraId="335995DA" w14:textId="77777777" w:rsidR="002645C5" w:rsidRDefault="0098377A">
      <w:r>
        <w:t>2) Стандартизация процессов:</w:t>
      </w:r>
    </w:p>
    <w:p w14:paraId="0ED68D3D" w14:textId="77777777" w:rsidR="002645C5" w:rsidRDefault="0098377A">
      <w:pPr>
        <w:ind w:left="720"/>
      </w:pPr>
      <w:r>
        <w:t>Референтные модели предоставляют стандартизированный набор лучших практик и процедур, что помогает унифицировать различные процессы внутри организации. Это обеспечивает согласованность и повышает эффективность операций.</w:t>
      </w:r>
    </w:p>
    <w:p w14:paraId="57F503BF" w14:textId="77777777" w:rsidR="002645C5" w:rsidRDefault="0098377A">
      <w:r>
        <w:t xml:space="preserve">3)Улучшение взаимодействия между подразделениями: </w:t>
      </w:r>
    </w:p>
    <w:p w14:paraId="6D9DA521" w14:textId="77777777" w:rsidR="002645C5" w:rsidRDefault="0098377A">
      <w:pPr>
        <w:ind w:left="720"/>
      </w:pPr>
      <w:r>
        <w:t>Референтная модель способствует более эффективному взаимодействию между различными подразделениями банка, поскольку все работают в соответствии с общими стандартами и процессами.</w:t>
      </w:r>
    </w:p>
    <w:p w14:paraId="53D4CEA9" w14:textId="77777777" w:rsidR="002645C5" w:rsidRDefault="0098377A">
      <w:r>
        <w:t xml:space="preserve">4) Сокращение ошибок и улучшение качества: </w:t>
      </w:r>
    </w:p>
    <w:p w14:paraId="260903FC" w14:textId="77777777" w:rsidR="002645C5" w:rsidRDefault="0098377A">
      <w:pPr>
        <w:ind w:left="720"/>
      </w:pPr>
      <w:r>
        <w:t>Применение проверенных методологий и процессов позволяет минимизировать ошибки на ранних этапах разработки продукта, что повышает его качество и уменьшает необходимость доработок в будущем.</w:t>
      </w:r>
    </w:p>
    <w:p w14:paraId="42EAA52D" w14:textId="77777777" w:rsidR="002645C5" w:rsidRDefault="0098377A">
      <w:r>
        <w:t>5) Лучшее понимание и прогнозирование процессов:</w:t>
      </w:r>
    </w:p>
    <w:p w14:paraId="3ECF85E4" w14:textId="77777777" w:rsidR="002645C5" w:rsidRDefault="0098377A">
      <w:pPr>
        <w:ind w:left="720"/>
      </w:pPr>
      <w:r>
        <w:t>Референтная модель предоставляет инструменты для анализа и прогнозирования процессов, что позволяет банку "Сбер" лучше планировать ресурсы и временные рамки для разработки и внедрения новых продуктов.</w:t>
      </w:r>
    </w:p>
    <w:p w14:paraId="3A504DCD" w14:textId="77777777" w:rsidR="002645C5" w:rsidRDefault="0098377A">
      <w:r>
        <w:t xml:space="preserve">6) Обучение и развитие персонала: </w:t>
      </w:r>
    </w:p>
    <w:p w14:paraId="35C58060" w14:textId="77777777" w:rsidR="002645C5" w:rsidRDefault="0098377A">
      <w:pPr>
        <w:ind w:left="720"/>
      </w:pPr>
      <w:r>
        <w:t>Стандартизированные процессы и методологии облегчают обучение и повышение квалификации сотрудников, поскольку они получают доступ к лучшим практикам и четко определенным процедурам.</w:t>
      </w:r>
    </w:p>
    <w:p w14:paraId="74DAA09D" w14:textId="77777777" w:rsidR="002645C5" w:rsidRDefault="0098377A">
      <w:pPr>
        <w:spacing w:after="240"/>
      </w:pPr>
      <w:r>
        <w:t xml:space="preserve"> </w:t>
      </w:r>
    </w:p>
    <w:p w14:paraId="02509AA7" w14:textId="77777777" w:rsidR="00243C49" w:rsidRDefault="0098377A" w:rsidP="00243C49">
      <w:r>
        <w:t xml:space="preserve"> </w:t>
      </w:r>
    </w:p>
    <w:p w14:paraId="6949B6A2" w14:textId="77777777" w:rsidR="00243C49" w:rsidRDefault="00243C49" w:rsidP="00243C49"/>
    <w:p w14:paraId="4BF04702" w14:textId="77777777" w:rsidR="00243C49" w:rsidRDefault="00243C49" w:rsidP="00243C49"/>
    <w:p w14:paraId="5BE1069E" w14:textId="77777777" w:rsidR="00243C49" w:rsidRDefault="00243C49" w:rsidP="00243C49"/>
    <w:p w14:paraId="62C7D501" w14:textId="77777777" w:rsidR="00243C49" w:rsidRDefault="00243C49" w:rsidP="00243C49"/>
    <w:p w14:paraId="27438000" w14:textId="77777777" w:rsidR="00243C49" w:rsidRDefault="00243C49" w:rsidP="00243C49"/>
    <w:p w14:paraId="63924468" w14:textId="77777777" w:rsidR="00243C49" w:rsidRDefault="00243C49" w:rsidP="00243C49"/>
    <w:p w14:paraId="7D5743C3" w14:textId="77777777" w:rsidR="00243C49" w:rsidRDefault="00243C49" w:rsidP="00243C49"/>
    <w:p w14:paraId="17CF84F5" w14:textId="77777777" w:rsidR="00243C49" w:rsidRDefault="00243C49" w:rsidP="00243C49"/>
    <w:p w14:paraId="0F2C5AE3" w14:textId="77777777" w:rsidR="00243C49" w:rsidRDefault="00243C49" w:rsidP="00243C49"/>
    <w:p w14:paraId="33A76C90" w14:textId="77777777" w:rsidR="00243C49" w:rsidRDefault="00243C49" w:rsidP="00243C49"/>
    <w:p w14:paraId="50ED2245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488C68" w14:textId="77777777" w:rsidR="002645C5" w:rsidRPr="00243C49" w:rsidRDefault="0098377A">
      <w:pPr>
        <w:numPr>
          <w:ilvl w:val="1"/>
          <w:numId w:val="27"/>
        </w:numPr>
        <w:jc w:val="center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243C49">
        <w:rPr>
          <w:b/>
          <w:sz w:val="28"/>
          <w:szCs w:val="28"/>
        </w:rPr>
        <w:t>Организационная структура и ее анализ</w:t>
      </w:r>
    </w:p>
    <w:p w14:paraId="5E3F355D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43C49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5FF6BFA" wp14:editId="22DE1F1A">
            <wp:extent cx="5940425" cy="4723130"/>
            <wp:effectExtent l="0" t="0" r="3175" b="1270"/>
            <wp:docPr id="7" name="Рисунок 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 descr="Изображение выглядит как текст, снимок экрана, Шрифт, диаграмма&#10;&#10;Автоматически созданное описание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2AD8" w14:textId="77777777" w:rsidR="002645C5" w:rsidRDefault="0098377A">
      <w:pPr>
        <w:rPr>
          <w:b/>
          <w:i/>
        </w:rPr>
      </w:pPr>
      <w:r>
        <w:rPr>
          <w:b/>
          <w:i/>
        </w:rPr>
        <w:t xml:space="preserve">Анализ организационной структуры: </w:t>
      </w:r>
    </w:p>
    <w:p w14:paraId="274B7630" w14:textId="77777777" w:rsidR="002645C5" w:rsidRPr="0022117F" w:rsidRDefault="0098377A">
      <w:pPr>
        <w:spacing w:before="300"/>
      </w:pPr>
      <w:r w:rsidRPr="0022117F">
        <w:t xml:space="preserve">Первый уровень: </w:t>
      </w:r>
    </w:p>
    <w:p w14:paraId="1501E17D" w14:textId="77777777" w:rsidR="002645C5" w:rsidRPr="0022117F" w:rsidRDefault="0098377A">
      <w:pPr>
        <w:numPr>
          <w:ilvl w:val="0"/>
          <w:numId w:val="29"/>
        </w:numPr>
        <w:spacing w:before="200"/>
      </w:pPr>
      <w:r w:rsidRPr="0022117F">
        <w:t>Председатель правления — это ключевая руководящая роль, отвечающая за стратегическое руководство всей организацией и ее долгосрочное развитие.</w:t>
      </w:r>
    </w:p>
    <w:p w14:paraId="043427EB" w14:textId="77777777" w:rsidR="002645C5" w:rsidRPr="0022117F" w:rsidRDefault="0098377A">
      <w:pPr>
        <w:spacing w:before="200"/>
      </w:pPr>
      <w:r w:rsidRPr="0022117F">
        <w:t>Второй уровень:</w:t>
      </w:r>
    </w:p>
    <w:p w14:paraId="5FEC1BFD" w14:textId="77777777" w:rsidR="002645C5" w:rsidRPr="0022117F" w:rsidRDefault="0098377A">
      <w:r w:rsidRPr="0022117F">
        <w:t xml:space="preserve"> </w:t>
      </w:r>
    </w:p>
    <w:p w14:paraId="7FFAACE5" w14:textId="77777777" w:rsidR="002645C5" w:rsidRPr="0022117F" w:rsidRDefault="0098377A">
      <w:r w:rsidRPr="0022117F">
        <w:t>Блок финансов</w:t>
      </w:r>
    </w:p>
    <w:p w14:paraId="4EC7D449" w14:textId="77777777" w:rsidR="002645C5" w:rsidRPr="0022117F" w:rsidRDefault="0098377A">
      <w:pPr>
        <w:numPr>
          <w:ilvl w:val="0"/>
          <w:numId w:val="10"/>
        </w:numPr>
      </w:pPr>
      <w:r w:rsidRPr="0022117F">
        <w:t>Отвечает за управление финансовыми ресурсами компании, включая инвестиции, планирование и отчетность.</w:t>
      </w:r>
    </w:p>
    <w:p w14:paraId="6327E18A" w14:textId="77777777" w:rsidR="002645C5" w:rsidRPr="0022117F" w:rsidRDefault="0098377A">
      <w:r w:rsidRPr="0022117F">
        <w:t>Блок безопасности</w:t>
      </w:r>
    </w:p>
    <w:p w14:paraId="0C044FFD" w14:textId="77777777" w:rsidR="002645C5" w:rsidRPr="0022117F" w:rsidRDefault="0098377A">
      <w:pPr>
        <w:numPr>
          <w:ilvl w:val="0"/>
          <w:numId w:val="12"/>
        </w:numPr>
      </w:pPr>
      <w:r w:rsidRPr="0022117F">
        <w:t>Занимается защитой компании от внешних и внутренних угроз, обеспечивая физическую и информационную безопасность.</w:t>
      </w:r>
    </w:p>
    <w:p w14:paraId="1C7D631F" w14:textId="77777777" w:rsidR="002645C5" w:rsidRPr="0022117F" w:rsidRDefault="0098377A">
      <w:r w:rsidRPr="0022117F">
        <w:t>Блок производства</w:t>
      </w:r>
    </w:p>
    <w:p w14:paraId="1150574F" w14:textId="77777777" w:rsidR="002645C5" w:rsidRPr="0022117F" w:rsidRDefault="0098377A">
      <w:pPr>
        <w:numPr>
          <w:ilvl w:val="0"/>
          <w:numId w:val="17"/>
        </w:numPr>
      </w:pPr>
      <w:r w:rsidRPr="0022117F">
        <w:t>Отвечает за разработку и внедрение производственных процессов, методологий и стандартов.</w:t>
      </w:r>
    </w:p>
    <w:p w14:paraId="52322A45" w14:textId="77777777" w:rsidR="002645C5" w:rsidRPr="0022117F" w:rsidRDefault="0098377A">
      <w:r w:rsidRPr="0022117F">
        <w:t xml:space="preserve">Блок продуктов        </w:t>
      </w:r>
    </w:p>
    <w:p w14:paraId="698C7839" w14:textId="77777777" w:rsidR="002645C5" w:rsidRPr="0022117F" w:rsidRDefault="0098377A">
      <w:pPr>
        <w:numPr>
          <w:ilvl w:val="0"/>
          <w:numId w:val="18"/>
        </w:numPr>
      </w:pPr>
      <w:r w:rsidRPr="0022117F">
        <w:t>Сосредоточен на разработке и стандартизации продуктов, которые предлагает компания, а также на их внедрении в рынок.</w:t>
      </w:r>
    </w:p>
    <w:p w14:paraId="4CED16C5" w14:textId="77777777" w:rsidR="002645C5" w:rsidRDefault="0098377A">
      <w:r>
        <w:t xml:space="preserve"> </w:t>
      </w:r>
    </w:p>
    <w:p w14:paraId="3E8F6B44" w14:textId="77777777" w:rsidR="002645C5" w:rsidRDefault="0098377A">
      <w:r>
        <w:t xml:space="preserve">Третий уровень: </w:t>
      </w:r>
    </w:p>
    <w:p w14:paraId="1F12F888" w14:textId="77777777" w:rsidR="002645C5" w:rsidRDefault="0098377A">
      <w:r>
        <w:lastRenderedPageBreak/>
        <w:t xml:space="preserve">            </w:t>
      </w:r>
    </w:p>
    <w:p w14:paraId="35D5314E" w14:textId="77777777" w:rsidR="002645C5" w:rsidRPr="0022117F" w:rsidRDefault="0098377A">
      <w:r w:rsidRPr="0022117F">
        <w:t xml:space="preserve">Блок финансов: </w:t>
      </w:r>
    </w:p>
    <w:p w14:paraId="4ED14425" w14:textId="77777777" w:rsidR="002645C5" w:rsidRPr="0022117F" w:rsidRDefault="0098377A">
      <w:pPr>
        <w:numPr>
          <w:ilvl w:val="0"/>
          <w:numId w:val="21"/>
        </w:numPr>
      </w:pPr>
      <w:r w:rsidRPr="0022117F">
        <w:t>Отдел инвестиционного анализа: исследует инвестиционные возможности и оценивает риски для принятия финансовых решений.</w:t>
      </w:r>
    </w:p>
    <w:p w14:paraId="4D300BDE" w14:textId="77777777" w:rsidR="002645C5" w:rsidRPr="0022117F" w:rsidRDefault="0098377A">
      <w:pPr>
        <w:numPr>
          <w:ilvl w:val="0"/>
          <w:numId w:val="21"/>
        </w:numPr>
      </w:pPr>
      <w:r w:rsidRPr="0022117F">
        <w:t>Финансовое управление: управляет финансами компании, включая бюджетирование и финансовое планирование.</w:t>
      </w:r>
    </w:p>
    <w:p w14:paraId="474427FA" w14:textId="77777777" w:rsidR="002645C5" w:rsidRPr="0022117F" w:rsidRDefault="0098377A">
      <w:pPr>
        <w:numPr>
          <w:ilvl w:val="0"/>
          <w:numId w:val="21"/>
        </w:numPr>
      </w:pPr>
      <w:r w:rsidRPr="0022117F">
        <w:t>Отдел бизнес-планирования и бюджетирования: разрабатывает долгосрочные и краткосрочные бизнес-планы, устанавливает бюджеты и контролирует их исполнение.</w:t>
      </w:r>
    </w:p>
    <w:p w14:paraId="1CBE83FB" w14:textId="77777777" w:rsidR="002645C5" w:rsidRPr="0022117F" w:rsidRDefault="0098377A">
      <w:pPr>
        <w:numPr>
          <w:ilvl w:val="0"/>
          <w:numId w:val="21"/>
        </w:numPr>
      </w:pPr>
      <w:r w:rsidRPr="0022117F">
        <w:t>Отдел финансово-экономической отчетности: подготавливает финансовую отчетность, включая баланс, отчет о прибылях и убытках.</w:t>
      </w:r>
    </w:p>
    <w:p w14:paraId="53D9E5B6" w14:textId="77777777" w:rsidR="002645C5" w:rsidRPr="0022117F" w:rsidRDefault="0098377A">
      <w:pPr>
        <w:numPr>
          <w:ilvl w:val="0"/>
          <w:numId w:val="21"/>
        </w:numPr>
      </w:pPr>
      <w:r w:rsidRPr="0022117F">
        <w:t>Казначейство: управляет денежными средствами и ликвидностью компании.</w:t>
      </w:r>
    </w:p>
    <w:p w14:paraId="694E536D" w14:textId="77777777" w:rsidR="002645C5" w:rsidRPr="0022117F" w:rsidRDefault="0098377A">
      <w:pPr>
        <w:numPr>
          <w:ilvl w:val="0"/>
          <w:numId w:val="21"/>
        </w:numPr>
      </w:pPr>
      <w:r w:rsidRPr="0022117F">
        <w:t>Налоговый отдел: отвечает за налоговое планирование и оптимизацию, а также за соблюдение налогового законодательства.</w:t>
      </w:r>
    </w:p>
    <w:p w14:paraId="7CE37468" w14:textId="77777777" w:rsidR="002645C5" w:rsidRPr="0022117F" w:rsidRDefault="0098377A">
      <w:r w:rsidRPr="0022117F">
        <w:t xml:space="preserve">Блок безопасности: </w:t>
      </w:r>
    </w:p>
    <w:p w14:paraId="3CF5A4A1" w14:textId="77777777" w:rsidR="002645C5" w:rsidRPr="0022117F" w:rsidRDefault="0098377A">
      <w:pPr>
        <w:numPr>
          <w:ilvl w:val="0"/>
          <w:numId w:val="4"/>
        </w:numPr>
      </w:pPr>
      <w:r w:rsidRPr="0022117F">
        <w:t>Департамент кибербезопасности: защищает информационные системы от кибератак и управляет рисками, связанными с информационной безопасностью.</w:t>
      </w:r>
    </w:p>
    <w:p w14:paraId="36B98F3A" w14:textId="77777777" w:rsidR="002645C5" w:rsidRPr="0022117F" w:rsidRDefault="0098377A">
      <w:pPr>
        <w:numPr>
          <w:ilvl w:val="0"/>
          <w:numId w:val="4"/>
        </w:numPr>
      </w:pPr>
      <w:r w:rsidRPr="0022117F">
        <w:t>Отдел физической безопасности: обеспечивает защиту физических активов компании, включая сотрудников и офисы.</w:t>
      </w:r>
    </w:p>
    <w:p w14:paraId="07B87CA4" w14:textId="77777777" w:rsidR="002645C5" w:rsidRPr="0022117F" w:rsidRDefault="0098377A">
      <w:r w:rsidRPr="0022117F">
        <w:t xml:space="preserve">Блок производства: </w:t>
      </w:r>
    </w:p>
    <w:p w14:paraId="4B924784" w14:textId="77777777" w:rsidR="002645C5" w:rsidRPr="0022117F" w:rsidRDefault="0098377A">
      <w:pPr>
        <w:numPr>
          <w:ilvl w:val="0"/>
          <w:numId w:val="15"/>
        </w:numPr>
      </w:pPr>
      <w:r w:rsidRPr="0022117F">
        <w:t xml:space="preserve">Отдел автоматизации: отвечает за интеграцию и оптимизацию производственных процессов с помощью современных технологий автоматизации. </w:t>
      </w:r>
    </w:p>
    <w:p w14:paraId="45CE65AD" w14:textId="77777777" w:rsidR="002645C5" w:rsidRPr="0022117F" w:rsidRDefault="0098377A">
      <w:pPr>
        <w:numPr>
          <w:ilvl w:val="0"/>
          <w:numId w:val="15"/>
        </w:numPr>
      </w:pPr>
      <w:r w:rsidRPr="0022117F">
        <w:rPr>
          <w:shd w:val="clear" w:color="auto" w:fill="FBFBFB"/>
        </w:rPr>
        <w:t>Отдел методологии и стандартизации</w:t>
      </w:r>
      <w:r w:rsidRPr="0022117F">
        <w:t xml:space="preserve">: разработкой полного описания производственных процессов и продуктов, определяя этапы их создания, контроль качества и соответствие стандартам. </w:t>
      </w:r>
    </w:p>
    <w:p w14:paraId="1A1F65B5" w14:textId="77777777" w:rsidR="002645C5" w:rsidRPr="0022117F" w:rsidRDefault="0098377A">
      <w:pPr>
        <w:numPr>
          <w:ilvl w:val="0"/>
          <w:numId w:val="15"/>
        </w:numPr>
      </w:pPr>
      <w:r w:rsidRPr="0022117F">
        <w:t xml:space="preserve">Отдел внедрения: специализируется на поддержке и консультациях команд, работающих с новыми производственными процессами. </w:t>
      </w:r>
    </w:p>
    <w:p w14:paraId="418D8BA6" w14:textId="77777777" w:rsidR="002645C5" w:rsidRPr="0022117F" w:rsidRDefault="0098377A">
      <w:r w:rsidRPr="0022117F">
        <w:t xml:space="preserve">Блок продуктов: </w:t>
      </w:r>
    </w:p>
    <w:p w14:paraId="6E33304D" w14:textId="77777777" w:rsidR="002645C5" w:rsidRPr="0022117F" w:rsidRDefault="0098377A">
      <w:pPr>
        <w:numPr>
          <w:ilvl w:val="0"/>
          <w:numId w:val="28"/>
        </w:numPr>
      </w:pPr>
      <w:r w:rsidRPr="0022117F">
        <w:t>Отдел автоматизации: фокусируется на разработке инструментов, которые ускоряют выход продукта на рынок (time to market)</w:t>
      </w:r>
    </w:p>
    <w:p w14:paraId="3CD0E160" w14:textId="77777777" w:rsidR="002645C5" w:rsidRPr="0022117F" w:rsidRDefault="0098377A">
      <w:pPr>
        <w:numPr>
          <w:ilvl w:val="0"/>
          <w:numId w:val="28"/>
        </w:numPr>
      </w:pPr>
      <w:r w:rsidRPr="0022117F">
        <w:t>Внедрение - Работает над оптимизацией системы, устранением узких мест и повышением общей эффективности процессов. Отдел также проводит консультации для продуктовых команд,</w:t>
      </w:r>
    </w:p>
    <w:p w14:paraId="3462ECD4" w14:textId="77777777" w:rsidR="002645C5" w:rsidRPr="0022117F" w:rsidRDefault="0098377A">
      <w:pPr>
        <w:ind w:firstLine="700"/>
      </w:pPr>
      <w:r w:rsidRPr="0022117F">
        <w:rPr>
          <w:shd w:val="clear" w:color="auto" w:fill="FBFBFB"/>
        </w:rPr>
        <w:t>Отдел методологии и стандартизации</w:t>
      </w:r>
      <w:r w:rsidRPr="0022117F">
        <w:t>: - ответственен за разработку и документирование продуктовых процессов, а также за непрерывное совершенствование продуктов.</w:t>
      </w:r>
    </w:p>
    <w:p w14:paraId="52244965" w14:textId="77777777" w:rsidR="002645C5" w:rsidRPr="0022117F" w:rsidRDefault="0098377A">
      <w:pPr>
        <w:ind w:firstLine="700"/>
        <w:rPr>
          <w:b/>
        </w:rPr>
      </w:pPr>
      <w:r w:rsidRPr="0022117F">
        <w:rPr>
          <w:b/>
        </w:rPr>
        <w:t xml:space="preserve"> </w:t>
      </w:r>
    </w:p>
    <w:p w14:paraId="5520935D" w14:textId="77777777" w:rsidR="002645C5" w:rsidRPr="0022117F" w:rsidRDefault="0098377A">
      <w:pPr>
        <w:jc w:val="center"/>
      </w:pPr>
      <w:r w:rsidRPr="0022117F">
        <w:t xml:space="preserve"> </w:t>
      </w:r>
    </w:p>
    <w:p w14:paraId="5DC2314C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EA1AA1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0C9384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28400B4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1BB362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ABDA711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8BF29BE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B12D73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295CEF" w14:textId="77777777" w:rsidR="002645C5" w:rsidRDefault="002645C5">
      <w:pPr>
        <w:jc w:val="center"/>
        <w:rPr>
          <w:sz w:val="28"/>
          <w:szCs w:val="28"/>
        </w:rPr>
      </w:pPr>
    </w:p>
    <w:p w14:paraId="2DDF1398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FF6EBB" w14:textId="77777777" w:rsidR="002645C5" w:rsidRPr="00243C49" w:rsidRDefault="0098377A">
      <w:pPr>
        <w:pStyle w:val="1"/>
        <w:numPr>
          <w:ilvl w:val="0"/>
          <w:numId w:val="27"/>
        </w:numPr>
        <w:rPr>
          <w:b/>
        </w:rPr>
      </w:pPr>
      <w:bookmarkStart w:id="13" w:name="_Toc162313487"/>
      <w:r w:rsidRPr="00243C49">
        <w:rPr>
          <w:b/>
        </w:rPr>
        <w:lastRenderedPageBreak/>
        <w:t>Процессы верхнего уровня, диаграмма Исикавы</w:t>
      </w:r>
      <w:bookmarkEnd w:id="13"/>
      <w:r w:rsidRPr="00243C49">
        <w:rPr>
          <w:b/>
        </w:rPr>
        <w:t xml:space="preserve"> </w:t>
      </w:r>
      <w:r w:rsidRPr="00243C49">
        <w:rPr>
          <w:b/>
        </w:rPr>
        <w:br/>
      </w:r>
      <w:r w:rsidRPr="00243C49">
        <w:rPr>
          <w:b/>
        </w:rPr>
        <w:br/>
      </w:r>
    </w:p>
    <w:p w14:paraId="1F47E4D6" w14:textId="77777777" w:rsidR="002645C5" w:rsidRPr="00243C49" w:rsidRDefault="0098377A">
      <w:pPr>
        <w:pStyle w:val="2"/>
        <w:numPr>
          <w:ilvl w:val="1"/>
          <w:numId w:val="27"/>
        </w:numPr>
        <w:rPr>
          <w:b/>
        </w:rPr>
      </w:pPr>
      <w:bookmarkStart w:id="14" w:name="_Toc162313488"/>
      <w:r w:rsidRPr="00243C49">
        <w:rPr>
          <w:b/>
        </w:rPr>
        <w:t>Процессы верхнего уровня</w:t>
      </w:r>
      <w:bookmarkEnd w:id="14"/>
      <w:r w:rsidR="00243C49" w:rsidRPr="00243C49">
        <w:rPr>
          <w:b/>
        </w:rPr>
        <w:br/>
      </w:r>
    </w:p>
    <w:p w14:paraId="2422A49C" w14:textId="77777777" w:rsidR="002645C5" w:rsidRDefault="0098377A">
      <w:r>
        <w:t xml:space="preserve"> </w:t>
      </w:r>
      <w:r w:rsidR="00243C49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E5BF4A6" wp14:editId="68C553BA">
            <wp:extent cx="5940425" cy="4453255"/>
            <wp:effectExtent l="0" t="0" r="3175" b="4445"/>
            <wp:docPr id="2" name="Рисунок 2" descr="Изображение выглядит как текст, визитная карточк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визитная карточка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B75B" w14:textId="77777777" w:rsidR="002645C5" w:rsidRDefault="0098377A">
      <w:r>
        <w:t xml:space="preserve"> </w:t>
      </w:r>
    </w:p>
    <w:p w14:paraId="22B4113A" w14:textId="77777777" w:rsidR="002645C5" w:rsidRDefault="0098377A">
      <w:pPr>
        <w:ind w:firstLine="700"/>
      </w:pPr>
      <w:r>
        <w:t>Когда решают выпустить новый продукт, то после его разработки следуют основные процессы в деятельности продуктово-производительного офиса: во-первых, описание видения продукта и обсуждение с блоком финансов (инвестиционной экспертизой), нужен ли сейчас этот новый продукт рынку, после этого уже обсуждают бизнес-модели с департаментом налогов, далее с казначейством определяется сумма, по которой будет предоставляться продукт. После всего продукт проверяется на безопасность.</w:t>
      </w:r>
    </w:p>
    <w:p w14:paraId="71059883" w14:textId="77777777" w:rsidR="002645C5" w:rsidRDefault="0098377A">
      <w:r>
        <w:t>Для обеспечения работы основных процессов в компании выделены следующие вспомогательные процессы: Инвестиционная экспертиза, Финансовое обеспечение, Обеспечение безопасности и IT-обеспечение; процессы управления: Управление финансами, Стратегическое управление, Контроллинг и Бюджетирование; процессы развития: Разработка стратегии, Разработка нового продукта, Маркетинг и Масштабирование.</w:t>
      </w:r>
    </w:p>
    <w:p w14:paraId="7EB8CD80" w14:textId="77777777" w:rsidR="002645C5" w:rsidRDefault="0098377A">
      <w:pPr>
        <w:ind w:firstLine="700"/>
        <w:rPr>
          <w:b/>
        </w:rPr>
      </w:pPr>
      <w:r>
        <w:t>Для дальнейшего детального исследования нами был выбран процесс “</w:t>
      </w:r>
      <w:r>
        <w:rPr>
          <w:b/>
        </w:rPr>
        <w:t>Разработка и модернизация нового продукта”.</w:t>
      </w:r>
    </w:p>
    <w:p w14:paraId="12B0A7B5" w14:textId="504D6C5C" w:rsidR="002645C5" w:rsidRDefault="002645C5">
      <w:pPr>
        <w:rPr>
          <w:b/>
        </w:rPr>
      </w:pPr>
    </w:p>
    <w:p w14:paraId="4542DEE3" w14:textId="77777777" w:rsidR="0022117F" w:rsidRPr="00243C49" w:rsidRDefault="0022117F">
      <w:pPr>
        <w:rPr>
          <w:b/>
        </w:rPr>
      </w:pPr>
    </w:p>
    <w:p w14:paraId="1E1E7624" w14:textId="77777777" w:rsidR="002645C5" w:rsidRPr="00243C49" w:rsidRDefault="0098377A">
      <w:pPr>
        <w:pStyle w:val="2"/>
        <w:numPr>
          <w:ilvl w:val="1"/>
          <w:numId w:val="27"/>
        </w:numPr>
        <w:rPr>
          <w:b/>
        </w:rPr>
      </w:pPr>
      <w:bookmarkStart w:id="15" w:name="_Toc162313489"/>
      <w:r w:rsidRPr="00243C49">
        <w:rPr>
          <w:b/>
        </w:rPr>
        <w:lastRenderedPageBreak/>
        <w:t>Диаграмма Исикавы</w:t>
      </w:r>
      <w:bookmarkEnd w:id="15"/>
      <w:r w:rsidRPr="00243C49">
        <w:rPr>
          <w:b/>
        </w:rPr>
        <w:t xml:space="preserve"> </w:t>
      </w:r>
    </w:p>
    <w:p w14:paraId="11A6FD13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E478C02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9D2F4DB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D083E04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03FEBBA" w14:textId="77777777" w:rsidR="002645C5" w:rsidRDefault="0098377A">
      <w:pPr>
        <w:rPr>
          <w:b/>
        </w:rPr>
      </w:pPr>
      <w:r>
        <w:rPr>
          <w:b/>
        </w:rPr>
        <w:t xml:space="preserve"> </w:t>
      </w:r>
    </w:p>
    <w:p w14:paraId="0F433B54" w14:textId="77777777" w:rsidR="002645C5" w:rsidRDefault="0098377A">
      <w:pPr>
        <w:rPr>
          <w:b/>
        </w:rPr>
      </w:pPr>
      <w:r>
        <w:rPr>
          <w:b/>
        </w:rPr>
        <w:t>Диаграмма Исикавы “Рыбий скелет”</w:t>
      </w:r>
      <w:r w:rsidR="00243C49">
        <w:rPr>
          <w:b/>
        </w:rPr>
        <w:br/>
      </w:r>
      <w:r w:rsidR="00243C49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529F516" wp14:editId="65AC4A1F">
            <wp:extent cx="5940425" cy="2295525"/>
            <wp:effectExtent l="0" t="0" r="3175" b="0"/>
            <wp:docPr id="28" name="Рисунок 28" descr="Изображение выглядит как График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Графика, черный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C98D" w14:textId="77777777" w:rsidR="002645C5" w:rsidRDefault="009837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A0BFD5D" w14:textId="77777777" w:rsidR="002645C5" w:rsidRPr="0022117F" w:rsidRDefault="0098377A">
      <w:r w:rsidRPr="0022117F">
        <w:t xml:space="preserve">Способ получения эмпирических данных: </w:t>
      </w:r>
    </w:p>
    <w:p w14:paraId="1903BC25" w14:textId="77777777" w:rsidR="002645C5" w:rsidRPr="0022117F" w:rsidRDefault="0098377A">
      <w:pPr>
        <w:numPr>
          <w:ilvl w:val="0"/>
          <w:numId w:val="33"/>
        </w:numPr>
      </w:pPr>
      <w:r w:rsidRPr="0022117F">
        <w:t>Интервью с сотрудником продуктового офиса</w:t>
      </w:r>
    </w:p>
    <w:p w14:paraId="3F55855F" w14:textId="77777777" w:rsidR="002645C5" w:rsidRDefault="0098377A">
      <w:pPr>
        <w:numPr>
          <w:ilvl w:val="0"/>
          <w:numId w:val="33"/>
        </w:numPr>
        <w:rPr>
          <w:sz w:val="28"/>
          <w:szCs w:val="28"/>
        </w:rPr>
      </w:pPr>
      <w:r w:rsidRPr="0022117F">
        <w:t xml:space="preserve">Статья сотрудника - </w:t>
      </w:r>
      <w:hyperlink r:id="rId38">
        <w:r w:rsidRPr="0022117F">
          <w:rPr>
            <w:color w:val="1155CC"/>
            <w:u w:val="single"/>
          </w:rPr>
          <w:t>https://vc.ru/hr/211022-produktovyy-ofis-sbera-mesto-gde-prodakty-rastyat-produkty-i-prokachivayutsya-sami</w:t>
        </w:r>
      </w:hyperlink>
      <w:r>
        <w:rPr>
          <w:sz w:val="28"/>
          <w:szCs w:val="28"/>
        </w:rPr>
        <w:br/>
      </w:r>
      <w:r>
        <w:rPr>
          <w:sz w:val="28"/>
          <w:szCs w:val="28"/>
        </w:rPr>
        <w:tab/>
      </w:r>
    </w:p>
    <w:p w14:paraId="4EEA749D" w14:textId="77777777" w:rsidR="002645C5" w:rsidRDefault="009837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88827B" w14:textId="77777777" w:rsidR="002645C5" w:rsidRPr="00243C49" w:rsidRDefault="0098377A">
      <w:pPr>
        <w:pStyle w:val="1"/>
        <w:numPr>
          <w:ilvl w:val="0"/>
          <w:numId w:val="11"/>
        </w:numPr>
        <w:rPr>
          <w:b/>
        </w:rPr>
      </w:pPr>
      <w:bookmarkStart w:id="16" w:name="_Toc162313490"/>
      <w:r w:rsidRPr="00243C49">
        <w:rPr>
          <w:b/>
        </w:rPr>
        <w:t>Описание «Продуктового - производственного процесса» AS IS</w:t>
      </w:r>
      <w:bookmarkEnd w:id="16"/>
    </w:p>
    <w:p w14:paraId="77025B2F" w14:textId="77777777" w:rsidR="002645C5" w:rsidRDefault="0098377A">
      <w:r>
        <w:t xml:space="preserve"> </w:t>
      </w:r>
    </w:p>
    <w:p w14:paraId="30710440" w14:textId="77777777" w:rsidR="002645C5" w:rsidRDefault="0098377A">
      <w:pPr>
        <w:ind w:firstLine="720"/>
      </w:pPr>
      <w:r>
        <w:rPr>
          <w:b/>
          <w:i/>
        </w:rPr>
        <w:t>Участники процесса:</w:t>
      </w:r>
      <w:r>
        <w:t xml:space="preserve"> Производственный отдел (другими словами, исполнитель, в краткой форме будем использовать аббревиатуру ПРО), правовой департамент (ПД), департамент финансов (ДФ), продуктовый отдел (ПО), департамент корпоративной архитектуры (ДКА), отдел развития экосистемы (ОР).</w:t>
      </w:r>
    </w:p>
    <w:p w14:paraId="7ABCCD8F" w14:textId="77777777" w:rsidR="002645C5" w:rsidRDefault="0098377A">
      <w:pPr>
        <w:ind w:firstLine="720"/>
      </w:pPr>
      <w:r>
        <w:rPr>
          <w:b/>
          <w:i/>
        </w:rPr>
        <w:t>Цель процесса:</w:t>
      </w:r>
      <w:r>
        <w:t xml:space="preserve"> разработка идеи для нового/имеющегося продукта, его реализация/модернизация и дальнейший вывод на рынок.</w:t>
      </w:r>
    </w:p>
    <w:p w14:paraId="3826DDA3" w14:textId="77777777" w:rsidR="002645C5" w:rsidRDefault="0098377A">
      <w:pPr>
        <w:ind w:firstLine="720"/>
        <w:rPr>
          <w:b/>
          <w:i/>
        </w:rPr>
      </w:pPr>
      <w:r>
        <w:rPr>
          <w:b/>
          <w:i/>
        </w:rPr>
        <w:t>Этапы процесса:</w:t>
      </w:r>
    </w:p>
    <w:p w14:paraId="46118544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1.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Исследование проблематики идеи (ПРО)</w:t>
      </w:r>
    </w:p>
    <w:p w14:paraId="29324D62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2.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Предоставление исследовании о проблематике идеи (ПРО, ДФ)</w:t>
      </w:r>
    </w:p>
    <w:p w14:paraId="09CF6D9D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3.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Генерация решения и дальнейшее его исследование (ПРО)</w:t>
      </w:r>
    </w:p>
    <w:p w14:paraId="75ACDEAC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4.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Техническая и законодательная оценка (ПРО, ПД, ДКА)</w:t>
      </w:r>
    </w:p>
    <w:p w14:paraId="03E766FF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5.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Создание и дальнейшее обсуждение бизнес-модели продукта (ПРО, ПО, ДФ)</w:t>
      </w:r>
    </w:p>
    <w:p w14:paraId="5F66F783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6.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Определение рыночной стоимости продукта (ДФ)</w:t>
      </w:r>
    </w:p>
    <w:p w14:paraId="0C32433F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7.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Разработка решения (ПРО)</w:t>
      </w:r>
    </w:p>
    <w:p w14:paraId="7F4A7584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8.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Выделение ресурсов (ОФ)</w:t>
      </w:r>
    </w:p>
    <w:p w14:paraId="668B3A8B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9.</w:t>
      </w:r>
      <w:r>
        <w:rPr>
          <w:sz w:val="14"/>
          <w:szCs w:val="14"/>
        </w:rPr>
        <w:t xml:space="preserve">     </w:t>
      </w:r>
      <w:r>
        <w:rPr>
          <w:sz w:val="26"/>
          <w:szCs w:val="26"/>
        </w:rPr>
        <w:t>Создание продукта (ПРО)</w:t>
      </w:r>
    </w:p>
    <w:p w14:paraId="0651CE6D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10.</w:t>
      </w:r>
      <w:r>
        <w:rPr>
          <w:sz w:val="14"/>
          <w:szCs w:val="14"/>
        </w:rPr>
        <w:t xml:space="preserve">  </w:t>
      </w:r>
      <w:r>
        <w:rPr>
          <w:sz w:val="26"/>
          <w:szCs w:val="26"/>
        </w:rPr>
        <w:t>Пилотный запуск (ПРО)</w:t>
      </w:r>
    </w:p>
    <w:p w14:paraId="0B68DC9B" w14:textId="77777777" w:rsidR="002645C5" w:rsidRDefault="0098377A">
      <w:pPr>
        <w:ind w:left="1800" w:hanging="360"/>
        <w:rPr>
          <w:sz w:val="26"/>
          <w:szCs w:val="26"/>
        </w:rPr>
      </w:pPr>
      <w:r>
        <w:rPr>
          <w:sz w:val="26"/>
          <w:szCs w:val="26"/>
        </w:rPr>
        <w:t>11.</w:t>
      </w:r>
      <w:r>
        <w:rPr>
          <w:sz w:val="14"/>
          <w:szCs w:val="14"/>
        </w:rPr>
        <w:t xml:space="preserve">  </w:t>
      </w:r>
      <w:r>
        <w:rPr>
          <w:sz w:val="26"/>
          <w:szCs w:val="26"/>
        </w:rPr>
        <w:t>Масштабирование (ПРО)</w:t>
      </w:r>
    </w:p>
    <w:p w14:paraId="50E3D1D7" w14:textId="77777777" w:rsidR="002645C5" w:rsidRDefault="0098377A">
      <w:pPr>
        <w:ind w:left="720"/>
        <w:rPr>
          <w:b/>
        </w:rPr>
      </w:pPr>
      <w:r>
        <w:rPr>
          <w:b/>
        </w:rPr>
        <w:t xml:space="preserve"> </w:t>
      </w:r>
    </w:p>
    <w:p w14:paraId="4EF61366" w14:textId="77777777" w:rsidR="002645C5" w:rsidRDefault="0098377A">
      <w:pPr>
        <w:ind w:left="720"/>
        <w:rPr>
          <w:b/>
        </w:rPr>
      </w:pPr>
      <w:r>
        <w:rPr>
          <w:b/>
        </w:rPr>
        <w:t xml:space="preserve"> </w:t>
      </w:r>
    </w:p>
    <w:p w14:paraId="51531847" w14:textId="77777777" w:rsidR="002645C5" w:rsidRDefault="0098377A">
      <w:pPr>
        <w:rPr>
          <w:b/>
        </w:rPr>
      </w:pPr>
      <w:r>
        <w:rPr>
          <w:b/>
        </w:rPr>
        <w:lastRenderedPageBreak/>
        <w:t xml:space="preserve"> </w:t>
      </w:r>
    </w:p>
    <w:p w14:paraId="579CEB31" w14:textId="77777777" w:rsidR="0022117F" w:rsidRDefault="0022117F">
      <w:pPr>
        <w:ind w:left="720"/>
        <w:rPr>
          <w:b/>
        </w:rPr>
      </w:pPr>
    </w:p>
    <w:p w14:paraId="7BD74F08" w14:textId="0D5A2DD5" w:rsidR="002645C5" w:rsidRDefault="0098377A">
      <w:pPr>
        <w:ind w:left="720"/>
        <w:rPr>
          <w:b/>
        </w:rPr>
      </w:pPr>
      <w:r>
        <w:rPr>
          <w:b/>
        </w:rPr>
        <w:t>BPMN – диаграмма “Продуктовый-производственный процесс” AS IS</w:t>
      </w:r>
    </w:p>
    <w:p w14:paraId="0DFFCDAF" w14:textId="77777777" w:rsidR="002645C5" w:rsidRDefault="0098377A">
      <w:pPr>
        <w:ind w:left="720"/>
        <w:rPr>
          <w:b/>
        </w:rPr>
      </w:pPr>
      <w:r>
        <w:rPr>
          <w:b/>
        </w:rPr>
        <w:t xml:space="preserve"> </w:t>
      </w:r>
    </w:p>
    <w:p w14:paraId="29827C15" w14:textId="77777777" w:rsidR="002645C5" w:rsidRDefault="0098377A">
      <w:pPr>
        <w:ind w:left="720"/>
        <w:rPr>
          <w:color w:val="1155CC"/>
          <w:u w:val="single"/>
        </w:rPr>
      </w:pPr>
      <w:r>
        <w:t xml:space="preserve">Прикреплена отдельным файлом с названием “BPMN AS IS” в формате html. Можно открыть на сайте </w:t>
      </w:r>
      <w:hyperlink r:id="rId39">
        <w:r>
          <w:rPr>
            <w:color w:val="1155CC"/>
            <w:u w:val="single"/>
          </w:rPr>
          <w:t>draw.io</w:t>
        </w:r>
      </w:hyperlink>
    </w:p>
    <w:p w14:paraId="0DDEEC60" w14:textId="77777777" w:rsidR="002645C5" w:rsidRDefault="0098377A">
      <w:pPr>
        <w:rPr>
          <w:b/>
        </w:rPr>
      </w:pPr>
      <w:r>
        <w:rPr>
          <w:b/>
        </w:rPr>
        <w:t xml:space="preserve"> </w:t>
      </w:r>
    </w:p>
    <w:p w14:paraId="3C1EE1F0" w14:textId="77777777" w:rsidR="002645C5" w:rsidRPr="00243C49" w:rsidRDefault="0098377A">
      <w:pPr>
        <w:pStyle w:val="2"/>
        <w:numPr>
          <w:ilvl w:val="1"/>
          <w:numId w:val="11"/>
        </w:numPr>
        <w:rPr>
          <w:b/>
        </w:rPr>
      </w:pPr>
      <w:bookmarkStart w:id="17" w:name="_Toc162313491"/>
      <w:r w:rsidRPr="00243C49">
        <w:rPr>
          <w:b/>
          <w:sz w:val="26"/>
          <w:szCs w:val="26"/>
        </w:rPr>
        <w:t>SIPOC - диаграмма “Продуктовый-производственный процесс” AS IS</w:t>
      </w:r>
      <w:bookmarkEnd w:id="17"/>
      <w:r w:rsidRPr="00243C49">
        <w:rPr>
          <w:b/>
        </w:rPr>
        <w:t xml:space="preserve"> </w:t>
      </w:r>
    </w:p>
    <w:p w14:paraId="07CE7D79" w14:textId="77777777" w:rsidR="002645C5" w:rsidRDefault="0098377A">
      <w:pPr>
        <w:ind w:left="720"/>
      </w:pPr>
      <w:r>
        <w:t xml:space="preserve"> </w:t>
      </w:r>
    </w:p>
    <w:tbl>
      <w:tblPr>
        <w:tblStyle w:val="ad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7"/>
        <w:gridCol w:w="2194"/>
        <w:gridCol w:w="1738"/>
        <w:gridCol w:w="2194"/>
        <w:gridCol w:w="1441"/>
      </w:tblGrid>
      <w:tr w:rsidR="002645C5" w14:paraId="5F1DB4CB" w14:textId="77777777">
        <w:trPr>
          <w:trHeight w:val="1230"/>
        </w:trPr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30CC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Supplier</w:t>
            </w:r>
            <w:r>
              <w:rPr>
                <w:sz w:val="26"/>
                <w:szCs w:val="26"/>
              </w:rPr>
              <w:br/>
              <w:t>(Поставщик)</w:t>
            </w:r>
          </w:p>
        </w:tc>
        <w:tc>
          <w:tcPr>
            <w:tcW w:w="21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D188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br/>
              <w:t>(Входы)</w:t>
            </w:r>
          </w:p>
        </w:tc>
        <w:tc>
          <w:tcPr>
            <w:tcW w:w="173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3CEC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Process</w:t>
            </w:r>
            <w:r>
              <w:rPr>
                <w:sz w:val="26"/>
                <w:szCs w:val="26"/>
              </w:rPr>
              <w:br/>
              <w:t>(Процесс)</w:t>
            </w:r>
          </w:p>
        </w:tc>
        <w:tc>
          <w:tcPr>
            <w:tcW w:w="21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126DD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</w:t>
            </w:r>
            <w:r>
              <w:rPr>
                <w:sz w:val="26"/>
                <w:szCs w:val="26"/>
              </w:rPr>
              <w:br/>
              <w:t>(Выходы)</w:t>
            </w:r>
          </w:p>
        </w:tc>
        <w:tc>
          <w:tcPr>
            <w:tcW w:w="144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D32A" w14:textId="77777777" w:rsidR="002645C5" w:rsidRDefault="0098377A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  <w:r>
              <w:rPr>
                <w:sz w:val="26"/>
                <w:szCs w:val="26"/>
              </w:rPr>
              <w:br/>
              <w:t>(Заказчик, Клиент)</w:t>
            </w:r>
          </w:p>
        </w:tc>
      </w:tr>
      <w:tr w:rsidR="002645C5" w14:paraId="1A57D6A7" w14:textId="77777777">
        <w:trPr>
          <w:trHeight w:val="183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B4F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Продуктовый отдел (ПО)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49D8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Идея нового/модернизации существующего продукта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B510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Исследование проблематики идеи 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5A5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Решение</w:t>
            </w:r>
            <w:r>
              <w:rPr>
                <w:color w:val="0D0D0D"/>
                <w:sz w:val="26"/>
                <w:szCs w:val="26"/>
                <w:highlight w:val="white"/>
              </w:rPr>
              <w:t xml:space="preserve"> о дальнейшем развитии идеи/продукта (утверждено или отклонено)</w:t>
            </w:r>
            <w:r>
              <w:rPr>
                <w:sz w:val="26"/>
                <w:szCs w:val="26"/>
              </w:rPr>
              <w:t>по итогу исследования проблематики.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FC3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Отдел развития экосистемы (ОР)</w:t>
            </w:r>
          </w:p>
        </w:tc>
      </w:tr>
      <w:tr w:rsidR="002645C5" w14:paraId="7082040C" w14:textId="77777777">
        <w:trPr>
          <w:trHeight w:val="183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8F8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8CCC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CJM (customer journey map), провалидированная модель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40D1" w14:textId="77777777" w:rsidR="002645C5" w:rsidRDefault="0098377A">
            <w:pPr>
              <w:rPr>
                <w:color w:val="0D0D0D"/>
                <w:sz w:val="26"/>
                <w:szCs w:val="26"/>
              </w:rPr>
            </w:pPr>
            <w:r>
              <w:rPr>
                <w:color w:val="0D0D0D"/>
                <w:sz w:val="26"/>
                <w:szCs w:val="26"/>
              </w:rPr>
              <w:t>Оценка возможности реализации идеи или модернизации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3B9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Отклонение или одобрение продукта, а также описание оптимальных инструментов для разработки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5C30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корпоративной архитектуры</w:t>
            </w:r>
          </w:p>
          <w:p w14:paraId="7937E61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(ДКА) </w:t>
            </w:r>
          </w:p>
        </w:tc>
      </w:tr>
      <w:tr w:rsidR="002645C5" w14:paraId="673AD7F7" w14:textId="77777777">
        <w:trPr>
          <w:trHeight w:val="183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2338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Владелец продукта (ВП) 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7C8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Драфт бизнес-модели 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A74D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Оценка, проведение инвестиционной экспертизы, составление модели 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E506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Готовая провалидированная модель, </w:t>
            </w:r>
            <w:r>
              <w:rPr>
                <w:color w:val="0D0D0D"/>
                <w:sz w:val="26"/>
                <w:szCs w:val="26"/>
                <w:highlight w:val="white"/>
              </w:rPr>
              <w:t>концептуальная архитектура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EE24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финансов (ДФ)</w:t>
            </w:r>
          </w:p>
        </w:tc>
      </w:tr>
      <w:tr w:rsidR="002645C5" w14:paraId="71FCBA78" w14:textId="77777777">
        <w:trPr>
          <w:trHeight w:val="129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FE5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20C1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Концептуальная архитектура, документация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5B17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Проверка на соответствие законодательству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4611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Юридически одобренная документация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C34E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Правовой и юридический департаменты</w:t>
            </w:r>
          </w:p>
          <w:p w14:paraId="31AA6BF7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(ПД) (ЮД)</w:t>
            </w:r>
          </w:p>
        </w:tc>
      </w:tr>
      <w:tr w:rsidR="002645C5" w14:paraId="0D919CCA" w14:textId="77777777">
        <w:trPr>
          <w:trHeight w:val="129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A8256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lastRenderedPageBreak/>
              <w:t>Производственный отдел (ПРО)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6D0B7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Готовая провалидированная модель, </w:t>
            </w:r>
            <w:r>
              <w:rPr>
                <w:color w:val="0D0D0D"/>
                <w:sz w:val="26"/>
                <w:szCs w:val="26"/>
                <w:highlight w:val="white"/>
              </w:rPr>
              <w:t>концептуальная архитектура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F483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Разработка продукта и пилотный запуск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4559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Готовый продукт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70F4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</w:tr>
      <w:tr w:rsidR="002645C5" w14:paraId="2F0D3B3B" w14:textId="77777777">
        <w:trPr>
          <w:trHeight w:val="1830"/>
        </w:trPr>
        <w:tc>
          <w:tcPr>
            <w:tcW w:w="17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B93E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 xml:space="preserve">Владелец продукта (ВП) 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3A6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Результаты пилотного запуска, первичная версия продукта.   </w:t>
            </w:r>
          </w:p>
        </w:tc>
        <w:tc>
          <w:tcPr>
            <w:tcW w:w="17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8EBDF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 xml:space="preserve">Масштабирование продукта </w:t>
            </w:r>
          </w:p>
        </w:tc>
        <w:tc>
          <w:tcPr>
            <w:tcW w:w="219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8B0E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Проработанный до конца продукт, адаптированный к увеличенной нагрузке, его распространение на рынке</w:t>
            </w:r>
          </w:p>
        </w:tc>
        <w:tc>
          <w:tcPr>
            <w:tcW w:w="14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C3EA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</w:tr>
    </w:tbl>
    <w:p w14:paraId="29A60BBE" w14:textId="77777777" w:rsidR="002645C5" w:rsidRDefault="0098377A">
      <w:pPr>
        <w:rPr>
          <w:b/>
        </w:rPr>
      </w:pPr>
      <w:r>
        <w:rPr>
          <w:b/>
        </w:rPr>
        <w:t xml:space="preserve"> </w:t>
      </w:r>
    </w:p>
    <w:p w14:paraId="621D5289" w14:textId="77777777" w:rsidR="002645C5" w:rsidRPr="00243C49" w:rsidRDefault="0098377A">
      <w:pPr>
        <w:pStyle w:val="2"/>
        <w:numPr>
          <w:ilvl w:val="1"/>
          <w:numId w:val="11"/>
        </w:numPr>
        <w:rPr>
          <w:b/>
        </w:rPr>
      </w:pPr>
      <w:bookmarkStart w:id="18" w:name="_Toc162313492"/>
      <w:r w:rsidRPr="00243C49">
        <w:rPr>
          <w:b/>
          <w:sz w:val="24"/>
          <w:szCs w:val="24"/>
        </w:rPr>
        <w:t>Матрица RACI “Продуктовый-производственный процесс” AS IS</w:t>
      </w:r>
      <w:bookmarkEnd w:id="18"/>
      <w:r w:rsidRPr="00243C49">
        <w:rPr>
          <w:b/>
        </w:rPr>
        <w:t xml:space="preserve"> </w:t>
      </w:r>
    </w:p>
    <w:p w14:paraId="19F43BCC" w14:textId="77777777" w:rsidR="002645C5" w:rsidRDefault="0098377A">
      <w:pPr>
        <w:jc w:val="center"/>
      </w:pPr>
      <w:r>
        <w:t xml:space="preserve"> </w:t>
      </w:r>
    </w:p>
    <w:tbl>
      <w:tblPr>
        <w:tblStyle w:val="ae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2438"/>
        <w:gridCol w:w="1237"/>
        <w:gridCol w:w="1274"/>
        <w:gridCol w:w="1323"/>
        <w:gridCol w:w="1447"/>
      </w:tblGrid>
      <w:tr w:rsidR="002645C5" w14:paraId="43243B05" w14:textId="77777777">
        <w:trPr>
          <w:trHeight w:val="1020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B569" w14:textId="77777777" w:rsidR="002645C5" w:rsidRDefault="002645C5">
            <w:pPr>
              <w:ind w:firstLine="720"/>
              <w:rPr>
                <w:sz w:val="26"/>
                <w:szCs w:val="26"/>
              </w:rPr>
            </w:pPr>
          </w:p>
        </w:tc>
        <w:tc>
          <w:tcPr>
            <w:tcW w:w="243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4EBE" w14:textId="77777777" w:rsidR="002645C5" w:rsidRDefault="0098377A">
            <w:pPr>
              <w:ind w:firstLine="72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Производственный отдел</w:t>
            </w:r>
          </w:p>
        </w:tc>
        <w:tc>
          <w:tcPr>
            <w:tcW w:w="123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A17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076D64C4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Правовой</w:t>
            </w:r>
            <w:r>
              <w:rPr>
                <w:sz w:val="26"/>
                <w:szCs w:val="26"/>
              </w:rPr>
              <w:br/>
              <w:t>департамент</w:t>
            </w:r>
          </w:p>
        </w:tc>
        <w:tc>
          <w:tcPr>
            <w:tcW w:w="12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583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69A82BD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финансов</w:t>
            </w:r>
          </w:p>
        </w:tc>
        <w:tc>
          <w:tcPr>
            <w:tcW w:w="13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CC9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6103B5D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Продуктовый отдел</w:t>
            </w:r>
          </w:p>
        </w:tc>
        <w:tc>
          <w:tcPr>
            <w:tcW w:w="144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C69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корпоративной архитектуры</w:t>
            </w:r>
          </w:p>
        </w:tc>
      </w:tr>
      <w:tr w:rsidR="002645C5" w14:paraId="3059D51B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8FB5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Исследовать проблему идеи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E3DB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C03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5E2D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180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3D3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2C8FF5A2" w14:textId="77777777">
        <w:trPr>
          <w:trHeight w:val="102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A0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Предоставить исследования о проблеме идеи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116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590F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7AAE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A36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F7CB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236FAA41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257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Сгенерировать решение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C0E8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5C6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D63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17A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333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06533DA1" w14:textId="77777777">
        <w:trPr>
          <w:trHeight w:val="102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561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Провести решенческое исследование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2EA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CFE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281B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26C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329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2A845187" w14:textId="77777777">
        <w:trPr>
          <w:trHeight w:val="102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EA6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Провести техническую оценку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F817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F0E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722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91D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B8E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</w:tr>
      <w:tr w:rsidR="002645C5" w14:paraId="6F468202" w14:textId="77777777">
        <w:trPr>
          <w:trHeight w:val="102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6DF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Провести законодательную оценку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EEF2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A5A6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FF1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7E3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E65D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71972A8A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85C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Создать бизнес-модель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0C1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FF7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FB1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045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00BF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1AC5E7E8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7D1F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Обсудить бизнес-модель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FB97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F86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0EF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06E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724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2D8F2C27" w14:textId="77777777">
        <w:trPr>
          <w:trHeight w:val="129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E5CE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Определить рыночную стоимость продукта 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F483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A/C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0DB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499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B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F5F1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27BC002C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9C5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Разработать решение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2F2E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084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41C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ACC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C/I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131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1E79CDE0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F4EE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Выделить ресурсы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F99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DF17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4E3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170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37EF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1DEECDB8" w14:textId="77777777">
        <w:trPr>
          <w:trHeight w:val="48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DAA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Создать продукт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F43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650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8EB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115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C/I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2BF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1D41FF1B" w14:textId="77777777">
        <w:trPr>
          <w:trHeight w:val="102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D2A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Запустить пилотную версию продукта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C1D1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060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5DC8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8BD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C/I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B9C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604F546F" w14:textId="77777777">
        <w:trPr>
          <w:trHeight w:val="750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734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Масштабировать продукт</w:t>
            </w:r>
          </w:p>
        </w:tc>
        <w:tc>
          <w:tcPr>
            <w:tcW w:w="24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DED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3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825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2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4D0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E40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44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3E25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</w:tbl>
    <w:p w14:paraId="5E6719F0" w14:textId="77777777" w:rsidR="002645C5" w:rsidRDefault="0098377A">
      <w:r>
        <w:t xml:space="preserve"> </w:t>
      </w:r>
    </w:p>
    <w:p w14:paraId="345AF071" w14:textId="77777777" w:rsidR="002645C5" w:rsidRDefault="0098377A">
      <w:pPr>
        <w:rPr>
          <w:b/>
        </w:rPr>
      </w:pPr>
      <w:r>
        <w:rPr>
          <w:b/>
        </w:rPr>
        <w:t xml:space="preserve"> </w:t>
      </w:r>
    </w:p>
    <w:p w14:paraId="1FC6FA3E" w14:textId="77777777" w:rsidR="002645C5" w:rsidRPr="0022117F" w:rsidRDefault="0098377A">
      <w:pPr>
        <w:pStyle w:val="2"/>
        <w:numPr>
          <w:ilvl w:val="1"/>
          <w:numId w:val="11"/>
        </w:numPr>
        <w:rPr>
          <w:b/>
          <w:sz w:val="26"/>
          <w:szCs w:val="26"/>
        </w:rPr>
      </w:pPr>
      <w:bookmarkStart w:id="19" w:name="_Toc162313493"/>
      <w:r w:rsidRPr="0022117F">
        <w:rPr>
          <w:b/>
          <w:sz w:val="26"/>
          <w:szCs w:val="26"/>
        </w:rPr>
        <w:t>Свойства “Продуктового - производственного процесса” AS IS</w:t>
      </w:r>
      <w:bookmarkEnd w:id="19"/>
    </w:p>
    <w:p w14:paraId="2F7AD22C" w14:textId="77777777" w:rsidR="002645C5" w:rsidRDefault="0098377A">
      <w:r>
        <w:t xml:space="preserve"> </w:t>
      </w:r>
    </w:p>
    <w:p w14:paraId="15DDBDED" w14:textId="77777777" w:rsidR="002645C5" w:rsidRDefault="0098377A">
      <w:r>
        <w:rPr>
          <w:b/>
          <w:i/>
        </w:rPr>
        <w:t>Регламентированность</w:t>
      </w:r>
      <w:r>
        <w:t>.  Каждый шаг воплощения идеи строго регламентирован внутри компании, есть обязательные этапы, связанные с отчетами и консультациями с отделами обеспечения. Кроме того, важно уточнить, что работа над продуктом — это воркфлоу, на каждом этапе владельцу продукта и его команде может потребоваться помощь от тех же отделов обеспечения.</w:t>
      </w:r>
    </w:p>
    <w:p w14:paraId="76CBDBB3" w14:textId="77777777" w:rsidR="002645C5" w:rsidRDefault="0098377A">
      <w:r>
        <w:rPr>
          <w:b/>
          <w:i/>
        </w:rPr>
        <w:t>Управляемость</w:t>
      </w:r>
      <w:r>
        <w:t>. Владелец процесса не на каждом шаге несет полную ответственность, на этапах обращения к разным департаментам за оценкой и утверждением, ответственность перекладывается на них и далее владелец продукта обязан выполнить перечень выдвинутых условии и снова отчитаться.</w:t>
      </w:r>
    </w:p>
    <w:p w14:paraId="05B8617C" w14:textId="77777777" w:rsidR="002645C5" w:rsidRDefault="0098377A">
      <w:r>
        <w:rPr>
          <w:b/>
          <w:i/>
        </w:rPr>
        <w:t>Гибкость.</w:t>
      </w:r>
      <w:r>
        <w:t xml:space="preserve"> Несмотря на строгую регламентацию, процесс предполагает возможность корректировки на всех этапах, однако обязательным условием является согласование </w:t>
      </w:r>
      <w:r>
        <w:lastRenderedPageBreak/>
        <w:t xml:space="preserve">изменений с отделом в сфере которого произошли изменения. Это позволяет адаптироваться к изменяющимся условиям и улучшать продукт в процессе его разработки.  </w:t>
      </w:r>
    </w:p>
    <w:p w14:paraId="0D80847A" w14:textId="77777777" w:rsidR="002645C5" w:rsidRDefault="0098377A">
      <w:r>
        <w:rPr>
          <w:b/>
          <w:i/>
        </w:rPr>
        <w:t xml:space="preserve">Технологичность. </w:t>
      </w:r>
      <w:r>
        <w:t xml:space="preserve">Компания Сбер имеет множество собственных технологии, которые служат в роли инструментов для создания или модернизации продукта. За эту часть несет ответственность департамент корпоративной архитектуры, он проводит анализ, рассчитает реалистичность воплощения предложенного продукта и на выходе дает перечень инструментов, необходимых для этого. Далее оказывает поддержку.     </w:t>
      </w:r>
    </w:p>
    <w:p w14:paraId="1666F92A" w14:textId="77777777" w:rsidR="002645C5" w:rsidRPr="0022117F" w:rsidRDefault="0098377A">
      <w:pPr>
        <w:rPr>
          <w:sz w:val="26"/>
          <w:szCs w:val="26"/>
        </w:rPr>
      </w:pPr>
      <w:r>
        <w:t xml:space="preserve"> </w:t>
      </w:r>
    </w:p>
    <w:p w14:paraId="0771869F" w14:textId="77777777" w:rsidR="002645C5" w:rsidRPr="00243C49" w:rsidRDefault="0098377A">
      <w:pPr>
        <w:pStyle w:val="2"/>
        <w:numPr>
          <w:ilvl w:val="1"/>
          <w:numId w:val="11"/>
        </w:numPr>
        <w:rPr>
          <w:b/>
        </w:rPr>
      </w:pPr>
      <w:r w:rsidRPr="0022117F">
        <w:rPr>
          <w:sz w:val="26"/>
          <w:szCs w:val="26"/>
        </w:rPr>
        <w:t xml:space="preserve"> </w:t>
      </w:r>
      <w:bookmarkStart w:id="20" w:name="_Toc162313494"/>
      <w:r w:rsidRPr="0022117F">
        <w:rPr>
          <w:b/>
          <w:sz w:val="26"/>
          <w:szCs w:val="26"/>
        </w:rPr>
        <w:t>Анализ “Продуктового - производственного процесса” AS IS</w:t>
      </w:r>
      <w:bookmarkEnd w:id="20"/>
      <w:r w:rsidRPr="00243C49">
        <w:rPr>
          <w:b/>
        </w:rPr>
        <w:br/>
      </w:r>
      <w:r w:rsidRPr="00243C49">
        <w:rPr>
          <w:b/>
        </w:rPr>
        <w:br/>
      </w:r>
    </w:p>
    <w:p w14:paraId="29462461" w14:textId="77777777" w:rsidR="002645C5" w:rsidRDefault="0098377A">
      <w:r>
        <w:t>В ходе анализа моделей и интервью с сотрудником компании мы выявили ключевые проблемы, влияющие на Т2М.</w:t>
      </w:r>
      <w:r>
        <w:rPr>
          <w:b/>
          <w:i/>
        </w:rPr>
        <w:t xml:space="preserve"> Основные проблемы создаются во время взаимодействия с отделами обеспечения</w:t>
      </w:r>
      <w:r>
        <w:t>, после каждого обращения ими выдвигаются требования, которые часто противоречат друг другу. И владелец продукта попадает в тупик, когда ему надо самостоятельно прийти к удовлетворительному для всех решению. Происходит это из-за несогласованности отделов между собой.</w:t>
      </w:r>
    </w:p>
    <w:p w14:paraId="02EE73EF" w14:textId="77777777" w:rsidR="002645C5" w:rsidRDefault="0098377A">
      <w:r>
        <w:t xml:space="preserve">Кроме того, мы обратили внимание на то, что некоторые </w:t>
      </w:r>
      <w:r>
        <w:rPr>
          <w:b/>
          <w:i/>
        </w:rPr>
        <w:t>процессы можно выполнять параллельно</w:t>
      </w:r>
      <w:r>
        <w:t>, это значительно улучшит скорость.</w:t>
      </w:r>
    </w:p>
    <w:p w14:paraId="10E2515F" w14:textId="77777777" w:rsidR="002645C5" w:rsidRDefault="0098377A">
      <w:r>
        <w:t xml:space="preserve">И последнее что выявили - </w:t>
      </w:r>
      <w:r>
        <w:rPr>
          <w:b/>
          <w:i/>
        </w:rPr>
        <w:t>ограничения зоны ответственности у ВП</w:t>
      </w:r>
      <w:r>
        <w:t xml:space="preserve">, на тех же этапах взаимодействия с отделами обеспечения, ответственность перед компанией перекладывается на них, из-за этого они редко идут на компромиссы. </w:t>
      </w:r>
    </w:p>
    <w:p w14:paraId="5558702C" w14:textId="77777777" w:rsidR="002645C5" w:rsidRDefault="0098377A">
      <w:r>
        <w:t xml:space="preserve"> </w:t>
      </w:r>
    </w:p>
    <w:p w14:paraId="3CD41D7A" w14:textId="77777777" w:rsidR="002645C5" w:rsidRDefault="0098377A">
      <w:r>
        <w:t>Для данного процесса мы выделили следующие критерии оптимизации:</w:t>
      </w:r>
      <w:r>
        <w:br/>
      </w:r>
      <w:r>
        <w:br/>
        <w:t xml:space="preserve">          1.  Часть процессов, которые идут последовательно, могут быть реализованы в режиме параллельного выполнения.</w:t>
      </w:r>
      <w:r>
        <w:br/>
      </w:r>
      <w:r>
        <w:br/>
        <w:t xml:space="preserve">          2. При создании некоторых продуктов надо дать возможность владельцу продукта брать полную ответственность, тогда подразделения сопровождения превращается в support, владелец принимает риски и совершает “прыжки веры”, что позволяет продукту быстрее запуститься.</w:t>
      </w:r>
      <w:r>
        <w:br/>
      </w:r>
      <w:r>
        <w:br/>
        <w:t xml:space="preserve">           3. Каждое подразделение - огромная структура внутри компании, которая занимается множеством задач. Наше решение - создание внутриофисных подразделении сопровождения, которые будут работать исключительно с продуктовым и производственным офисами. Такой ход восстановит согласованность, сэкономит время на разных этапах и тем самым повысит показатель T2M.</w:t>
      </w:r>
      <w:r>
        <w:br/>
      </w:r>
      <w:r>
        <w:br/>
        <w:t xml:space="preserve">      Таким образом, наша команда предлагает следующую оптимизацию:</w:t>
      </w:r>
    </w:p>
    <w:p w14:paraId="307BB4D4" w14:textId="77777777" w:rsidR="002645C5" w:rsidRPr="0022117F" w:rsidRDefault="0098377A">
      <w:pPr>
        <w:numPr>
          <w:ilvl w:val="0"/>
          <w:numId w:val="25"/>
        </w:numPr>
      </w:pPr>
      <w:r w:rsidRPr="0022117F">
        <w:t>Перераспределение ответственности и управление рисками. Предложить новую модель распределения ответственности между подразделениями, где ключевым элементом является предоставление владельцу полной свободы в принятии решений.</w:t>
      </w:r>
    </w:p>
    <w:p w14:paraId="14D4E4E3" w14:textId="77777777" w:rsidR="002645C5" w:rsidRPr="0022117F" w:rsidRDefault="0098377A" w:rsidP="00243C49">
      <w:pPr>
        <w:numPr>
          <w:ilvl w:val="0"/>
          <w:numId w:val="25"/>
        </w:numPr>
      </w:pPr>
      <w:r w:rsidRPr="0022117F">
        <w:t>Для улучшения координации работы между различными подразделениями и повышения эффективности процессов разработки и сопровождения продуктов, предлагается создание специализированных внутриофисных подразделений сопровождения. Эти подразделения будут работать непосредственно с продуктовыми и производственными офисами, обеспечивая тесное взаимодействие и оперативное решение возникающих задач.</w:t>
      </w:r>
    </w:p>
    <w:p w14:paraId="465D90F6" w14:textId="77777777" w:rsidR="002645C5" w:rsidRDefault="0098377A">
      <w:r>
        <w:lastRenderedPageBreak/>
        <w:t xml:space="preserve"> </w:t>
      </w:r>
    </w:p>
    <w:p w14:paraId="0E8F0590" w14:textId="77777777" w:rsidR="002645C5" w:rsidRPr="00243C49" w:rsidRDefault="0098377A">
      <w:pPr>
        <w:pStyle w:val="1"/>
        <w:numPr>
          <w:ilvl w:val="0"/>
          <w:numId w:val="20"/>
        </w:numPr>
        <w:rPr>
          <w:b/>
          <w:sz w:val="26"/>
          <w:szCs w:val="26"/>
        </w:rPr>
      </w:pPr>
      <w:bookmarkStart w:id="21" w:name="_Toc162313495"/>
      <w:r w:rsidRPr="00243C49">
        <w:rPr>
          <w:b/>
          <w:sz w:val="26"/>
          <w:szCs w:val="26"/>
        </w:rPr>
        <w:t>Описание BPMN “Продуктового-производственного процесса” TO BE</w:t>
      </w:r>
      <w:bookmarkEnd w:id="21"/>
    </w:p>
    <w:p w14:paraId="1FD510C6" w14:textId="77777777" w:rsidR="002645C5" w:rsidRDefault="0098377A">
      <w:r>
        <w:t xml:space="preserve"> </w:t>
      </w:r>
    </w:p>
    <w:p w14:paraId="4BF13CE4" w14:textId="77777777" w:rsidR="002645C5" w:rsidRDefault="0098377A">
      <w:pPr>
        <w:ind w:firstLine="720"/>
      </w:pPr>
      <w:r>
        <w:t>В диаграмму BPMN TO BE процесса с учетом предложенной оптимизации мы, во-первых, добавили объединенные финансовый и правовой департаменты при продуктовом офисе. Они будут ориентированы исключительно под работу владельцев продуктов и самостоятельно отчитываться перед головными департаментами. Кроме того, регламентированные этапы отчетов перед департаментами теперь происходят параллельно и согласованно. Очень важно еще раз отметить, что на всем пути владелец процесса может обратиться к отделам обеспечения, например в ситуации, когда команда пришла к решению о изменениях на этапе разработки. Поэтому «карманные» отделения значительно упростят такого рода взаимодействия.</w:t>
      </w:r>
    </w:p>
    <w:p w14:paraId="00B9E32E" w14:textId="77777777" w:rsidR="002645C5" w:rsidRDefault="0098377A">
      <w:r>
        <w:t xml:space="preserve"> </w:t>
      </w:r>
    </w:p>
    <w:p w14:paraId="764D01D9" w14:textId="77777777" w:rsidR="002645C5" w:rsidRPr="00243C49" w:rsidRDefault="0098377A">
      <w:pPr>
        <w:pStyle w:val="2"/>
        <w:numPr>
          <w:ilvl w:val="1"/>
          <w:numId w:val="20"/>
        </w:numPr>
        <w:rPr>
          <w:b/>
          <w:sz w:val="24"/>
          <w:szCs w:val="24"/>
        </w:rPr>
      </w:pPr>
      <w:bookmarkStart w:id="22" w:name="_Toc162313496"/>
      <w:r w:rsidRPr="00243C49">
        <w:rPr>
          <w:b/>
          <w:sz w:val="24"/>
          <w:szCs w:val="24"/>
        </w:rPr>
        <w:t>SIPOC - диаграмма “Продуктовый-производственный процесс” TO BE</w:t>
      </w:r>
      <w:bookmarkEnd w:id="22"/>
    </w:p>
    <w:p w14:paraId="034CCD22" w14:textId="77777777" w:rsidR="002645C5" w:rsidRDefault="0098377A">
      <w:pPr>
        <w:ind w:firstLine="720"/>
      </w:pPr>
      <w:r>
        <w:t xml:space="preserve"> </w:t>
      </w:r>
    </w:p>
    <w:tbl>
      <w:tblPr>
        <w:tblStyle w:val="af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2215"/>
        <w:gridCol w:w="1706"/>
        <w:gridCol w:w="2154"/>
        <w:gridCol w:w="1524"/>
      </w:tblGrid>
      <w:tr w:rsidR="002645C5" w14:paraId="6F174DBD" w14:textId="77777777">
        <w:trPr>
          <w:trHeight w:val="1230"/>
        </w:trPr>
        <w:tc>
          <w:tcPr>
            <w:tcW w:w="1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5490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Supplier</w:t>
            </w:r>
            <w:r>
              <w:rPr>
                <w:sz w:val="26"/>
                <w:szCs w:val="26"/>
              </w:rPr>
              <w:br/>
              <w:t>(Поставщик)</w:t>
            </w:r>
          </w:p>
        </w:tc>
        <w:tc>
          <w:tcPr>
            <w:tcW w:w="221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EF88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br/>
              <w:t>(Входы)</w:t>
            </w:r>
          </w:p>
        </w:tc>
        <w:tc>
          <w:tcPr>
            <w:tcW w:w="170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0F5E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Process</w:t>
            </w:r>
            <w:r>
              <w:rPr>
                <w:sz w:val="26"/>
                <w:szCs w:val="26"/>
              </w:rPr>
              <w:br/>
              <w:t>(Процесс)</w:t>
            </w:r>
          </w:p>
        </w:tc>
        <w:tc>
          <w:tcPr>
            <w:tcW w:w="2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769F" w14:textId="77777777" w:rsidR="002645C5" w:rsidRDefault="0098377A">
            <w:pPr>
              <w:ind w:left="14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</w:t>
            </w:r>
            <w:r>
              <w:rPr>
                <w:sz w:val="26"/>
                <w:szCs w:val="26"/>
              </w:rPr>
              <w:br/>
              <w:t>(Выходы)</w:t>
            </w:r>
          </w:p>
        </w:tc>
        <w:tc>
          <w:tcPr>
            <w:tcW w:w="15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73C7" w14:textId="77777777" w:rsidR="002645C5" w:rsidRDefault="0098377A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  <w:r>
              <w:rPr>
                <w:sz w:val="26"/>
                <w:szCs w:val="26"/>
              </w:rPr>
              <w:br/>
              <w:t>(Заказчик, Клиент)</w:t>
            </w:r>
          </w:p>
        </w:tc>
      </w:tr>
      <w:tr w:rsidR="002645C5" w14:paraId="0A13EAF5" w14:textId="77777777">
        <w:trPr>
          <w:trHeight w:val="1830"/>
        </w:trPr>
        <w:tc>
          <w:tcPr>
            <w:tcW w:w="17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E518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Продуктовый отдел (ПО)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A53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Идея нового/модернизации существующего продукта</w:t>
            </w:r>
          </w:p>
        </w:tc>
        <w:tc>
          <w:tcPr>
            <w:tcW w:w="170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960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Исследование проблематики идеи </w:t>
            </w:r>
          </w:p>
        </w:tc>
        <w:tc>
          <w:tcPr>
            <w:tcW w:w="215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1782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Решение</w:t>
            </w:r>
            <w:r>
              <w:rPr>
                <w:color w:val="0D0D0D"/>
                <w:sz w:val="26"/>
                <w:szCs w:val="26"/>
                <w:highlight w:val="white"/>
              </w:rPr>
              <w:t xml:space="preserve"> о дальнейшем развитии идеи/продукта (утверждено или отклонено)</w:t>
            </w:r>
            <w:r>
              <w:rPr>
                <w:sz w:val="26"/>
                <w:szCs w:val="26"/>
              </w:rPr>
              <w:t xml:space="preserve"> по итогу исследования проблематики.</w:t>
            </w:r>
          </w:p>
        </w:tc>
        <w:tc>
          <w:tcPr>
            <w:tcW w:w="152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B32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Отдел развития экосистемы (ОР)</w:t>
            </w:r>
          </w:p>
        </w:tc>
      </w:tr>
      <w:tr w:rsidR="002645C5" w14:paraId="0B4C90B0" w14:textId="77777777">
        <w:trPr>
          <w:trHeight w:val="1830"/>
        </w:trPr>
        <w:tc>
          <w:tcPr>
            <w:tcW w:w="17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770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8CA2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CJM (customer journey map), провалидированная модель</w:t>
            </w:r>
          </w:p>
        </w:tc>
        <w:tc>
          <w:tcPr>
            <w:tcW w:w="170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DB08" w14:textId="77777777" w:rsidR="002645C5" w:rsidRDefault="0098377A">
            <w:pPr>
              <w:rPr>
                <w:color w:val="0D0D0D"/>
                <w:sz w:val="26"/>
                <w:szCs w:val="26"/>
              </w:rPr>
            </w:pPr>
            <w:r>
              <w:rPr>
                <w:color w:val="0D0D0D"/>
                <w:sz w:val="26"/>
                <w:szCs w:val="26"/>
              </w:rPr>
              <w:t>Оценка возможности реализации идеи или модернизации</w:t>
            </w:r>
          </w:p>
        </w:tc>
        <w:tc>
          <w:tcPr>
            <w:tcW w:w="215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9E98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Отклонение или одобрение продукта, а также описание оптимальных инструментов для разработки</w:t>
            </w:r>
          </w:p>
        </w:tc>
        <w:tc>
          <w:tcPr>
            <w:tcW w:w="152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1FB2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корпоративной архитектуры (ДКА)</w:t>
            </w:r>
          </w:p>
        </w:tc>
      </w:tr>
      <w:tr w:rsidR="002645C5" w14:paraId="24FD5C56" w14:textId="77777777">
        <w:trPr>
          <w:trHeight w:val="2370"/>
        </w:trPr>
        <w:tc>
          <w:tcPr>
            <w:tcW w:w="17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661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Владелец продукта (ВП) 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268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Драфт бизнес-модели. </w:t>
            </w:r>
            <w:r>
              <w:rPr>
                <w:color w:val="0D0D0D"/>
                <w:sz w:val="26"/>
                <w:szCs w:val="26"/>
                <w:highlight w:val="white"/>
              </w:rPr>
              <w:t>Концептуальная архитектура, документация.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70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C12A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Оценка, проведение инвестиционной экспертизы, составление модели. </w:t>
            </w:r>
            <w:r>
              <w:rPr>
                <w:color w:val="0D0D0D"/>
                <w:sz w:val="26"/>
                <w:szCs w:val="26"/>
                <w:highlight w:val="white"/>
              </w:rPr>
              <w:t>Проверка на соответствие законодательств</w:t>
            </w:r>
          </w:p>
        </w:tc>
        <w:tc>
          <w:tcPr>
            <w:tcW w:w="215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43F8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Готовая провалидированная модель, </w:t>
            </w:r>
            <w:r>
              <w:rPr>
                <w:color w:val="0D0D0D"/>
                <w:sz w:val="26"/>
                <w:szCs w:val="26"/>
                <w:highlight w:val="white"/>
              </w:rPr>
              <w:t xml:space="preserve">концептуальная архитектура. </w:t>
            </w:r>
          </w:p>
          <w:p w14:paraId="148A6786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 xml:space="preserve">Юридически одобренная </w:t>
            </w:r>
          </w:p>
        </w:tc>
        <w:tc>
          <w:tcPr>
            <w:tcW w:w="152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3EC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Внутриофисные финансовые и правовое подразделения</w:t>
            </w:r>
          </w:p>
          <w:p w14:paraId="7D1EE32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(ВФП)(ВПП)</w:t>
            </w:r>
          </w:p>
        </w:tc>
      </w:tr>
      <w:tr w:rsidR="002645C5" w14:paraId="24B43D23" w14:textId="77777777">
        <w:trPr>
          <w:trHeight w:val="1560"/>
        </w:trPr>
        <w:tc>
          <w:tcPr>
            <w:tcW w:w="17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C0AD0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lastRenderedPageBreak/>
              <w:t>Производственный отдел (ПРО)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7908C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</w:rPr>
              <w:t xml:space="preserve">Готовая провалидированная модель, </w:t>
            </w:r>
            <w:r>
              <w:rPr>
                <w:color w:val="0D0D0D"/>
                <w:sz w:val="26"/>
                <w:szCs w:val="26"/>
                <w:highlight w:val="white"/>
              </w:rPr>
              <w:t>юридически и финансово одобренный продукт</w:t>
            </w:r>
          </w:p>
        </w:tc>
        <w:tc>
          <w:tcPr>
            <w:tcW w:w="170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338A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Разработка продукта и пилотный запуск</w:t>
            </w:r>
          </w:p>
        </w:tc>
        <w:tc>
          <w:tcPr>
            <w:tcW w:w="215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DF2B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Первичная версия продукта</w:t>
            </w:r>
          </w:p>
        </w:tc>
        <w:tc>
          <w:tcPr>
            <w:tcW w:w="152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4AA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</w:tr>
      <w:tr w:rsidR="002645C5" w14:paraId="7C380C60" w14:textId="77777777">
        <w:trPr>
          <w:trHeight w:val="1830"/>
        </w:trPr>
        <w:tc>
          <w:tcPr>
            <w:tcW w:w="17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A2D1A" w14:textId="77777777" w:rsidR="002645C5" w:rsidRDefault="0098377A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 xml:space="preserve">Владелец продукта (ВП) 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F99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Результаты пилотного запуска, первичная версия продукта.   </w:t>
            </w:r>
          </w:p>
        </w:tc>
        <w:tc>
          <w:tcPr>
            <w:tcW w:w="170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EF37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 xml:space="preserve">Масштабирование продукта </w:t>
            </w:r>
          </w:p>
        </w:tc>
        <w:tc>
          <w:tcPr>
            <w:tcW w:w="215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FEC04" w14:textId="77777777" w:rsidR="002645C5" w:rsidRDefault="0098377A">
            <w:pPr>
              <w:rPr>
                <w:color w:val="0D0D0D"/>
                <w:sz w:val="26"/>
                <w:szCs w:val="26"/>
                <w:highlight w:val="white"/>
              </w:rPr>
            </w:pPr>
            <w:r>
              <w:rPr>
                <w:color w:val="0D0D0D"/>
                <w:sz w:val="26"/>
                <w:szCs w:val="26"/>
                <w:highlight w:val="white"/>
              </w:rPr>
              <w:t>Проработанный до конца продукт, адаптированный к увеличенной нагрузке, его распространение на рынке</w:t>
            </w:r>
          </w:p>
        </w:tc>
        <w:tc>
          <w:tcPr>
            <w:tcW w:w="152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60E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Владелец продукта (ВП)</w:t>
            </w:r>
          </w:p>
        </w:tc>
      </w:tr>
    </w:tbl>
    <w:p w14:paraId="0D3FC141" w14:textId="77777777" w:rsidR="002645C5" w:rsidRDefault="0098377A">
      <w:r>
        <w:t xml:space="preserve"> </w:t>
      </w:r>
    </w:p>
    <w:p w14:paraId="61E5902F" w14:textId="77777777" w:rsidR="00243C49" w:rsidRDefault="0098377A" w:rsidP="00243C49">
      <w:r>
        <w:t xml:space="preserve">                 </w:t>
      </w:r>
    </w:p>
    <w:p w14:paraId="3ED95668" w14:textId="77777777" w:rsidR="00243C49" w:rsidRDefault="00243C49" w:rsidP="00243C49"/>
    <w:p w14:paraId="32D4ACDF" w14:textId="77777777" w:rsidR="002645C5" w:rsidRDefault="0098377A">
      <w:r>
        <w:t xml:space="preserve"> </w:t>
      </w:r>
    </w:p>
    <w:p w14:paraId="23F8BFBB" w14:textId="77777777" w:rsidR="002645C5" w:rsidRPr="00243C49" w:rsidRDefault="0098377A">
      <w:pPr>
        <w:pStyle w:val="2"/>
        <w:numPr>
          <w:ilvl w:val="1"/>
          <w:numId w:val="20"/>
        </w:numPr>
        <w:rPr>
          <w:b/>
        </w:rPr>
      </w:pPr>
      <w:bookmarkStart w:id="23" w:name="_Toc162313497"/>
      <w:r w:rsidRPr="00243C49">
        <w:rPr>
          <w:b/>
        </w:rPr>
        <w:t>Матрица RACI “Продуктовый-производственный процесс” TO BE</w:t>
      </w:r>
      <w:bookmarkEnd w:id="23"/>
    </w:p>
    <w:p w14:paraId="18E01ECF" w14:textId="77777777" w:rsidR="002645C5" w:rsidRDefault="0098377A">
      <w:r>
        <w:rPr>
          <w:b/>
        </w:rPr>
        <w:br/>
      </w:r>
      <w:r>
        <w:t>В процессе оптимизации "Продуктового-производственного процесса", как уже отмечалось, было принято решение о слиянии финансового и правового департаментов, с последующим изменением их функциональных обязанностей. Этап "Обсуждение бизнес-модели" полностью перешел в их зону ответственности. Параллельно, производственный отдел трансформировал свою роль в сторону усиления консультативных функций, обеспечивая тем самым более глубокую экспертизу в проектах. Важно подчеркнуть, что теперь владелец процесса имеет возможность самостоятельно управлять всеми аспектами производства.</w:t>
      </w:r>
    </w:p>
    <w:p w14:paraId="690AB5AD" w14:textId="77777777" w:rsidR="002645C5" w:rsidRDefault="0098377A">
      <w:r>
        <w:t xml:space="preserve">           Распределение обязанностей между участниками процесса представлена в таблице - Матрица RACI “Продуктовый-производственный процесс” TO BE.</w:t>
      </w:r>
    </w:p>
    <w:p w14:paraId="5AE89CD1" w14:textId="77777777" w:rsidR="002645C5" w:rsidRDefault="0098377A">
      <w:r>
        <w:t xml:space="preserve"> </w:t>
      </w:r>
    </w:p>
    <w:p w14:paraId="28D4D824" w14:textId="77777777" w:rsidR="00243C49" w:rsidRDefault="00243C49"/>
    <w:p w14:paraId="0874AB3B" w14:textId="77777777" w:rsidR="002645C5" w:rsidRDefault="002645C5"/>
    <w:tbl>
      <w:tblPr>
        <w:tblStyle w:val="af0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0"/>
        <w:gridCol w:w="2164"/>
        <w:gridCol w:w="1879"/>
        <w:gridCol w:w="1596"/>
        <w:gridCol w:w="1745"/>
      </w:tblGrid>
      <w:tr w:rsidR="002645C5" w14:paraId="7E338C30" w14:textId="77777777">
        <w:trPr>
          <w:trHeight w:val="1560"/>
        </w:trPr>
        <w:tc>
          <w:tcPr>
            <w:tcW w:w="1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BB37" w14:textId="77777777" w:rsidR="002645C5" w:rsidRDefault="002645C5">
            <w:pPr>
              <w:ind w:firstLine="720"/>
              <w:rPr>
                <w:sz w:val="26"/>
                <w:szCs w:val="26"/>
              </w:rPr>
            </w:pPr>
          </w:p>
        </w:tc>
        <w:tc>
          <w:tcPr>
            <w:tcW w:w="21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2372" w14:textId="77777777" w:rsidR="002645C5" w:rsidRDefault="0098377A">
            <w:pPr>
              <w:ind w:firstLine="72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748C86A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4E15D3D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Производственный отдел</w:t>
            </w:r>
          </w:p>
        </w:tc>
        <w:tc>
          <w:tcPr>
            <w:tcW w:w="1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D9C2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260B6579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Внутриофисные финансовые и правовое подразделения</w:t>
            </w:r>
          </w:p>
        </w:tc>
        <w:tc>
          <w:tcPr>
            <w:tcW w:w="159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9160" w14:textId="77777777" w:rsidR="002645C5" w:rsidRDefault="0098377A">
            <w:pPr>
              <w:spacing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2E15CF1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Продуктовый отдел</w:t>
            </w:r>
          </w:p>
        </w:tc>
        <w:tc>
          <w:tcPr>
            <w:tcW w:w="17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77111" w14:textId="77777777" w:rsidR="002645C5" w:rsidRDefault="0098377A">
            <w:pPr>
              <w:spacing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3979515F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Департамент корпоративной архитектуры</w:t>
            </w:r>
          </w:p>
        </w:tc>
      </w:tr>
      <w:tr w:rsidR="002645C5" w14:paraId="6A8D9F79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161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Исследовать проблему идеи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EFA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0C28144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F06B6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07D17E4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E4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49EC6EB7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3C2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1CF127B9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1E03C632" w14:textId="77777777">
        <w:trPr>
          <w:trHeight w:val="102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D8C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Предоставить исследования о проблеме идеи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DCE7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19AF7F1C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0BF1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6F53144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R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E188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26409F95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E01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0C4068D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687B97E1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32D3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Сгенерировать решение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8725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5CA6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2DB6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7E0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-</w:t>
            </w:r>
          </w:p>
        </w:tc>
      </w:tr>
      <w:tr w:rsidR="002645C5" w14:paraId="4E8AA346" w14:textId="77777777">
        <w:trPr>
          <w:trHeight w:val="102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86C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Провести решенческое исследование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4E2C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1D6CF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A176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F2A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-</w:t>
            </w:r>
          </w:p>
        </w:tc>
      </w:tr>
      <w:tr w:rsidR="002645C5" w14:paraId="02DAEDCA" w14:textId="77777777">
        <w:trPr>
          <w:trHeight w:val="102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698C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Провести техническую оценку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F2CA3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01AB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EC75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A/I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1FFB1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</w:tr>
      <w:tr w:rsidR="002645C5" w14:paraId="25E1D8FE" w14:textId="77777777">
        <w:trPr>
          <w:trHeight w:val="102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129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Провести законодательную оценку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3B54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3885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80F3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CD6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066DDF46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4E8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Создать бизнес-модель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885F6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092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093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8011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5EC9E463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44C4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Обсудить бизнес-модель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DFD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A76D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R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CFCE7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10F1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49467478" w14:textId="77777777">
        <w:trPr>
          <w:trHeight w:val="129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871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Определить рыночную стоимость продукта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C1D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343A52CF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A/C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79E8C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39DA4869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BF09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7E657C68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8E35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5DF6346F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3AA3B5F2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F9E2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Разработать решение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2839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D35E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B3FC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EA7B0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016FEF26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E8CB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Выделить ресурсы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9275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15CC2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588A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8CB6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645C5" w14:paraId="308247C9" w14:textId="77777777">
        <w:trPr>
          <w:trHeight w:val="48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62DCA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Создать продукт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785EF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082D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84D5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C/I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CBB17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2645C5" w14:paraId="5FA1CCFB" w14:textId="77777777">
        <w:trPr>
          <w:trHeight w:val="102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8A930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Запустить пилотную версию продукта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4EA3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A/R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87F88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66B7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C/I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39F1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</w:p>
        </w:tc>
      </w:tr>
      <w:tr w:rsidR="002645C5" w14:paraId="42E4A133" w14:textId="77777777">
        <w:trPr>
          <w:trHeight w:val="750"/>
        </w:trPr>
        <w:tc>
          <w:tcPr>
            <w:tcW w:w="19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B1BE" w14:textId="77777777" w:rsidR="002645C5" w:rsidRDefault="0098377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Масштабировать продукт</w:t>
            </w:r>
          </w:p>
        </w:tc>
        <w:tc>
          <w:tcPr>
            <w:tcW w:w="216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CA9D4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87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01C1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  <w:tc>
          <w:tcPr>
            <w:tcW w:w="15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C3DDB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  <w:tc>
          <w:tcPr>
            <w:tcW w:w="17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DADE3" w14:textId="77777777" w:rsidR="002645C5" w:rsidRDefault="0098377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</w:tbl>
    <w:p w14:paraId="58090328" w14:textId="316D7FA9" w:rsidR="002645C5" w:rsidRDefault="002645C5"/>
    <w:p w14:paraId="6CCB095E" w14:textId="77777777" w:rsidR="002645C5" w:rsidRDefault="0098377A">
      <w:r>
        <w:t xml:space="preserve"> </w:t>
      </w:r>
    </w:p>
    <w:p w14:paraId="4433544F" w14:textId="77777777" w:rsidR="002645C5" w:rsidRPr="00243C49" w:rsidRDefault="0098377A">
      <w:pPr>
        <w:pStyle w:val="1"/>
        <w:numPr>
          <w:ilvl w:val="0"/>
          <w:numId w:val="20"/>
        </w:numPr>
        <w:rPr>
          <w:b/>
          <w:sz w:val="28"/>
          <w:szCs w:val="28"/>
        </w:rPr>
      </w:pPr>
      <w:bookmarkStart w:id="24" w:name="_Toc162313498"/>
      <w:r w:rsidRPr="00243C49">
        <w:rPr>
          <w:b/>
          <w:sz w:val="28"/>
          <w:szCs w:val="28"/>
        </w:rPr>
        <w:t>Стратегическая карта</w:t>
      </w:r>
      <w:bookmarkEnd w:id="24"/>
    </w:p>
    <w:p w14:paraId="0036299A" w14:textId="77777777" w:rsidR="002645C5" w:rsidRPr="00243C49" w:rsidRDefault="002645C5">
      <w:pPr>
        <w:pStyle w:val="1"/>
        <w:ind w:firstLine="720"/>
        <w:rPr>
          <w:b/>
          <w:sz w:val="28"/>
          <w:szCs w:val="28"/>
        </w:rPr>
      </w:pPr>
      <w:bookmarkStart w:id="25" w:name="_s54v2l93zqto" w:colFirst="0" w:colLast="0"/>
      <w:bookmarkEnd w:id="25"/>
    </w:p>
    <w:p w14:paraId="38E6B6B0" w14:textId="77777777" w:rsidR="002645C5" w:rsidRDefault="0098377A">
      <w:pPr>
        <w:pStyle w:val="1"/>
        <w:ind w:firstLine="720"/>
        <w:rPr>
          <w:b/>
          <w:sz w:val="28"/>
          <w:szCs w:val="28"/>
        </w:rPr>
      </w:pPr>
      <w:bookmarkStart w:id="26" w:name="_pldwcbp9hfcr" w:colFirst="0" w:colLast="0"/>
      <w:bookmarkEnd w:id="26"/>
      <w:r>
        <w:rPr>
          <w:b/>
          <w:sz w:val="28"/>
          <w:szCs w:val="28"/>
        </w:rPr>
        <w:t xml:space="preserve"> </w:t>
      </w:r>
    </w:p>
    <w:p w14:paraId="05FB4B32" w14:textId="77777777" w:rsidR="002645C5" w:rsidRDefault="0098377A">
      <w:r>
        <w:t xml:space="preserve"> </w:t>
      </w:r>
      <w:r w:rsidR="00243C49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DA46E4A" wp14:editId="4827DD5B">
            <wp:extent cx="5940425" cy="3617885"/>
            <wp:effectExtent l="0" t="0" r="3175" b="1905"/>
            <wp:docPr id="6" name="Рисунок 6" descr="Изображение выглядит как текст, снимок экрана, визитная карточ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изитная карточк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6315" w14:textId="77777777" w:rsidR="00243C49" w:rsidRDefault="00243C49"/>
    <w:p w14:paraId="1C65CCA9" w14:textId="77777777" w:rsidR="00243C49" w:rsidRDefault="00243C49"/>
    <w:p w14:paraId="0869336F" w14:textId="77777777" w:rsidR="002645C5" w:rsidRPr="00243C49" w:rsidRDefault="0098377A">
      <w:pPr>
        <w:pStyle w:val="1"/>
        <w:numPr>
          <w:ilvl w:val="0"/>
          <w:numId w:val="20"/>
        </w:numPr>
        <w:spacing w:after="240"/>
        <w:rPr>
          <w:b/>
        </w:rPr>
      </w:pPr>
      <w:bookmarkStart w:id="27" w:name="_Toc162313499"/>
      <w:r w:rsidRPr="00243C49">
        <w:rPr>
          <w:b/>
        </w:rPr>
        <w:t>Детализация целей</w:t>
      </w:r>
      <w:bookmarkEnd w:id="27"/>
    </w:p>
    <w:p w14:paraId="46E6DA1A" w14:textId="77777777" w:rsidR="002645C5" w:rsidRDefault="0098377A">
      <w:pPr>
        <w:jc w:val="center"/>
      </w:pPr>
      <w:r>
        <w:t xml:space="preserve"> </w:t>
      </w:r>
    </w:p>
    <w:p w14:paraId="2149FACD" w14:textId="77777777" w:rsidR="002645C5" w:rsidRPr="0022117F" w:rsidRDefault="0098377A">
      <w:pPr>
        <w:ind w:left="1080" w:hanging="360"/>
      </w:pPr>
      <w:r>
        <w:rPr>
          <w:sz w:val="26"/>
          <w:szCs w:val="26"/>
        </w:rPr>
        <w:t>1.</w:t>
      </w:r>
      <w:r>
        <w:rPr>
          <w:b/>
          <w:sz w:val="26"/>
          <w:szCs w:val="26"/>
        </w:rPr>
        <w:t xml:space="preserve">   </w:t>
      </w:r>
      <w:r w:rsidRPr="0022117F">
        <w:rPr>
          <w:b/>
        </w:rPr>
        <w:t>Цель</w:t>
      </w:r>
      <w:r w:rsidRPr="0022117F">
        <w:t>: модернизировать организационный капитал.</w:t>
      </w:r>
      <w:r w:rsidRPr="0022117F">
        <w:br/>
      </w:r>
      <w:r w:rsidRPr="0022117F">
        <w:rPr>
          <w:b/>
        </w:rPr>
        <w:t>Условия достижения цели</w:t>
      </w:r>
      <w:r w:rsidRPr="0022117F">
        <w:t>: Тесный контакт между отделами сопровождения, установление согласованности в решениях.</w:t>
      </w:r>
      <w:r w:rsidRPr="0022117F">
        <w:br/>
      </w:r>
      <w:r w:rsidRPr="0022117F">
        <w:rPr>
          <w:b/>
        </w:rPr>
        <w:t>Меры</w:t>
      </w:r>
      <w:r w:rsidRPr="0022117F">
        <w:t>: Объединение финансового и юр. отдела в один офис при производственном отделе.</w:t>
      </w:r>
      <w:r w:rsidRPr="0022117F">
        <w:br/>
      </w:r>
      <w:r w:rsidRPr="0022117F">
        <w:rPr>
          <w:b/>
        </w:rPr>
        <w:t>КПЭ:</w:t>
      </w:r>
      <w:r w:rsidRPr="0022117F">
        <w:t xml:space="preserve"> Коэффициент обращения владельца продукта к отделам по одному и тому же вопросу для установления согласованности. </w:t>
      </w:r>
      <w:r w:rsidRPr="0022117F">
        <w:br/>
      </w:r>
      <w:r w:rsidRPr="0022117F">
        <w:rPr>
          <w:b/>
        </w:rPr>
        <w:t>Ответственные за цель</w:t>
      </w:r>
      <w:r w:rsidRPr="0022117F">
        <w:t>: Продуктовый отдел, производственный отдел.</w:t>
      </w:r>
      <w:r w:rsidRPr="0022117F">
        <w:br/>
        <w:t xml:space="preserve">  </w:t>
      </w:r>
    </w:p>
    <w:p w14:paraId="2E275EC5" w14:textId="77777777" w:rsidR="002645C5" w:rsidRPr="0022117F" w:rsidRDefault="0098377A">
      <w:pPr>
        <w:ind w:left="1080" w:hanging="360"/>
      </w:pPr>
      <w:r w:rsidRPr="0022117F">
        <w:t xml:space="preserve">2.    </w:t>
      </w:r>
      <w:r w:rsidRPr="0022117F">
        <w:rPr>
          <w:b/>
        </w:rPr>
        <w:t>Цель</w:t>
      </w:r>
      <w:r w:rsidRPr="0022117F">
        <w:t>: Повысить квалификацию сотрудников и создать компетенцию сотрудников и создать компетенции</w:t>
      </w:r>
      <w:r w:rsidRPr="0022117F">
        <w:br/>
      </w:r>
      <w:r w:rsidRPr="0022117F">
        <w:rPr>
          <w:b/>
        </w:rPr>
        <w:t>Условия достижения цели</w:t>
      </w:r>
      <w:r w:rsidRPr="0022117F">
        <w:t>: Наращивание стабильного сотрудничества с университетами.</w:t>
      </w:r>
      <w:r w:rsidRPr="0022117F">
        <w:br/>
      </w:r>
      <w:r w:rsidRPr="0022117F">
        <w:rPr>
          <w:b/>
        </w:rPr>
        <w:t>Меры</w:t>
      </w:r>
      <w:r w:rsidRPr="0022117F">
        <w:t>: Развитие общих проектов (повышение квалификации сотрудников, участие в ярмарках компании университета).</w:t>
      </w:r>
      <w:r w:rsidRPr="0022117F">
        <w:br/>
      </w:r>
      <w:r w:rsidRPr="0022117F">
        <w:rPr>
          <w:b/>
        </w:rPr>
        <w:t>КПЭ</w:t>
      </w:r>
      <w:r w:rsidRPr="0022117F">
        <w:t>: Коэффициент вовлеченности выпускников университетов-партнеров, коэффициент успешного подтверждения компетенции после повышения квалификации.</w:t>
      </w:r>
      <w:r w:rsidRPr="0022117F">
        <w:br/>
      </w:r>
      <w:r w:rsidRPr="0022117F">
        <w:rPr>
          <w:b/>
        </w:rPr>
        <w:t>Ответственные за цель</w:t>
      </w:r>
      <w:r w:rsidRPr="0022117F">
        <w:t>: Отдел маркетинга, отдел HR.</w:t>
      </w:r>
      <w:r w:rsidRPr="0022117F">
        <w:br/>
      </w:r>
      <w:r w:rsidRPr="0022117F">
        <w:lastRenderedPageBreak/>
        <w:br/>
      </w:r>
    </w:p>
    <w:p w14:paraId="376B6C4E" w14:textId="77777777" w:rsidR="002645C5" w:rsidRPr="0022117F" w:rsidRDefault="0098377A">
      <w:pPr>
        <w:ind w:left="1080" w:hanging="360"/>
      </w:pPr>
      <w:r w:rsidRPr="0022117F">
        <w:t xml:space="preserve">3.    </w:t>
      </w:r>
      <w:r w:rsidRPr="0022117F">
        <w:rPr>
          <w:b/>
        </w:rPr>
        <w:t>Цель</w:t>
      </w:r>
      <w:r w:rsidRPr="0022117F">
        <w:t>: Наделить владельца продукта полной ответственностью на этапе разработки</w:t>
      </w:r>
      <w:r w:rsidRPr="0022117F">
        <w:br/>
      </w:r>
      <w:r w:rsidRPr="0022117F">
        <w:rPr>
          <w:b/>
        </w:rPr>
        <w:t>Условие достижения цели</w:t>
      </w:r>
      <w:r w:rsidRPr="0022117F">
        <w:t>: Успешная практика в особых случаях делать хот-проекты без несения больших потерь ресурсов компании.</w:t>
      </w:r>
      <w:r w:rsidRPr="0022117F">
        <w:br/>
      </w:r>
      <w:r w:rsidRPr="0022117F">
        <w:rPr>
          <w:b/>
        </w:rPr>
        <w:t>Меры</w:t>
      </w:r>
      <w:r w:rsidRPr="0022117F">
        <w:t>: Сохранение и найм сотрудников с большим опытом создания  проектов, особенно реализованных в критической условиях.</w:t>
      </w:r>
      <w:r w:rsidRPr="0022117F">
        <w:br/>
      </w:r>
      <w:r w:rsidRPr="0022117F">
        <w:rPr>
          <w:b/>
        </w:rPr>
        <w:t>КПЭ</w:t>
      </w:r>
      <w:r w:rsidRPr="0022117F">
        <w:t>: Коэффициент успешно запущенных хот-проектов.</w:t>
      </w:r>
      <w:r w:rsidRPr="0022117F">
        <w:br/>
      </w:r>
      <w:r w:rsidRPr="0022117F">
        <w:rPr>
          <w:b/>
        </w:rPr>
        <w:t>Ответственные за цель</w:t>
      </w:r>
      <w:r w:rsidRPr="0022117F">
        <w:t xml:space="preserve">: Продуктовый отдел, HR отдел. </w:t>
      </w:r>
    </w:p>
    <w:p w14:paraId="2F26C3C7" w14:textId="77777777" w:rsidR="002645C5" w:rsidRPr="0022117F" w:rsidRDefault="0098377A">
      <w:r w:rsidRPr="0022117F">
        <w:br/>
      </w:r>
      <w:r w:rsidRPr="0022117F">
        <w:br/>
      </w:r>
    </w:p>
    <w:p w14:paraId="7D318228" w14:textId="77777777" w:rsidR="002645C5" w:rsidRPr="0022117F" w:rsidRDefault="0098377A">
      <w:r w:rsidRPr="0022117F">
        <w:t xml:space="preserve">4.             </w:t>
      </w:r>
      <w:r w:rsidRPr="0022117F">
        <w:rPr>
          <w:b/>
        </w:rPr>
        <w:t xml:space="preserve">Цель: </w:t>
      </w:r>
      <w:r w:rsidRPr="0022117F">
        <w:t>сделать обязательные процессы согласования параллельными.</w:t>
      </w:r>
    </w:p>
    <w:p w14:paraId="6F5B22B4" w14:textId="77777777" w:rsidR="002645C5" w:rsidRPr="0022117F" w:rsidRDefault="0098377A">
      <w:pPr>
        <w:ind w:left="720"/>
      </w:pPr>
      <w:r w:rsidRPr="0022117F">
        <w:rPr>
          <w:b/>
        </w:rPr>
        <w:t>Условие достижения цели</w:t>
      </w:r>
      <w:r w:rsidRPr="0022117F">
        <w:t>: Обязательные процессы утверждения деталей проекта происходят параллельно</w:t>
      </w:r>
    </w:p>
    <w:p w14:paraId="164F3C11" w14:textId="77777777" w:rsidR="002645C5" w:rsidRPr="0022117F" w:rsidRDefault="0098377A">
      <w:pPr>
        <w:ind w:left="720"/>
      </w:pPr>
      <w:r w:rsidRPr="0022117F">
        <w:rPr>
          <w:b/>
        </w:rPr>
        <w:t>Меры</w:t>
      </w:r>
      <w:r w:rsidRPr="0022117F">
        <w:t>: Внесение изменении в текущий регламент согласования продукта</w:t>
      </w:r>
      <w:r w:rsidRPr="0022117F">
        <w:br/>
      </w:r>
      <w:r w:rsidRPr="0022117F">
        <w:rPr>
          <w:b/>
        </w:rPr>
        <w:t>КПЭ</w:t>
      </w:r>
      <w:r w:rsidRPr="0022117F">
        <w:t>: Коэффициент затраченного времени на обязательные этапы согласования с отделами сопровождения.</w:t>
      </w:r>
      <w:r w:rsidRPr="0022117F">
        <w:br/>
      </w:r>
      <w:r w:rsidRPr="0022117F">
        <w:rPr>
          <w:b/>
        </w:rPr>
        <w:t>Ответственные за цель</w:t>
      </w:r>
      <w:r w:rsidRPr="0022117F">
        <w:t>: Внутриофисные отделы сопровождения.</w:t>
      </w:r>
    </w:p>
    <w:p w14:paraId="78C02892" w14:textId="77777777" w:rsidR="002645C5" w:rsidRPr="0022117F" w:rsidRDefault="0098377A">
      <w:r w:rsidRPr="0022117F">
        <w:br/>
      </w:r>
      <w:r w:rsidRPr="0022117F">
        <w:br/>
      </w:r>
    </w:p>
    <w:p w14:paraId="7EE1656B" w14:textId="77777777" w:rsidR="002645C5" w:rsidRPr="0022117F" w:rsidRDefault="0098377A">
      <w:r w:rsidRPr="0022117F">
        <w:t xml:space="preserve">5.             </w:t>
      </w:r>
      <w:r w:rsidRPr="0022117F">
        <w:rPr>
          <w:b/>
        </w:rPr>
        <w:t xml:space="preserve">Цель: </w:t>
      </w:r>
      <w:r w:rsidRPr="0022117F">
        <w:t>создать внутриофисный отделы сопровождения.</w:t>
      </w:r>
    </w:p>
    <w:p w14:paraId="27FCA7CB" w14:textId="77777777" w:rsidR="002645C5" w:rsidRPr="0022117F" w:rsidRDefault="0098377A">
      <w:pPr>
        <w:ind w:left="720"/>
      </w:pPr>
      <w:r w:rsidRPr="0022117F">
        <w:rPr>
          <w:b/>
        </w:rPr>
        <w:t>Условие достижения цели</w:t>
      </w:r>
      <w:r w:rsidRPr="0022117F">
        <w:t>: Появление внутриофисного отдела сопровождения.</w:t>
      </w:r>
    </w:p>
    <w:p w14:paraId="22BDDC35" w14:textId="77777777" w:rsidR="002645C5" w:rsidRPr="0022117F" w:rsidRDefault="0098377A">
      <w:pPr>
        <w:ind w:left="720"/>
      </w:pPr>
      <w:r w:rsidRPr="0022117F">
        <w:rPr>
          <w:b/>
        </w:rPr>
        <w:t>Меры</w:t>
      </w:r>
      <w:r w:rsidRPr="0022117F">
        <w:t>: из существующих финансового и юридического отделов перевод сотрудников, для работы исключительно под реализацию и сопровождение продуктового-производственного процесса.</w:t>
      </w:r>
    </w:p>
    <w:p w14:paraId="68B59F57" w14:textId="77777777" w:rsidR="002645C5" w:rsidRPr="0022117F" w:rsidRDefault="0098377A">
      <w:pPr>
        <w:ind w:left="720"/>
      </w:pPr>
      <w:r w:rsidRPr="0022117F">
        <w:rPr>
          <w:b/>
        </w:rPr>
        <w:t>КПЭ</w:t>
      </w:r>
      <w:r w:rsidRPr="0022117F">
        <w:t>: Доля затраченного времени на обработку обращении владельцев продуктов.</w:t>
      </w:r>
      <w:r w:rsidRPr="0022117F">
        <w:br/>
      </w:r>
      <w:r w:rsidRPr="0022117F">
        <w:rPr>
          <w:b/>
        </w:rPr>
        <w:t>Ответственные за цель</w:t>
      </w:r>
      <w:r w:rsidRPr="0022117F">
        <w:t>: Продуктовый отдел, производственный отдел, финансовый департамент, юридический департамент.</w:t>
      </w:r>
      <w:r w:rsidRPr="0022117F">
        <w:br/>
      </w:r>
      <w:r w:rsidRPr="0022117F">
        <w:br/>
      </w:r>
      <w:r w:rsidRPr="0022117F">
        <w:br/>
      </w:r>
    </w:p>
    <w:p w14:paraId="1AAEAE64" w14:textId="77777777" w:rsidR="002645C5" w:rsidRPr="0022117F" w:rsidRDefault="0098377A">
      <w:r w:rsidRPr="0022117F">
        <w:t xml:space="preserve">6.              </w:t>
      </w:r>
      <w:r w:rsidRPr="0022117F">
        <w:rPr>
          <w:b/>
        </w:rPr>
        <w:t>Цель</w:t>
      </w:r>
      <w:r w:rsidRPr="0022117F">
        <w:t xml:space="preserve">: предоставить возможность владельцу продукта внести быстрые </w:t>
      </w:r>
    </w:p>
    <w:p w14:paraId="3A64E761" w14:textId="77777777" w:rsidR="002645C5" w:rsidRPr="0022117F" w:rsidRDefault="0098377A">
      <w:pPr>
        <w:ind w:firstLine="700"/>
      </w:pPr>
      <w:r w:rsidRPr="0022117F">
        <w:t>правки, нуждающиеся в согласовании, на любом этапе разработки.</w:t>
      </w:r>
      <w:r w:rsidRPr="0022117F">
        <w:br/>
      </w:r>
      <w:r w:rsidRPr="0022117F">
        <w:rPr>
          <w:b/>
        </w:rPr>
        <w:t xml:space="preserve">            Условие достижения цели</w:t>
      </w:r>
      <w:r w:rsidRPr="0022117F">
        <w:t xml:space="preserve">: Оперативная работа внутриофисных          </w:t>
      </w:r>
    </w:p>
    <w:p w14:paraId="4C0D3ECB" w14:textId="77777777" w:rsidR="002645C5" w:rsidRPr="0022117F" w:rsidRDefault="0098377A">
      <w:pPr>
        <w:ind w:firstLine="700"/>
      </w:pPr>
      <w:r w:rsidRPr="0022117F">
        <w:t xml:space="preserve">отделов                  </w:t>
      </w:r>
    </w:p>
    <w:p w14:paraId="332EC152" w14:textId="77777777" w:rsidR="002645C5" w:rsidRPr="0022117F" w:rsidRDefault="0098377A">
      <w:r w:rsidRPr="0022117F">
        <w:t xml:space="preserve">           сопровождения.</w:t>
      </w:r>
      <w:r w:rsidRPr="0022117F">
        <w:br/>
      </w:r>
      <w:r w:rsidRPr="0022117F">
        <w:rPr>
          <w:b/>
        </w:rPr>
        <w:t xml:space="preserve">           Меры</w:t>
      </w:r>
      <w:r w:rsidRPr="0022117F">
        <w:t xml:space="preserve">: Адаптация сотрудников внутриофисных отделов сопровождения к  </w:t>
      </w:r>
    </w:p>
    <w:p w14:paraId="23BB3CE2" w14:textId="77777777" w:rsidR="002645C5" w:rsidRPr="0022117F" w:rsidRDefault="0098377A">
      <w:r w:rsidRPr="0022117F">
        <w:t xml:space="preserve">           быстрой реакции на обращении владельцев продуктов </w:t>
      </w:r>
      <w:r w:rsidRPr="0022117F">
        <w:br/>
      </w:r>
      <w:r w:rsidRPr="0022117F">
        <w:rPr>
          <w:b/>
        </w:rPr>
        <w:t xml:space="preserve">           КПЭ</w:t>
      </w:r>
      <w:r w:rsidRPr="0022117F">
        <w:t xml:space="preserve">: Коэффициент затраченного времени на согласование и   </w:t>
      </w:r>
    </w:p>
    <w:p w14:paraId="611B78A0" w14:textId="77777777" w:rsidR="002645C5" w:rsidRPr="0022117F" w:rsidRDefault="0098377A">
      <w:r w:rsidRPr="0022117F">
        <w:t xml:space="preserve">           регламентацию          </w:t>
      </w:r>
    </w:p>
    <w:p w14:paraId="75EF79BF" w14:textId="77777777" w:rsidR="002645C5" w:rsidRPr="0022117F" w:rsidRDefault="0098377A">
      <w:r w:rsidRPr="0022117F">
        <w:t xml:space="preserve">          предложенных владельцем продукта изменении.</w:t>
      </w:r>
      <w:r w:rsidRPr="0022117F">
        <w:br/>
      </w:r>
      <w:r w:rsidRPr="0022117F">
        <w:rPr>
          <w:b/>
        </w:rPr>
        <w:t xml:space="preserve">           Ответственные за цель</w:t>
      </w:r>
      <w:r w:rsidRPr="0022117F">
        <w:t>: Внутриофисные отделы сопровождения.</w:t>
      </w:r>
    </w:p>
    <w:p w14:paraId="7F1E9C9A" w14:textId="77777777" w:rsidR="002645C5" w:rsidRPr="0022117F" w:rsidRDefault="0098377A">
      <w:r w:rsidRPr="0022117F">
        <w:t xml:space="preserve"> </w:t>
      </w:r>
    </w:p>
    <w:p w14:paraId="546AC8D7" w14:textId="77777777" w:rsidR="002645C5" w:rsidRPr="0022117F" w:rsidRDefault="0098377A">
      <w:r w:rsidRPr="0022117F">
        <w:t xml:space="preserve">7.             </w:t>
      </w:r>
      <w:r w:rsidRPr="0022117F">
        <w:rPr>
          <w:b/>
        </w:rPr>
        <w:t xml:space="preserve">Цель: </w:t>
      </w:r>
      <w:r w:rsidRPr="0022117F">
        <w:t>Понизить Т2М.</w:t>
      </w:r>
    </w:p>
    <w:p w14:paraId="1FA7B48D" w14:textId="77777777" w:rsidR="002645C5" w:rsidRPr="0022117F" w:rsidRDefault="0098377A">
      <w:pPr>
        <w:ind w:left="720"/>
      </w:pPr>
      <w:r w:rsidRPr="0022117F">
        <w:rPr>
          <w:b/>
        </w:rPr>
        <w:t>Условие достижения цели</w:t>
      </w:r>
      <w:r w:rsidRPr="0022117F">
        <w:t>: сокращение общего затраченного времени на создание и выпуск продукта.</w:t>
      </w:r>
    </w:p>
    <w:p w14:paraId="7FC653E5" w14:textId="77777777" w:rsidR="002645C5" w:rsidRPr="0022117F" w:rsidRDefault="0098377A">
      <w:pPr>
        <w:ind w:left="720"/>
      </w:pPr>
      <w:r w:rsidRPr="0022117F">
        <w:rPr>
          <w:b/>
        </w:rPr>
        <w:t>Меры</w:t>
      </w:r>
      <w:r w:rsidRPr="0022117F">
        <w:t>: Все предыдущие цели.</w:t>
      </w:r>
    </w:p>
    <w:p w14:paraId="768D6DC0" w14:textId="77777777" w:rsidR="002645C5" w:rsidRPr="0022117F" w:rsidRDefault="0098377A">
      <w:pPr>
        <w:ind w:left="720"/>
      </w:pPr>
      <w:r w:rsidRPr="0022117F">
        <w:rPr>
          <w:b/>
        </w:rPr>
        <w:t>КПЭ</w:t>
      </w:r>
      <w:r w:rsidRPr="0022117F">
        <w:t>: Доля затраченного времени от создания идеи до запуска продукта</w:t>
      </w:r>
    </w:p>
    <w:p w14:paraId="2AB85ECE" w14:textId="77777777" w:rsidR="002645C5" w:rsidRPr="00243C49" w:rsidRDefault="0098377A">
      <w:pPr>
        <w:ind w:left="720"/>
        <w:rPr>
          <w:b/>
          <w:sz w:val="26"/>
          <w:szCs w:val="26"/>
        </w:rPr>
      </w:pPr>
      <w:r w:rsidRPr="0022117F">
        <w:rPr>
          <w:b/>
        </w:rPr>
        <w:lastRenderedPageBreak/>
        <w:t>Ответственные за цель</w:t>
      </w:r>
      <w:r w:rsidRPr="0022117F">
        <w:t>: Продуктовый отдел, производственный отдел, внутриофисные отделы сопровождения.</w:t>
      </w:r>
      <w:r w:rsidRPr="0022117F"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</w:p>
    <w:p w14:paraId="7E19C8A5" w14:textId="77777777" w:rsidR="002645C5" w:rsidRPr="00243C49" w:rsidRDefault="0098377A">
      <w:pPr>
        <w:pStyle w:val="1"/>
        <w:numPr>
          <w:ilvl w:val="0"/>
          <w:numId w:val="20"/>
        </w:numPr>
        <w:rPr>
          <w:b/>
        </w:rPr>
      </w:pPr>
      <w:bookmarkStart w:id="28" w:name="_Toc162313500"/>
      <w:r w:rsidRPr="00243C49">
        <w:rPr>
          <w:b/>
        </w:rPr>
        <w:t>Ключевые показатели эффективности процессов</w:t>
      </w:r>
      <w:bookmarkEnd w:id="28"/>
    </w:p>
    <w:p w14:paraId="3E334A8B" w14:textId="77777777" w:rsidR="002645C5" w:rsidRDefault="002645C5">
      <w:pPr>
        <w:pStyle w:val="1"/>
        <w:ind w:firstLine="720"/>
        <w:jc w:val="left"/>
        <w:rPr>
          <w:b/>
        </w:rPr>
      </w:pPr>
      <w:bookmarkStart w:id="29" w:name="_agcnajfg1opl" w:colFirst="0" w:colLast="0"/>
      <w:bookmarkEnd w:id="29"/>
    </w:p>
    <w:p w14:paraId="50BF7FDA" w14:textId="77777777" w:rsidR="002645C5" w:rsidRPr="0022117F" w:rsidRDefault="0098377A">
      <w:pPr>
        <w:ind w:firstLine="720"/>
      </w:pPr>
      <w:r w:rsidRPr="0022117F">
        <w:t>Мы определили 4 КПЭ оптимизированных процессов и определили систему</w:t>
      </w:r>
    </w:p>
    <w:p w14:paraId="5D98A15D" w14:textId="77777777" w:rsidR="002645C5" w:rsidRPr="0022117F" w:rsidRDefault="0098377A">
      <w:pPr>
        <w:ind w:firstLine="720"/>
      </w:pPr>
      <w:r w:rsidRPr="0022117F">
        <w:t>расчета КПЭ по завершении работы:</w:t>
      </w:r>
      <w:r w:rsidRPr="0022117F">
        <w:br/>
      </w:r>
      <w:r w:rsidRPr="0022117F">
        <w:br/>
      </w:r>
      <w:r w:rsidRPr="0022117F">
        <w:br/>
      </w:r>
    </w:p>
    <w:p w14:paraId="43735E74" w14:textId="77777777" w:rsidR="002645C5" w:rsidRPr="0022117F" w:rsidRDefault="0098377A">
      <w:pPr>
        <w:ind w:left="1080" w:hanging="360"/>
      </w:pPr>
      <w:r w:rsidRPr="0022117F">
        <w:t>1.    Коэффициент в срок выполненных проектов (количество в срок выполненных проектов / общее количество выполненных проектов).</w:t>
      </w:r>
    </w:p>
    <w:p w14:paraId="3BFB50AC" w14:textId="77777777" w:rsidR="002645C5" w:rsidRPr="0022117F" w:rsidRDefault="0098377A">
      <w:pPr>
        <w:ind w:left="1080" w:hanging="360"/>
      </w:pPr>
      <w:r w:rsidRPr="0022117F">
        <w:t>2.    Коэффициент реализации предложений (количество реализованных предложений / общее количество принятых предложений)</w:t>
      </w:r>
    </w:p>
    <w:p w14:paraId="3352A9BB" w14:textId="77777777" w:rsidR="002645C5" w:rsidRPr="0022117F" w:rsidRDefault="0098377A">
      <w:pPr>
        <w:ind w:left="1080" w:hanging="360"/>
      </w:pPr>
      <w:r w:rsidRPr="0022117F">
        <w:t>3.    Время вывода нового продукта на рынок (Вывод нового продукта на рынок = Время от момента создания концепции продукта до момента его доступности для клиентов)</w:t>
      </w:r>
    </w:p>
    <w:p w14:paraId="05463D35" w14:textId="77777777" w:rsidR="002645C5" w:rsidRPr="0022117F" w:rsidRDefault="0098377A">
      <w:pPr>
        <w:ind w:left="1080" w:hanging="360"/>
      </w:pPr>
      <w:r w:rsidRPr="0022117F">
        <w:t xml:space="preserve">4.    Отклонение от графика проекта (SV - Schedule Variance) - показывает опережение или отставание от графика проекта </w:t>
      </w:r>
    </w:p>
    <w:p w14:paraId="72A6DEA9" w14:textId="77777777" w:rsidR="002645C5" w:rsidRPr="0022117F" w:rsidRDefault="0098377A">
      <w:pPr>
        <w:ind w:left="360"/>
      </w:pPr>
      <w:r w:rsidRPr="0022117F">
        <w:t xml:space="preserve"> </w:t>
      </w:r>
    </w:p>
    <w:p w14:paraId="06B8F362" w14:textId="77777777" w:rsidR="002645C5" w:rsidRDefault="0098377A">
      <w:r>
        <w:t xml:space="preserve"> </w:t>
      </w:r>
    </w:p>
    <w:p w14:paraId="005D9EFE" w14:textId="77777777" w:rsidR="002645C5" w:rsidRDefault="002645C5">
      <w:pPr>
        <w:ind w:left="720"/>
        <w:rPr>
          <w:b/>
          <w:sz w:val="26"/>
          <w:szCs w:val="26"/>
        </w:rPr>
      </w:pPr>
    </w:p>
    <w:p w14:paraId="22A92614" w14:textId="77777777" w:rsidR="002645C5" w:rsidRPr="00243C49" w:rsidRDefault="0098377A">
      <w:pPr>
        <w:pStyle w:val="1"/>
        <w:numPr>
          <w:ilvl w:val="0"/>
          <w:numId w:val="20"/>
        </w:numPr>
        <w:rPr>
          <w:b/>
        </w:rPr>
      </w:pPr>
      <w:bookmarkStart w:id="30" w:name="_Toc162313501"/>
      <w:r w:rsidRPr="00243C49">
        <w:rPr>
          <w:b/>
        </w:rPr>
        <w:t>Результаты проекта</w:t>
      </w:r>
      <w:bookmarkEnd w:id="30"/>
    </w:p>
    <w:p w14:paraId="4E26A2C2" w14:textId="77777777" w:rsidR="002645C5" w:rsidRPr="0022117F" w:rsidRDefault="0098377A">
      <w:pPr>
        <w:rPr>
          <w:b/>
        </w:rPr>
      </w:pPr>
      <w:r w:rsidRPr="00243C49">
        <w:rPr>
          <w:b/>
        </w:rPr>
        <w:t xml:space="preserve"> </w:t>
      </w:r>
    </w:p>
    <w:p w14:paraId="3B3EDE5E" w14:textId="77777777" w:rsidR="002645C5" w:rsidRPr="0022117F" w:rsidRDefault="0098377A">
      <w:pPr>
        <w:ind w:firstLine="720"/>
      </w:pPr>
      <w:r w:rsidRPr="0022117F">
        <w:t xml:space="preserve">По итогам проделанной работы команда выполнила основную цель проекта - предоставить актуальный путь оптимизации продуктового-производственного процесса.Мы проанализировали текущее состояние скорости выпуска продуктов, процессы, связанные с ним. Выявили слабые места, нашли причины, разработали решение. В результате нескольких интервью с сотрудником Сбера из продуктового отдела и проведенных анализов был разработан ряд идей оптимизации рассматриваемого процесса. Кроме того, был предложен путь внедрения установленных оптимизации. Улучшение показателя Т2М – очень важная задача каждой компании-гиганта, как Сбер, чем лучше этот показатель, тем быстрее происходит реакция на рынок, и в перспективе компания занимает более выгодную позицию на конкурентном рынке, тем самым обеспечивает себя большей выручкой и приобретением большего числа клиентов. </w:t>
      </w:r>
    </w:p>
    <w:p w14:paraId="75E59995" w14:textId="77777777" w:rsidR="002645C5" w:rsidRDefault="0098377A">
      <w:pPr>
        <w:spacing w:after="240"/>
      </w:pPr>
      <w:r>
        <w:t xml:space="preserve"> </w:t>
      </w:r>
    </w:p>
    <w:p w14:paraId="0441D661" w14:textId="6ED8D30F" w:rsidR="002645C5" w:rsidRDefault="0098377A">
      <w:r>
        <w:t xml:space="preserve"> </w:t>
      </w:r>
    </w:p>
    <w:p w14:paraId="0F25D858" w14:textId="39E95F0B" w:rsidR="00692B67" w:rsidRDefault="00692B67"/>
    <w:p w14:paraId="48EFEFE1" w14:textId="37D25E22" w:rsidR="00692B67" w:rsidRDefault="00692B67"/>
    <w:p w14:paraId="1C721E90" w14:textId="610B367A" w:rsidR="00692B67" w:rsidRDefault="00692B67"/>
    <w:p w14:paraId="0635E10F" w14:textId="5C079DCA" w:rsidR="00692B67" w:rsidRDefault="00692B67"/>
    <w:p w14:paraId="2B3D4811" w14:textId="69028D6A" w:rsidR="00692B67" w:rsidRDefault="00692B67"/>
    <w:p w14:paraId="21F80229" w14:textId="4277B2E4" w:rsidR="00692B67" w:rsidRDefault="00692B67"/>
    <w:p w14:paraId="0516A00F" w14:textId="50072103" w:rsidR="00692B67" w:rsidRDefault="00692B67"/>
    <w:p w14:paraId="3C8A4775" w14:textId="1FE42567" w:rsidR="00692B67" w:rsidRDefault="00692B67"/>
    <w:p w14:paraId="0E7BA85A" w14:textId="38F6468F" w:rsidR="00692B67" w:rsidRDefault="00692B67"/>
    <w:p w14:paraId="67106D3E" w14:textId="7C3BC381" w:rsidR="00692B67" w:rsidRDefault="00692B67"/>
    <w:p w14:paraId="6CC9F46B" w14:textId="39F79416" w:rsidR="002645C5" w:rsidRDefault="002645C5">
      <w:pPr>
        <w:rPr>
          <w:b/>
        </w:rPr>
      </w:pPr>
    </w:p>
    <w:p w14:paraId="698614EF" w14:textId="50C73E06" w:rsidR="00692B67" w:rsidRDefault="00692B67" w:rsidP="00692B67">
      <w:pPr>
        <w:spacing w:line="276" w:lineRule="auto"/>
        <w:jc w:val="center"/>
        <w:rPr>
          <w:b/>
        </w:rPr>
      </w:pPr>
      <w:r w:rsidRPr="009F6190">
        <w:rPr>
          <w:b/>
        </w:rPr>
        <w:lastRenderedPageBreak/>
        <w:t xml:space="preserve">ПОДТВЕРЖДЕНИЕ </w:t>
      </w:r>
      <w:r w:rsidRPr="009F6190">
        <w:rPr>
          <w:b/>
        </w:rPr>
        <w:br/>
        <w:t>равноценности вклада в</w:t>
      </w:r>
      <w:r>
        <w:rPr>
          <w:b/>
        </w:rPr>
        <w:t xml:space="preserve"> </w:t>
      </w:r>
      <w:r w:rsidRPr="009F6190">
        <w:rPr>
          <w:b/>
        </w:rPr>
        <w:t>проект</w:t>
      </w:r>
    </w:p>
    <w:p w14:paraId="06A35EE6" w14:textId="77777777" w:rsidR="0022117F" w:rsidRPr="009F6190" w:rsidRDefault="0022117F" w:rsidP="00692B67">
      <w:pPr>
        <w:spacing w:line="276" w:lineRule="auto"/>
        <w:jc w:val="center"/>
        <w:rPr>
          <w:b/>
        </w:rPr>
      </w:pPr>
    </w:p>
    <w:p w14:paraId="57DE05F7" w14:textId="77777777" w:rsidR="00692B67" w:rsidRDefault="00692B67" w:rsidP="00692B67">
      <w:pPr>
        <w:spacing w:line="276" w:lineRule="auto"/>
      </w:pPr>
      <w:r>
        <w:t>Мы, Амельченко Валерий Владимирович</w:t>
      </w:r>
      <w:r w:rsidRPr="00C32EBC">
        <w:t>, ББИ222</w:t>
      </w:r>
      <w:r>
        <w:t>,</w:t>
      </w:r>
      <w:r w:rsidRPr="00C32EBC">
        <w:br/>
        <w:t>Преснухина Полина Александровна, ББИ222</w:t>
      </w:r>
      <w:r>
        <w:t>,</w:t>
      </w:r>
      <w:r>
        <w:br/>
        <w:t>Хайруллин Дамир Ильнурович</w:t>
      </w:r>
      <w:r w:rsidRPr="00C32EBC">
        <w:t>, ББИ222</w:t>
      </w:r>
      <w:r>
        <w:t>,</w:t>
      </w:r>
      <w:r w:rsidRPr="00C32EBC">
        <w:br/>
      </w:r>
      <w:r>
        <w:t>Шорин Матвей</w:t>
      </w:r>
      <w:r w:rsidRPr="00C32EBC">
        <w:t>, ББИ222</w:t>
      </w:r>
      <w:r>
        <w:t>,</w:t>
      </w:r>
      <w:r>
        <w:br/>
      </w:r>
      <w:r w:rsidRPr="009F6190">
        <w:t xml:space="preserve">студенты </w:t>
      </w:r>
      <w:r>
        <w:t>2</w:t>
      </w:r>
      <w:r w:rsidRPr="009F6190">
        <w:t xml:space="preserve"> курса образова</w:t>
      </w:r>
      <w:r>
        <w:t>тельной программы бакалавриата «Бизнес-информатика»</w:t>
      </w:r>
      <w:r w:rsidRPr="009F6190">
        <w:t xml:space="preserve"> Высшей школы бизнеса ВШЭ подтверждаем, что каждый из нас внес равноценный вклад в курсовой проект на тему</w:t>
      </w:r>
      <w:r w:rsidRPr="00C32EBC">
        <w:t>: «</w:t>
      </w:r>
      <w:r>
        <w:t xml:space="preserve">Снижение </w:t>
      </w:r>
      <w:r>
        <w:rPr>
          <w:lang w:val="en-US"/>
        </w:rPr>
        <w:t>T</w:t>
      </w:r>
      <w:r w:rsidRPr="000231A0">
        <w:t>2</w:t>
      </w:r>
      <w:r>
        <w:rPr>
          <w:lang w:val="en-US"/>
        </w:rPr>
        <w:t>M</w:t>
      </w:r>
      <w:r w:rsidRPr="000231A0">
        <w:t xml:space="preserve"> </w:t>
      </w:r>
      <w:r>
        <w:t>в продуктово-производственном отделе Сбера</w:t>
      </w:r>
      <w:r w:rsidRPr="00C32EBC">
        <w:t>»</w:t>
      </w:r>
      <w:r>
        <w:t>.</w:t>
      </w:r>
    </w:p>
    <w:p w14:paraId="7B97B935" w14:textId="77777777" w:rsidR="00692B67" w:rsidRDefault="00692B67" w:rsidP="00692B67">
      <w:pPr>
        <w:spacing w:line="276" w:lineRule="auto"/>
      </w:pPr>
    </w:p>
    <w:p w14:paraId="06A9165A" w14:textId="77777777" w:rsidR="00692B67" w:rsidRDefault="00692B67" w:rsidP="00692B67">
      <w:pPr>
        <w:spacing w:line="276" w:lineRule="auto"/>
      </w:pPr>
    </w:p>
    <w:p w14:paraId="1FCB23FC" w14:textId="77777777" w:rsidR="00692B67" w:rsidRDefault="00692B67" w:rsidP="00692B67">
      <w:pPr>
        <w:spacing w:line="276" w:lineRule="auto"/>
      </w:pPr>
    </w:p>
    <w:p w14:paraId="4F30313E" w14:textId="77777777" w:rsidR="00692B67" w:rsidRDefault="00692B67" w:rsidP="00692B67">
      <w:pPr>
        <w:spacing w:line="276" w:lineRule="auto"/>
      </w:pPr>
    </w:p>
    <w:p w14:paraId="06DE084B" w14:textId="77777777" w:rsidR="00692B67" w:rsidRDefault="00692B67" w:rsidP="00692B67">
      <w:pPr>
        <w:spacing w:line="276" w:lineRule="auto"/>
      </w:pPr>
    </w:p>
    <w:p w14:paraId="0EF0E6E3" w14:textId="77777777" w:rsidR="00692B67" w:rsidRDefault="00692B67" w:rsidP="00692B67">
      <w:pPr>
        <w:spacing w:line="276" w:lineRule="auto"/>
      </w:pPr>
    </w:p>
    <w:p w14:paraId="4AD64A70" w14:textId="77777777" w:rsidR="00692B67" w:rsidRDefault="00692B67" w:rsidP="00692B67">
      <w:pPr>
        <w:spacing w:line="276" w:lineRule="auto"/>
      </w:pPr>
    </w:p>
    <w:p w14:paraId="7432F7F7" w14:textId="77777777" w:rsidR="00692B67" w:rsidRDefault="00692B67" w:rsidP="00692B67">
      <w:pPr>
        <w:spacing w:line="276" w:lineRule="auto"/>
        <w:jc w:val="right"/>
      </w:pPr>
    </w:p>
    <w:p w14:paraId="0A3E95D7" w14:textId="77777777" w:rsidR="00692B67" w:rsidRDefault="00692B67" w:rsidP="00692B67">
      <w:pPr>
        <w:spacing w:line="276" w:lineRule="auto"/>
        <w:jc w:val="right"/>
      </w:pPr>
    </w:p>
    <w:p w14:paraId="33DD5F81" w14:textId="625FA4B5" w:rsidR="00692B67" w:rsidRDefault="00692B67" w:rsidP="00692B67">
      <w:pPr>
        <w:spacing w:line="276" w:lineRule="auto"/>
        <w:jc w:val="right"/>
      </w:pPr>
      <w:r>
        <w:t>Амельченко Валерий Владимирович</w:t>
      </w:r>
      <w:r w:rsidRPr="00C32EBC">
        <w:t xml:space="preserve">/ </w:t>
      </w:r>
      <w:r>
        <w:rPr>
          <w:noProof/>
        </w:rPr>
        <w:drawing>
          <wp:inline distT="0" distB="0" distL="0" distR="0" wp14:anchorId="710A9A33" wp14:editId="3ECA9109">
            <wp:extent cx="398214" cy="366106"/>
            <wp:effectExtent l="0" t="0" r="0" b="0"/>
            <wp:docPr id="5" name="Рисунок 5" descr="Изображение выглядит как черный, темнот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черный, темнот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5" t="22072" r="52681"/>
                    <a:stretch/>
                  </pic:blipFill>
                  <pic:spPr bwMode="auto">
                    <a:xfrm>
                      <a:off x="0" y="0"/>
                      <a:ext cx="422500" cy="38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B60C" w14:textId="77777777" w:rsidR="00692B67" w:rsidRDefault="00692B67" w:rsidP="00692B67">
      <w:pPr>
        <w:spacing w:line="276" w:lineRule="auto"/>
        <w:jc w:val="right"/>
      </w:pPr>
      <w:r>
        <w:t>Преснухина Полина Александровна</w:t>
      </w:r>
      <w:r w:rsidRPr="00C32EBC">
        <w:t xml:space="preserve"> / </w:t>
      </w:r>
      <w:r w:rsidRPr="00255FCA">
        <w:rPr>
          <w:noProof/>
        </w:rPr>
        <w:drawing>
          <wp:inline distT="0" distB="0" distL="0" distR="0" wp14:anchorId="7C2ADF81" wp14:editId="13CD64E2">
            <wp:extent cx="515894" cy="258745"/>
            <wp:effectExtent l="0" t="0" r="0" b="8255"/>
            <wp:docPr id="11" name="Рисунок 11" descr="Изображение выглядит как Шрифт, типография, каллиграф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Шрифт, типография, каллиграфия, дизайн&#10;&#10;Автоматически созданное описание"/>
                    <pic:cNvPicPr/>
                  </pic:nvPicPr>
                  <pic:blipFill rotWithShape="1">
                    <a:blip r:embed="rId42"/>
                    <a:srcRect t="10001" r="-484" b="-10"/>
                    <a:stretch/>
                  </pic:blipFill>
                  <pic:spPr bwMode="auto">
                    <a:xfrm>
                      <a:off x="0" y="0"/>
                      <a:ext cx="565706" cy="28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D090" w14:textId="77777777" w:rsidR="00692B67" w:rsidRDefault="00692B67" w:rsidP="00692B67">
      <w:pPr>
        <w:spacing w:line="276" w:lineRule="auto"/>
        <w:jc w:val="right"/>
      </w:pPr>
      <w:r>
        <w:t>Хайруллин Дамир Ильнурович</w:t>
      </w:r>
      <w:r w:rsidRPr="00C32EBC">
        <w:t xml:space="preserve"> / </w:t>
      </w:r>
      <w:r w:rsidRPr="009103CE">
        <w:rPr>
          <w:noProof/>
        </w:rPr>
        <w:drawing>
          <wp:inline distT="0" distB="0" distL="0" distR="0" wp14:anchorId="49A3DFE2" wp14:editId="2ED0BA45">
            <wp:extent cx="530225" cy="266785"/>
            <wp:effectExtent l="0" t="0" r="3175" b="0"/>
            <wp:docPr id="9" name="Рисунок 9" descr="Изображение выглядит как зарисовка, рисунок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зарисовка, рисунок, штриховой рисунок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024" cy="2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4DB" w14:textId="77777777" w:rsidR="00692B67" w:rsidRDefault="00692B67" w:rsidP="00692B67">
      <w:pPr>
        <w:spacing w:line="276" w:lineRule="auto"/>
        <w:jc w:val="right"/>
      </w:pPr>
      <w:r>
        <w:t>Шорин Матвей</w:t>
      </w:r>
      <w:r w:rsidRPr="00C32EBC">
        <w:t xml:space="preserve"> / </w:t>
      </w:r>
      <w:r>
        <w:rPr>
          <w:noProof/>
        </w:rPr>
        <w:drawing>
          <wp:inline distT="0" distB="0" distL="0" distR="0" wp14:anchorId="1886A264" wp14:editId="00108816">
            <wp:extent cx="525780" cy="238465"/>
            <wp:effectExtent l="0" t="0" r="7620" b="9525"/>
            <wp:docPr id="10" name="Рисунок 10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черный, темнота&#10;&#10;Автоматически созданное описание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6" t="3492" r="13057" b="40635"/>
                    <a:stretch/>
                  </pic:blipFill>
                  <pic:spPr bwMode="auto">
                    <a:xfrm>
                      <a:off x="0" y="0"/>
                      <a:ext cx="576553" cy="26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7FE0" w14:textId="77777777" w:rsidR="00692B67" w:rsidRDefault="00692B67" w:rsidP="00692B67"/>
    <w:p w14:paraId="1AB29B05" w14:textId="1E0703AB" w:rsidR="002645C5" w:rsidRDefault="002645C5">
      <w:pPr>
        <w:ind w:firstLine="720"/>
        <w:rPr>
          <w:sz w:val="28"/>
          <w:szCs w:val="28"/>
        </w:rPr>
      </w:pPr>
    </w:p>
    <w:p w14:paraId="0E247132" w14:textId="271735E0" w:rsidR="00692B67" w:rsidRDefault="00692B67">
      <w:pPr>
        <w:ind w:firstLine="720"/>
        <w:rPr>
          <w:sz w:val="28"/>
          <w:szCs w:val="28"/>
        </w:rPr>
      </w:pPr>
    </w:p>
    <w:p w14:paraId="407A9A62" w14:textId="5E6A3985" w:rsidR="00692B67" w:rsidRDefault="00692B67">
      <w:pPr>
        <w:ind w:firstLine="720"/>
        <w:rPr>
          <w:sz w:val="28"/>
          <w:szCs w:val="28"/>
        </w:rPr>
      </w:pPr>
    </w:p>
    <w:p w14:paraId="2C2D87CC" w14:textId="69BF66D6" w:rsidR="00692B67" w:rsidRDefault="00692B67">
      <w:pPr>
        <w:ind w:firstLine="720"/>
        <w:rPr>
          <w:sz w:val="28"/>
          <w:szCs w:val="28"/>
        </w:rPr>
      </w:pPr>
    </w:p>
    <w:p w14:paraId="6ED915C0" w14:textId="19246A2D" w:rsidR="00692B67" w:rsidRDefault="00692B67">
      <w:pPr>
        <w:ind w:firstLine="720"/>
        <w:rPr>
          <w:sz w:val="28"/>
          <w:szCs w:val="28"/>
        </w:rPr>
      </w:pPr>
    </w:p>
    <w:p w14:paraId="250A0AE7" w14:textId="0D510F7F" w:rsidR="00692B67" w:rsidRDefault="00692B67">
      <w:pPr>
        <w:ind w:firstLine="720"/>
        <w:rPr>
          <w:sz w:val="28"/>
          <w:szCs w:val="28"/>
        </w:rPr>
      </w:pPr>
    </w:p>
    <w:p w14:paraId="79CC2ADD" w14:textId="2895552D" w:rsidR="00692B67" w:rsidRDefault="00692B67">
      <w:pPr>
        <w:ind w:firstLine="720"/>
        <w:rPr>
          <w:sz w:val="28"/>
          <w:szCs w:val="28"/>
        </w:rPr>
      </w:pPr>
    </w:p>
    <w:p w14:paraId="03F1609D" w14:textId="590DDC8C" w:rsidR="00692B67" w:rsidRDefault="00692B67">
      <w:pPr>
        <w:ind w:firstLine="720"/>
        <w:rPr>
          <w:sz w:val="28"/>
          <w:szCs w:val="28"/>
        </w:rPr>
      </w:pPr>
    </w:p>
    <w:p w14:paraId="03D2C86C" w14:textId="485F7761" w:rsidR="00692B67" w:rsidRDefault="00692B67">
      <w:pPr>
        <w:ind w:firstLine="720"/>
        <w:rPr>
          <w:sz w:val="28"/>
          <w:szCs w:val="28"/>
        </w:rPr>
      </w:pPr>
    </w:p>
    <w:p w14:paraId="11739B29" w14:textId="1B141BFC" w:rsidR="00692B67" w:rsidRDefault="00692B67">
      <w:pPr>
        <w:ind w:firstLine="720"/>
        <w:rPr>
          <w:sz w:val="28"/>
          <w:szCs w:val="28"/>
        </w:rPr>
      </w:pPr>
    </w:p>
    <w:p w14:paraId="6D824CD7" w14:textId="3ACABA15" w:rsidR="00692B67" w:rsidRDefault="00692B67">
      <w:pPr>
        <w:ind w:firstLine="720"/>
        <w:rPr>
          <w:sz w:val="28"/>
          <w:szCs w:val="28"/>
        </w:rPr>
      </w:pPr>
    </w:p>
    <w:p w14:paraId="0E5199B7" w14:textId="6B82AC0A" w:rsidR="00692B67" w:rsidRDefault="00692B67">
      <w:pPr>
        <w:ind w:firstLine="720"/>
        <w:rPr>
          <w:sz w:val="28"/>
          <w:szCs w:val="28"/>
        </w:rPr>
      </w:pPr>
    </w:p>
    <w:p w14:paraId="0F0EDC12" w14:textId="481D4953" w:rsidR="00692B67" w:rsidRDefault="00692B67">
      <w:pPr>
        <w:ind w:firstLine="720"/>
        <w:rPr>
          <w:sz w:val="28"/>
          <w:szCs w:val="28"/>
        </w:rPr>
      </w:pPr>
    </w:p>
    <w:p w14:paraId="2692C421" w14:textId="77777777" w:rsidR="00692B67" w:rsidRDefault="00692B67">
      <w:pPr>
        <w:ind w:firstLine="720"/>
        <w:rPr>
          <w:sz w:val="28"/>
          <w:szCs w:val="28"/>
        </w:rPr>
      </w:pPr>
    </w:p>
    <w:p w14:paraId="443B8B24" w14:textId="3B55C975" w:rsidR="00692B67" w:rsidRDefault="00692B67">
      <w:pPr>
        <w:ind w:firstLine="720"/>
        <w:rPr>
          <w:sz w:val="28"/>
          <w:szCs w:val="28"/>
        </w:rPr>
      </w:pPr>
    </w:p>
    <w:p w14:paraId="651E5E20" w14:textId="77777777" w:rsidR="00692B67" w:rsidRDefault="00692B67">
      <w:pPr>
        <w:ind w:firstLine="720"/>
        <w:rPr>
          <w:sz w:val="28"/>
          <w:szCs w:val="28"/>
        </w:rPr>
      </w:pPr>
    </w:p>
    <w:p w14:paraId="11DCED15" w14:textId="6380006A" w:rsidR="00692B67" w:rsidRDefault="00692B67">
      <w:pPr>
        <w:ind w:firstLine="720"/>
        <w:rPr>
          <w:sz w:val="28"/>
          <w:szCs w:val="28"/>
        </w:rPr>
      </w:pPr>
    </w:p>
    <w:p w14:paraId="4F9BE598" w14:textId="69F8EF4C" w:rsidR="00692B67" w:rsidRDefault="00692B67" w:rsidP="00692B67">
      <w:pPr>
        <w:spacing w:line="276" w:lineRule="auto"/>
        <w:jc w:val="center"/>
      </w:pPr>
      <w:r w:rsidRPr="00C32EBC">
        <w:rPr>
          <w:b/>
        </w:rPr>
        <w:lastRenderedPageBreak/>
        <w:t xml:space="preserve">ПОДТВЕРЖДЕНИЕ </w:t>
      </w:r>
      <w:r w:rsidRPr="00C32EBC">
        <w:rPr>
          <w:b/>
        </w:rPr>
        <w:br/>
        <w:t>оригинальности текста курсового проекта</w:t>
      </w:r>
      <w:r w:rsidRPr="00C32EBC">
        <w:t xml:space="preserve"> </w:t>
      </w:r>
    </w:p>
    <w:p w14:paraId="0E01389D" w14:textId="77777777" w:rsidR="0022117F" w:rsidRPr="00C32EBC" w:rsidRDefault="0022117F" w:rsidP="00692B67">
      <w:pPr>
        <w:spacing w:line="276" w:lineRule="auto"/>
        <w:jc w:val="center"/>
      </w:pPr>
    </w:p>
    <w:p w14:paraId="2AC3D4C2" w14:textId="77777777" w:rsidR="00692B67" w:rsidRPr="00C32EBC" w:rsidRDefault="00692B67" w:rsidP="00692B67">
      <w:pPr>
        <w:spacing w:line="276" w:lineRule="auto"/>
      </w:pPr>
      <w:r w:rsidRPr="00C32EBC">
        <w:t xml:space="preserve">Мы, </w:t>
      </w:r>
      <w:r>
        <w:t>Амельченко Валерий Владимирович</w:t>
      </w:r>
      <w:r w:rsidRPr="00C32EBC">
        <w:t>, ББИ222</w:t>
      </w:r>
      <w:r>
        <w:t>,</w:t>
      </w:r>
      <w:r w:rsidRPr="00C32EBC">
        <w:br/>
        <w:t>Преснухина Полина Александровна, ББИ222</w:t>
      </w:r>
      <w:r>
        <w:t>,</w:t>
      </w:r>
      <w:r>
        <w:br/>
        <w:t>Хайруллин Дамир Ильнурович</w:t>
      </w:r>
      <w:r w:rsidRPr="00C32EBC">
        <w:t>, ББИ222</w:t>
      </w:r>
      <w:r>
        <w:t>,</w:t>
      </w:r>
      <w:r w:rsidRPr="00C32EBC">
        <w:br/>
      </w:r>
      <w:r>
        <w:t>Шорин Матвей</w:t>
      </w:r>
      <w:r w:rsidRPr="00C32EBC">
        <w:t>, ББИ222</w:t>
      </w:r>
      <w:r>
        <w:t>,</w:t>
      </w:r>
    </w:p>
    <w:p w14:paraId="35C5D677" w14:textId="77777777" w:rsidR="00692B67" w:rsidRPr="00C32EBC" w:rsidRDefault="00692B67" w:rsidP="00692B67">
      <w:pPr>
        <w:spacing w:line="276" w:lineRule="auto"/>
      </w:pPr>
      <w:r w:rsidRPr="00C32EBC">
        <w:t xml:space="preserve">студенты </w:t>
      </w:r>
      <w:r>
        <w:t>2</w:t>
      </w:r>
      <w:r w:rsidRPr="00C32EBC">
        <w:t xml:space="preserve"> курса образовательной программы бакалавриата «Бизнес-информатика» Высшей школы бизнеса НИУ ВШЭ подтверждаем, что курсовой проект на тему: «</w:t>
      </w:r>
      <w:r>
        <w:t xml:space="preserve">Снижение </w:t>
      </w:r>
      <w:r>
        <w:rPr>
          <w:lang w:val="en-US"/>
        </w:rPr>
        <w:t>T</w:t>
      </w:r>
      <w:r w:rsidRPr="000231A0">
        <w:t>2</w:t>
      </w:r>
      <w:r>
        <w:rPr>
          <w:lang w:val="en-US"/>
        </w:rPr>
        <w:t>M</w:t>
      </w:r>
      <w:r w:rsidRPr="000231A0">
        <w:t xml:space="preserve"> </w:t>
      </w:r>
      <w:r>
        <w:t>в продуктово-производственном отделе Сбера</w:t>
      </w:r>
      <w:r w:rsidRPr="00C32EBC">
        <w:t>»</w:t>
      </w:r>
      <w:r>
        <w:t>.</w:t>
      </w:r>
    </w:p>
    <w:p w14:paraId="01C171B8" w14:textId="77777777" w:rsidR="00692B67" w:rsidRPr="00C32EBC" w:rsidRDefault="00692B67" w:rsidP="00692B67">
      <w:pPr>
        <w:spacing w:line="276" w:lineRule="auto"/>
      </w:pPr>
      <w:r w:rsidRPr="00C32EBC">
        <w:t xml:space="preserve">выполнен нами лично и: </w:t>
      </w:r>
    </w:p>
    <w:p w14:paraId="75345531" w14:textId="77777777" w:rsidR="00692B67" w:rsidRPr="00C32EBC" w:rsidRDefault="00692B67" w:rsidP="00692B67">
      <w:pPr>
        <w:pStyle w:val="af6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EBC">
        <w:rPr>
          <w:rFonts w:ascii="Times New Roman" w:hAnsi="Times New Roman" w:cs="Times New Roman"/>
          <w:sz w:val="24"/>
          <w:szCs w:val="24"/>
        </w:rPr>
        <w:t xml:space="preserve">не воспроизводит наши собственные работы, выполненные ранее, без ссылки на них в качестве источника; </w:t>
      </w:r>
    </w:p>
    <w:p w14:paraId="73B51F3A" w14:textId="77777777" w:rsidR="00692B67" w:rsidRPr="00C32EBC" w:rsidRDefault="00692B67" w:rsidP="00692B67">
      <w:pPr>
        <w:pStyle w:val="af6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EBC">
        <w:rPr>
          <w:rFonts w:ascii="Times New Roman" w:hAnsi="Times New Roman" w:cs="Times New Roman"/>
          <w:sz w:val="24"/>
          <w:szCs w:val="24"/>
        </w:rPr>
        <w:t xml:space="preserve">не воспроизводит работу, выполненную другими авторами, без указания ссылки на источник учебной или научной литературы, статьи, вебсайты, выполненные задания или конспекты других студентов; </w:t>
      </w:r>
    </w:p>
    <w:p w14:paraId="067BF088" w14:textId="77777777" w:rsidR="00692B67" w:rsidRPr="00C32EBC" w:rsidRDefault="00692B67" w:rsidP="00692B67">
      <w:pPr>
        <w:pStyle w:val="af6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EBC">
        <w:rPr>
          <w:rFonts w:ascii="Times New Roman" w:hAnsi="Times New Roman" w:cs="Times New Roman"/>
          <w:sz w:val="24"/>
          <w:szCs w:val="24"/>
        </w:rPr>
        <w:t xml:space="preserve">не предоставлялся ранее на соискание более высокого уровня образования; </w:t>
      </w:r>
    </w:p>
    <w:p w14:paraId="5BC739A4" w14:textId="77777777" w:rsidR="00692B67" w:rsidRPr="00C32EBC" w:rsidRDefault="00692B67" w:rsidP="00692B67">
      <w:pPr>
        <w:pStyle w:val="af6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EBC">
        <w:rPr>
          <w:rFonts w:ascii="Times New Roman" w:hAnsi="Times New Roman" w:cs="Times New Roman"/>
          <w:sz w:val="24"/>
          <w:szCs w:val="24"/>
        </w:rPr>
        <w:t>содержит правильно использованные цитаты и ссылки;</w:t>
      </w:r>
    </w:p>
    <w:p w14:paraId="04FB372D" w14:textId="77777777" w:rsidR="00692B67" w:rsidRPr="00C32EBC" w:rsidRDefault="00692B67" w:rsidP="00692B67">
      <w:pPr>
        <w:pStyle w:val="af6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EBC">
        <w:rPr>
          <w:rFonts w:ascii="Times New Roman" w:hAnsi="Times New Roman" w:cs="Times New Roman"/>
          <w:sz w:val="24"/>
          <w:szCs w:val="24"/>
        </w:rPr>
        <w:t xml:space="preserve">включает полный библиографический список ссылок и источников, которые были использованы при написании текста отчета по курсовому проекту. </w:t>
      </w:r>
    </w:p>
    <w:p w14:paraId="348070B8" w14:textId="77777777" w:rsidR="00692B67" w:rsidRDefault="00692B67" w:rsidP="00692B67">
      <w:pPr>
        <w:spacing w:line="276" w:lineRule="auto"/>
      </w:pPr>
      <w:r w:rsidRPr="00C32EBC">
        <w:t xml:space="preserve">Нам известно, что нарушение правил цитирования и указания ссылок рассматривается как обман или попытка ввести в заблуждение, а также квалифицируется как нарушение Правил внутреннего распорядка НИУ ВШЭ. </w:t>
      </w:r>
    </w:p>
    <w:p w14:paraId="3E71259A" w14:textId="77777777" w:rsidR="00692B67" w:rsidRDefault="00692B67" w:rsidP="00692B67">
      <w:pPr>
        <w:spacing w:line="276" w:lineRule="auto"/>
      </w:pPr>
    </w:p>
    <w:p w14:paraId="15BC47DC" w14:textId="77777777" w:rsidR="00692B67" w:rsidRDefault="00692B67" w:rsidP="00692B67">
      <w:pPr>
        <w:spacing w:line="276" w:lineRule="auto"/>
      </w:pPr>
    </w:p>
    <w:p w14:paraId="731D7E43" w14:textId="77777777" w:rsidR="00692B67" w:rsidRDefault="00692B67" w:rsidP="00692B67">
      <w:pPr>
        <w:spacing w:line="276" w:lineRule="auto"/>
      </w:pPr>
    </w:p>
    <w:p w14:paraId="4D81CB26" w14:textId="77777777" w:rsidR="00692B67" w:rsidRDefault="00692B67" w:rsidP="00692B67">
      <w:pPr>
        <w:spacing w:line="276" w:lineRule="auto"/>
      </w:pPr>
    </w:p>
    <w:p w14:paraId="075B3F8F" w14:textId="77777777" w:rsidR="00692B67" w:rsidRDefault="00692B67" w:rsidP="00692B67">
      <w:pPr>
        <w:spacing w:line="276" w:lineRule="auto"/>
        <w:jc w:val="right"/>
      </w:pPr>
      <w:r>
        <w:t>Амельченко Валерий Владимирович</w:t>
      </w:r>
      <w:r w:rsidRPr="00C32EBC">
        <w:t xml:space="preserve">/ </w:t>
      </w:r>
      <w:r>
        <w:rPr>
          <w:noProof/>
        </w:rPr>
        <w:drawing>
          <wp:inline distT="0" distB="0" distL="0" distR="0" wp14:anchorId="6E1AF3FC" wp14:editId="1B0EF2C6">
            <wp:extent cx="398214" cy="366106"/>
            <wp:effectExtent l="0" t="0" r="0" b="0"/>
            <wp:docPr id="12" name="Рисунок 12" descr="Изображение выглядит как черный, темнот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черный, темнот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5" t="22072" r="52681"/>
                    <a:stretch/>
                  </pic:blipFill>
                  <pic:spPr bwMode="auto">
                    <a:xfrm>
                      <a:off x="0" y="0"/>
                      <a:ext cx="422500" cy="38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00C1" w14:textId="77777777" w:rsidR="00692B67" w:rsidRDefault="00692B67" w:rsidP="00692B67">
      <w:pPr>
        <w:spacing w:line="276" w:lineRule="auto"/>
        <w:jc w:val="right"/>
      </w:pPr>
      <w:r>
        <w:t>Преснухина Полина Александровна</w:t>
      </w:r>
      <w:r w:rsidRPr="00C32EBC">
        <w:t xml:space="preserve"> / </w:t>
      </w:r>
      <w:r w:rsidRPr="00255FCA">
        <w:rPr>
          <w:noProof/>
        </w:rPr>
        <w:drawing>
          <wp:inline distT="0" distB="0" distL="0" distR="0" wp14:anchorId="278462E2" wp14:editId="1CD2407C">
            <wp:extent cx="515894" cy="258745"/>
            <wp:effectExtent l="0" t="0" r="0" b="8255"/>
            <wp:docPr id="13" name="Рисунок 13" descr="Изображение выглядит как Шрифт, типография, каллиграф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Шрифт, типография, каллиграфия, дизайн&#10;&#10;Автоматически созданное описание"/>
                    <pic:cNvPicPr/>
                  </pic:nvPicPr>
                  <pic:blipFill rotWithShape="1">
                    <a:blip r:embed="rId42"/>
                    <a:srcRect t="10001" r="-484" b="-10"/>
                    <a:stretch/>
                  </pic:blipFill>
                  <pic:spPr bwMode="auto">
                    <a:xfrm>
                      <a:off x="0" y="0"/>
                      <a:ext cx="565706" cy="28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C19C" w14:textId="77777777" w:rsidR="00692B67" w:rsidRDefault="00692B67" w:rsidP="00692B67">
      <w:pPr>
        <w:spacing w:line="276" w:lineRule="auto"/>
        <w:jc w:val="right"/>
      </w:pPr>
      <w:r>
        <w:t>Хайруллин Дамир Ильнурович</w:t>
      </w:r>
      <w:r w:rsidRPr="00C32EBC">
        <w:t xml:space="preserve"> / </w:t>
      </w:r>
      <w:r w:rsidRPr="009103CE">
        <w:rPr>
          <w:noProof/>
        </w:rPr>
        <w:drawing>
          <wp:inline distT="0" distB="0" distL="0" distR="0" wp14:anchorId="49009A5B" wp14:editId="372E6F93">
            <wp:extent cx="530225" cy="266785"/>
            <wp:effectExtent l="0" t="0" r="3175" b="0"/>
            <wp:docPr id="14" name="Рисунок 14" descr="Изображение выглядит как зарисовка, рисунок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зарисовка, рисунок, штриховой рисунок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024" cy="2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3AD1" w14:textId="77777777" w:rsidR="00692B67" w:rsidRPr="00692B67" w:rsidRDefault="00692B67" w:rsidP="00692B67">
      <w:pPr>
        <w:spacing w:line="276" w:lineRule="auto"/>
        <w:jc w:val="right"/>
      </w:pPr>
      <w:r>
        <w:t>Шорин Матвей</w:t>
      </w:r>
      <w:r w:rsidRPr="00C32EBC">
        <w:t xml:space="preserve"> / </w:t>
      </w:r>
      <w:r>
        <w:rPr>
          <w:noProof/>
        </w:rPr>
        <w:drawing>
          <wp:inline distT="0" distB="0" distL="0" distR="0" wp14:anchorId="0B7B1E11" wp14:editId="0D3D267B">
            <wp:extent cx="525780" cy="238465"/>
            <wp:effectExtent l="0" t="0" r="7620" b="9525"/>
            <wp:docPr id="15" name="Рисунок 15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черный, темнота&#10;&#10;Автоматически созданное описание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6" t="3492" r="13057" b="40635"/>
                    <a:stretch/>
                  </pic:blipFill>
                  <pic:spPr bwMode="auto">
                    <a:xfrm>
                      <a:off x="0" y="0"/>
                      <a:ext cx="576553" cy="26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1FCC" w14:textId="77777777" w:rsidR="00692B67" w:rsidRDefault="00692B67" w:rsidP="00692B67">
      <w:pPr>
        <w:spacing w:line="276" w:lineRule="auto"/>
      </w:pPr>
    </w:p>
    <w:p w14:paraId="7DB88D9A" w14:textId="77777777" w:rsidR="00692B67" w:rsidRDefault="00692B67" w:rsidP="00692B67">
      <w:pPr>
        <w:spacing w:line="276" w:lineRule="auto"/>
      </w:pPr>
    </w:p>
    <w:p w14:paraId="2C1D4B80" w14:textId="77777777" w:rsidR="00692B67" w:rsidRDefault="00692B67" w:rsidP="00692B67">
      <w:pPr>
        <w:spacing w:line="276" w:lineRule="auto"/>
      </w:pPr>
    </w:p>
    <w:p w14:paraId="7AE63F65" w14:textId="77777777" w:rsidR="00692B67" w:rsidRDefault="00692B67" w:rsidP="00692B67">
      <w:pPr>
        <w:spacing w:line="276" w:lineRule="auto"/>
      </w:pPr>
    </w:p>
    <w:p w14:paraId="409CCEC8" w14:textId="77777777" w:rsidR="00692B67" w:rsidRDefault="00692B67">
      <w:pPr>
        <w:ind w:firstLine="720"/>
        <w:rPr>
          <w:sz w:val="28"/>
          <w:szCs w:val="28"/>
        </w:rPr>
      </w:pPr>
    </w:p>
    <w:sectPr w:rsidR="00692B67">
      <w:footerReference w:type="default" r:id="rId45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AADBF9" w14:textId="77777777" w:rsidR="00D13BDF" w:rsidRDefault="00D13BDF" w:rsidP="00243C49">
      <w:r>
        <w:separator/>
      </w:r>
    </w:p>
  </w:endnote>
  <w:endnote w:type="continuationSeparator" w:id="0">
    <w:p w14:paraId="4D00832B" w14:textId="77777777" w:rsidR="00D13BDF" w:rsidRDefault="00D13BDF" w:rsidP="00243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8491576"/>
      <w:docPartObj>
        <w:docPartGallery w:val="Page Numbers (Bottom of Page)"/>
        <w:docPartUnique/>
      </w:docPartObj>
    </w:sdtPr>
    <w:sdtEndPr/>
    <w:sdtContent>
      <w:p w14:paraId="3DF7FDBB" w14:textId="3C664E77" w:rsidR="00243C49" w:rsidRDefault="00243C49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49A7">
          <w:rPr>
            <w:noProof/>
          </w:rPr>
          <w:t>2</w:t>
        </w:r>
        <w:r>
          <w:fldChar w:fldCharType="end"/>
        </w:r>
      </w:p>
    </w:sdtContent>
  </w:sdt>
  <w:p w14:paraId="6DCDD1B0" w14:textId="77777777" w:rsidR="00243C49" w:rsidRDefault="00243C4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8FBE75" w14:textId="77777777" w:rsidR="00D13BDF" w:rsidRDefault="00D13BDF" w:rsidP="00243C49">
      <w:r>
        <w:separator/>
      </w:r>
    </w:p>
  </w:footnote>
  <w:footnote w:type="continuationSeparator" w:id="0">
    <w:p w14:paraId="686A79CE" w14:textId="77777777" w:rsidR="00D13BDF" w:rsidRDefault="00D13BDF" w:rsidP="00243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1EBD"/>
    <w:multiLevelType w:val="multilevel"/>
    <w:tmpl w:val="05784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42576E"/>
    <w:multiLevelType w:val="multilevel"/>
    <w:tmpl w:val="D96C9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4874C3"/>
    <w:multiLevelType w:val="multilevel"/>
    <w:tmpl w:val="785A7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8E0081"/>
    <w:multiLevelType w:val="multilevel"/>
    <w:tmpl w:val="28127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F74B53"/>
    <w:multiLevelType w:val="multilevel"/>
    <w:tmpl w:val="E88E19E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B6A1760"/>
    <w:multiLevelType w:val="multilevel"/>
    <w:tmpl w:val="E870C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392A2E"/>
    <w:multiLevelType w:val="multilevel"/>
    <w:tmpl w:val="A5ECF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EE75FAC"/>
    <w:multiLevelType w:val="multilevel"/>
    <w:tmpl w:val="09265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685E01"/>
    <w:multiLevelType w:val="multilevel"/>
    <w:tmpl w:val="0D48F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252589E"/>
    <w:multiLevelType w:val="multilevel"/>
    <w:tmpl w:val="E3D02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FE4208"/>
    <w:multiLevelType w:val="multilevel"/>
    <w:tmpl w:val="F6B8B8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F11F92"/>
    <w:multiLevelType w:val="multilevel"/>
    <w:tmpl w:val="A192D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E9283C"/>
    <w:multiLevelType w:val="multilevel"/>
    <w:tmpl w:val="9C24A0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E10504"/>
    <w:multiLevelType w:val="multilevel"/>
    <w:tmpl w:val="4928F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C3C3F31"/>
    <w:multiLevelType w:val="multilevel"/>
    <w:tmpl w:val="F60CB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792624"/>
    <w:multiLevelType w:val="multilevel"/>
    <w:tmpl w:val="B4DCF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601546"/>
    <w:multiLevelType w:val="multilevel"/>
    <w:tmpl w:val="B4547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DC861C8"/>
    <w:multiLevelType w:val="multilevel"/>
    <w:tmpl w:val="E06AD0C0"/>
    <w:lvl w:ilvl="0">
      <w:start w:val="8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FF60A5A"/>
    <w:multiLevelType w:val="hybridMultilevel"/>
    <w:tmpl w:val="CF06B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B7BC7"/>
    <w:multiLevelType w:val="multilevel"/>
    <w:tmpl w:val="9606EA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39E4F81"/>
    <w:multiLevelType w:val="multilevel"/>
    <w:tmpl w:val="C178C2B0"/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190CCD"/>
    <w:multiLevelType w:val="multilevel"/>
    <w:tmpl w:val="87DA2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EB6F30"/>
    <w:multiLevelType w:val="multilevel"/>
    <w:tmpl w:val="8CC83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DBA12BC"/>
    <w:multiLevelType w:val="multilevel"/>
    <w:tmpl w:val="E6807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29F6F23"/>
    <w:multiLevelType w:val="multilevel"/>
    <w:tmpl w:val="B47CA420"/>
    <w:lvl w:ilvl="0">
      <w:start w:val="7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92D5AE3"/>
    <w:multiLevelType w:val="multilevel"/>
    <w:tmpl w:val="1A64E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F7339E"/>
    <w:multiLevelType w:val="multilevel"/>
    <w:tmpl w:val="C0306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0404601"/>
    <w:multiLevelType w:val="multilevel"/>
    <w:tmpl w:val="94BA3014"/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4C4A3A"/>
    <w:multiLevelType w:val="multilevel"/>
    <w:tmpl w:val="91F2908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321433F"/>
    <w:multiLevelType w:val="multilevel"/>
    <w:tmpl w:val="37D41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4026396"/>
    <w:multiLevelType w:val="multilevel"/>
    <w:tmpl w:val="8D880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B435C2"/>
    <w:multiLevelType w:val="multilevel"/>
    <w:tmpl w:val="2A161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5587936"/>
    <w:multiLevelType w:val="multilevel"/>
    <w:tmpl w:val="A07E8DF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165D14"/>
    <w:multiLevelType w:val="multilevel"/>
    <w:tmpl w:val="0CC0A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8C03CB9"/>
    <w:multiLevelType w:val="multilevel"/>
    <w:tmpl w:val="6E680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9144C15"/>
    <w:multiLevelType w:val="multilevel"/>
    <w:tmpl w:val="F992D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E3127E"/>
    <w:multiLevelType w:val="multilevel"/>
    <w:tmpl w:val="590E0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9"/>
  </w:num>
  <w:num w:numId="2">
    <w:abstractNumId w:val="6"/>
  </w:num>
  <w:num w:numId="3">
    <w:abstractNumId w:val="35"/>
  </w:num>
  <w:num w:numId="4">
    <w:abstractNumId w:val="13"/>
  </w:num>
  <w:num w:numId="5">
    <w:abstractNumId w:val="36"/>
  </w:num>
  <w:num w:numId="6">
    <w:abstractNumId w:val="32"/>
  </w:num>
  <w:num w:numId="7">
    <w:abstractNumId w:val="3"/>
  </w:num>
  <w:num w:numId="8">
    <w:abstractNumId w:val="15"/>
  </w:num>
  <w:num w:numId="9">
    <w:abstractNumId w:val="25"/>
  </w:num>
  <w:num w:numId="10">
    <w:abstractNumId w:val="9"/>
  </w:num>
  <w:num w:numId="11">
    <w:abstractNumId w:val="24"/>
  </w:num>
  <w:num w:numId="12">
    <w:abstractNumId w:val="1"/>
  </w:num>
  <w:num w:numId="13">
    <w:abstractNumId w:val="10"/>
  </w:num>
  <w:num w:numId="14">
    <w:abstractNumId w:val="28"/>
  </w:num>
  <w:num w:numId="15">
    <w:abstractNumId w:val="11"/>
  </w:num>
  <w:num w:numId="16">
    <w:abstractNumId w:val="12"/>
  </w:num>
  <w:num w:numId="17">
    <w:abstractNumId w:val="26"/>
  </w:num>
  <w:num w:numId="18">
    <w:abstractNumId w:val="34"/>
  </w:num>
  <w:num w:numId="19">
    <w:abstractNumId w:val="20"/>
  </w:num>
  <w:num w:numId="20">
    <w:abstractNumId w:val="17"/>
  </w:num>
  <w:num w:numId="21">
    <w:abstractNumId w:val="2"/>
  </w:num>
  <w:num w:numId="22">
    <w:abstractNumId w:val="27"/>
  </w:num>
  <w:num w:numId="23">
    <w:abstractNumId w:val="31"/>
  </w:num>
  <w:num w:numId="24">
    <w:abstractNumId w:val="21"/>
  </w:num>
  <w:num w:numId="25">
    <w:abstractNumId w:val="19"/>
  </w:num>
  <w:num w:numId="26">
    <w:abstractNumId w:val="16"/>
  </w:num>
  <w:num w:numId="27">
    <w:abstractNumId w:val="4"/>
  </w:num>
  <w:num w:numId="28">
    <w:abstractNumId w:val="0"/>
  </w:num>
  <w:num w:numId="29">
    <w:abstractNumId w:val="22"/>
  </w:num>
  <w:num w:numId="30">
    <w:abstractNumId w:val="7"/>
  </w:num>
  <w:num w:numId="31">
    <w:abstractNumId w:val="5"/>
  </w:num>
  <w:num w:numId="32">
    <w:abstractNumId w:val="23"/>
  </w:num>
  <w:num w:numId="33">
    <w:abstractNumId w:val="8"/>
  </w:num>
  <w:num w:numId="34">
    <w:abstractNumId w:val="14"/>
  </w:num>
  <w:num w:numId="35">
    <w:abstractNumId w:val="33"/>
  </w:num>
  <w:num w:numId="36">
    <w:abstractNumId w:val="30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5C5"/>
    <w:rsid w:val="00024107"/>
    <w:rsid w:val="001C64B1"/>
    <w:rsid w:val="0022117F"/>
    <w:rsid w:val="00243C49"/>
    <w:rsid w:val="002645C5"/>
    <w:rsid w:val="00406131"/>
    <w:rsid w:val="00692B67"/>
    <w:rsid w:val="008B3F59"/>
    <w:rsid w:val="008E59A7"/>
    <w:rsid w:val="0098377A"/>
    <w:rsid w:val="00C36904"/>
    <w:rsid w:val="00D13BDF"/>
    <w:rsid w:val="00E4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76926"/>
  <w15:docId w15:val="{14917298-F87B-475A-9061-356596C8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ind w:left="720" w:hanging="360"/>
      <w:jc w:val="center"/>
      <w:outlineLvl w:val="0"/>
    </w:pPr>
    <w:rPr>
      <w:sz w:val="30"/>
      <w:szCs w:val="30"/>
    </w:rPr>
  </w:style>
  <w:style w:type="paragraph" w:styleId="2">
    <w:name w:val="heading 2"/>
    <w:basedOn w:val="a"/>
    <w:next w:val="a"/>
    <w:pPr>
      <w:keepNext/>
      <w:keepLines/>
      <w:ind w:left="1440" w:hanging="360"/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</w:pPr>
    <w:rPr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>
    <w:name w:val="Table Grid"/>
    <w:basedOn w:val="a1"/>
    <w:uiPriority w:val="39"/>
    <w:rsid w:val="0098377A"/>
    <w:rPr>
      <w:rFonts w:asciiTheme="minorHAnsi" w:eastAsiaTheme="minorEastAsia" w:hAnsiTheme="minorHAnsi"/>
      <w:kern w:val="2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243C4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243C49"/>
  </w:style>
  <w:style w:type="paragraph" w:styleId="af4">
    <w:name w:val="footer"/>
    <w:basedOn w:val="a"/>
    <w:link w:val="af5"/>
    <w:uiPriority w:val="99"/>
    <w:unhideWhenUsed/>
    <w:rsid w:val="00243C4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243C49"/>
  </w:style>
  <w:style w:type="paragraph" w:styleId="af6">
    <w:name w:val="List Paragraph"/>
    <w:basedOn w:val="a"/>
    <w:uiPriority w:val="34"/>
    <w:qFormat/>
    <w:rsid w:val="00692B6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af7">
    <w:name w:val="TOC Heading"/>
    <w:basedOn w:val="1"/>
    <w:next w:val="a"/>
    <w:uiPriority w:val="39"/>
    <w:unhideWhenUsed/>
    <w:qFormat/>
    <w:rsid w:val="008B3F59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59A7"/>
    <w:pPr>
      <w:tabs>
        <w:tab w:val="left" w:pos="440"/>
        <w:tab w:val="right" w:leader="dot" w:pos="9345"/>
      </w:tabs>
      <w:spacing w:after="100"/>
      <w:contextualSpacing/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8B3F59"/>
    <w:pPr>
      <w:tabs>
        <w:tab w:val="left" w:pos="880"/>
        <w:tab w:val="right" w:leader="dot" w:pos="9345"/>
      </w:tabs>
      <w:spacing w:after="100"/>
      <w:ind w:left="240"/>
      <w:contextualSpacing/>
    </w:pPr>
    <w:rPr>
      <w:b/>
      <w:noProof/>
    </w:rPr>
  </w:style>
  <w:style w:type="character" w:styleId="af8">
    <w:name w:val="Hyperlink"/>
    <w:basedOn w:val="a0"/>
    <w:uiPriority w:val="99"/>
    <w:unhideWhenUsed/>
    <w:rsid w:val="008B3F59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B3F5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br.ru/press/keypr/" TargetMode="External"/><Relationship Id="rId18" Type="http://schemas.openxmlformats.org/officeDocument/2006/relationships/hyperlink" Target="https://www.rbc.ru/finances/13/04/2022/6256754c9a794714ad602317" TargetMode="External"/><Relationship Id="rId26" Type="http://schemas.openxmlformats.org/officeDocument/2006/relationships/hyperlink" Target="https://www.forbes.ru/tekhnologii/483281-razdevalka-ekosistemy-cto-proishodilo-s-andeksom-v-2022-godu" TargetMode="External"/><Relationship Id="rId39" Type="http://schemas.openxmlformats.org/officeDocument/2006/relationships/hyperlink" Target="https://app.diagrams.net/" TargetMode="External"/><Relationship Id="rId21" Type="http://schemas.openxmlformats.org/officeDocument/2006/relationships/hyperlink" Target="https://www.raiffeisen.ru/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rbc.ru/economics/12/01/2024/65a11bf79a794761d5dd8d9a" TargetMode="External"/><Relationship Id="rId29" Type="http://schemas.openxmlformats.org/officeDocument/2006/relationships/hyperlink" Target="https://tiboss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inkoff.ru/about/financial-news/22112023-tcs-group-holding-plc-reports-ifrs-results-for-3q-and-nine-months-of-2023/" TargetMode="External"/><Relationship Id="rId24" Type="http://schemas.openxmlformats.org/officeDocument/2006/relationships/hyperlink" Target="https://plusworld.ru/daily/platezhnyj-biznes/sberbank-zapustil-servis-priema-b2c-i-b2b-onlajn-platezhej-dlya-predprinimatelej/" TargetMode="External"/><Relationship Id="rId32" Type="http://schemas.openxmlformats.org/officeDocument/2006/relationships/hyperlink" Target="https://www.rbc.ru/finances/06/12/2023/656f1cfc9a79474abd886bfb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cbr.ru/press/pr/?file=638290989476912274FINSTAB.htm" TargetMode="External"/><Relationship Id="rId23" Type="http://schemas.openxmlformats.org/officeDocument/2006/relationships/hyperlink" Target="https://www.forbes.ru/finansy/458195-visa-i-mastercard-priostanovili-rabotu-v-rossii-cto-eto-znacit" TargetMode="External"/><Relationship Id="rId28" Type="http://schemas.openxmlformats.org/officeDocument/2006/relationships/hyperlink" Target="https://www.sberbank.com/ru/investor-relations/groupresults/2023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sberbank.com/ru/investor-relations/groupresults/2023" TargetMode="External"/><Relationship Id="rId19" Type="http://schemas.openxmlformats.org/officeDocument/2006/relationships/hyperlink" Target="https://www.tinkoff.ru/" TargetMode="External"/><Relationship Id="rId31" Type="http://schemas.openxmlformats.org/officeDocument/2006/relationships/hyperlink" Target="https://sberbusiness.live/news/sber-priznan-samym-innovatsionnym-bankom-rossii" TargetMode="External"/><Relationship Id="rId44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mart-lab.ru/q/YNDX/GAAP/roe/" TargetMode="External"/><Relationship Id="rId14" Type="http://schemas.openxmlformats.org/officeDocument/2006/relationships/hyperlink" Target="https://minfin.gov.ru/ru/press-center/?id_4=38797-pravitelstvo_skorrektirovalo_parametry_lgotnykh_ipotechnykh_programm" TargetMode="External"/><Relationship Id="rId22" Type="http://schemas.openxmlformats.org/officeDocument/2006/relationships/hyperlink" Target="https://www.rbc.ru/finances/29/03/2023/64245b959a7947f6ffb84004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cpa-critic.com/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forbes.ru/finansy/457177-cto-znacat-sankcii-ssa-protiv-sbera-vtb-i-drugih-bankov-dla-ih-biznesa-i-klientov" TargetMode="External"/><Relationship Id="rId17" Type="http://schemas.openxmlformats.org/officeDocument/2006/relationships/hyperlink" Target="https://www.rbc.ru/finances/20/03/2023/6418600b9a7947113cc36119" TargetMode="External"/><Relationship Id="rId25" Type="http://schemas.openxmlformats.org/officeDocument/2006/relationships/hyperlink" Target="https://www.sberbank.com/ru/ecs" TargetMode="External"/><Relationship Id="rId33" Type="http://schemas.openxmlformats.org/officeDocument/2006/relationships/hyperlink" Target="https://quote.rbc.ru/news/article/657bd9ff9a7947359e5c7579" TargetMode="External"/><Relationship Id="rId38" Type="http://schemas.openxmlformats.org/officeDocument/2006/relationships/hyperlink" Target="https://vc.ru/hr/211022-produktovyy-ofis-sbera-mesto-gde-prodakty-rastyat-produkty-i-prokachivayutsya-sami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alfabank.ru/" TargetMode="External"/><Relationship Id="rId4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8444</Words>
  <Characters>48133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nastya ten</cp:lastModifiedBy>
  <cp:revision>2</cp:revision>
  <dcterms:created xsi:type="dcterms:W3CDTF">2024-03-25T21:49:00Z</dcterms:created>
  <dcterms:modified xsi:type="dcterms:W3CDTF">2024-03-25T21:49:00Z</dcterms:modified>
</cp:coreProperties>
</file>