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Partner requirements: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Items and general images and assets to be in high quality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Items should be 3d look a like, rounded and very polished like the game style (attached)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Gameplay is matching 2 or 3 or up to 5 depend on the ideation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 tried in the past to do restaurant type BBQ but it didn’t go well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Past ideation (do not repeat - can variate only):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Closet with shoes matching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Supermarket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Laundry sorting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Wash disher sorting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partner wants to see in addition to the unique ideation also classic gameplay with theme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playables are often sending to fixes so to avoid that, please make sure to keep: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Proportion of the items, characters, assets proportional to the rest of the scene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Polished rounded 3d look a like items (can generate with AI but need to be in the vibe of the original gameplay)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