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8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0"/>
        <w:jc w:val="center"/>
        <w:rPr>
          <w:rFonts w:eastAsia="Times New Roman" w:cs="Times New Roman"/>
          <w:caps/>
        </w:rPr>
      </w:pPr>
      <w:r>
        <w:rPr>
          <w:rFonts w:eastAsia="Times New Roman" w:cs="Times New Roman"/>
          <w:caps/>
        </w:rPr>
        <w:t>Министерство образования и науки Российской Федерации</w:t>
      </w:r>
    </w:p>
    <w:p>
      <w:pPr>
        <w:pStyle w:val="Normal"/>
        <w:ind w:hanging="0"/>
        <w:jc w:val="center"/>
        <w:rPr>
          <w:rFonts w:eastAsia="Times New Roman" w:cs="Times New Roman"/>
          <w:spacing w:val="-20"/>
          <w:sz w:val="20"/>
          <w:szCs w:val="20"/>
        </w:rPr>
      </w:pPr>
      <w:r>
        <w:rPr>
          <w:rFonts w:eastAsia="Times New Roman" w:cs="Times New Roman"/>
          <w:spacing w:val="-20"/>
          <w:sz w:val="20"/>
          <w:szCs w:val="20"/>
        </w:rPr>
        <w:t>Федеральное государственное автономное образовательное учреждение высшего образования</w:t>
      </w:r>
    </w:p>
    <w:p>
      <w:pPr>
        <w:pStyle w:val="Normal"/>
        <w:ind w:hanging="0"/>
        <w:jc w:val="center"/>
        <w:rPr>
          <w:rFonts w:eastAsia="Times New Roman" w:cs="Times New Roman"/>
          <w:caps/>
          <w:spacing w:val="-20"/>
        </w:rPr>
      </w:pPr>
      <w:r>
        <w:rPr>
          <w:rFonts w:eastAsia="Times New Roman" w:cs="Times New Roman"/>
          <w:caps/>
          <w:spacing w:val="-20"/>
        </w:rPr>
        <w:t>«Национальный исследовательский Томский политехнический Университет»</w:t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 w:val="24"/>
          <w:szCs w:val="24"/>
        </w:rPr>
      </w:pPr>
      <w:r>
        <w:rPr/>
        <w:drawing>
          <wp:inline distT="0" distB="0" distL="0" distR="0">
            <wp:extent cx="923925" cy="93916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5698" r="5874" b="5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3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Инженерная школа ядерных технологий</w:t>
      </w:r>
    </w:p>
    <w:p>
      <w:pPr>
        <w:pStyle w:val="Normal"/>
        <w:spacing w:lineRule="auto" w:line="24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left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01.04.02 «Прикладная математика и информатика»</w:t>
        <w:br/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caps/>
          <w:szCs w:val="28"/>
        </w:rPr>
      </w:pPr>
      <w:r>
        <w:rPr>
          <w:rFonts w:eastAsia="Times New Roman" w:cs="Times New Roman"/>
          <w:caps/>
          <w:szCs w:val="28"/>
        </w:rPr>
        <w:t>Лабораторная работа № 4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Вариант – 2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szCs w:val="28"/>
        </w:rPr>
        <w:t>по дисциплине:</w:t>
      </w:r>
      <w:r>
        <w:rPr>
          <w:rFonts w:eastAsia="Times New Roman" w:cs="Times New Roman"/>
          <w:b/>
          <w:szCs w:val="28"/>
        </w:rPr>
        <w:t xml:space="preserve"> </w:t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Современные платформы программирования</w:t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Cs w:val="28"/>
          <w:vertAlign w:val="subscript"/>
        </w:rPr>
      </w:pPr>
      <w:r>
        <w:rPr>
          <w:rFonts w:eastAsia="Times New Roman" w:cs="Times New Roman" w:ascii="Calibri" w:hAnsi="Calibri"/>
          <w:color w:val="FF0000"/>
          <w:szCs w:val="28"/>
          <w:vertAlign w:val="subscript"/>
        </w:rPr>
      </w:r>
    </w:p>
    <w:p>
      <w:pPr>
        <w:pStyle w:val="Normal"/>
        <w:spacing w:lineRule="auto" w:line="240"/>
        <w:jc w:val="center"/>
        <w:rPr>
          <w:rFonts w:ascii="Calibri" w:hAnsi="Calibri" w:eastAsia="Times New Roman" w:cs="Times New Roman"/>
          <w:color w:val="FF0000"/>
          <w:sz w:val="32"/>
          <w:szCs w:val="32"/>
          <w:vertAlign w:val="subscript"/>
        </w:rPr>
      </w:pPr>
      <w:r>
        <w:rPr>
          <w:rFonts w:eastAsia="Times New Roman" w:cs="Times New Roman" w:ascii="Calibri" w:hAnsi="Calibri"/>
          <w:color w:val="FF0000"/>
          <w:sz w:val="32"/>
          <w:szCs w:val="32"/>
          <w:vertAlign w:val="subscript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color w:val="FF0000"/>
          <w:sz w:val="24"/>
          <w:szCs w:val="24"/>
        </w:rPr>
      </w:pPr>
      <w:r>
        <w:rPr>
          <w:rFonts w:eastAsia="Times New Roman" w:cs="Times New Roman"/>
          <w:color w:val="FF0000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tbl>
      <w:tblPr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67"/>
        <w:gridCol w:w="5221"/>
        <w:gridCol w:w="1467"/>
      </w:tblGrid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Исполнитель: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  <w:lang w:val="en-US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студент группы ОВМ42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Андренков Артем Игоревич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22.11.2025</w:t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b/>
                <w:sz w:val="24"/>
                <w:szCs w:val="24"/>
              </w:rPr>
              <w:t>Руководитель: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  <w:tr>
        <w:trPr>
          <w:trHeight w:val="340" w:hRule="atLeast"/>
        </w:trPr>
        <w:tc>
          <w:tcPr>
            <w:tcW w:w="2667" w:type="dxa"/>
            <w:tcBorders/>
            <w:vAlign w:val="bottom"/>
          </w:tcPr>
          <w:p>
            <w:pPr>
              <w:pStyle w:val="Normal"/>
              <w:spacing w:lineRule="auto" w:line="240"/>
              <w:ind w:hanging="0"/>
              <w:jc w:val="left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к.т.н., доцент ОИТ ИШИТР</w:t>
            </w:r>
          </w:p>
        </w:tc>
        <w:tc>
          <w:tcPr>
            <w:tcW w:w="5221" w:type="dxa"/>
            <w:tcBorders/>
            <w:vAlign w:val="bottom"/>
          </w:tcPr>
          <w:p>
            <w:pPr>
              <w:pStyle w:val="Normal"/>
              <w:spacing w:lineRule="auto" w:line="24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Саврасов Фёдор Витальевич</w:t>
            </w:r>
          </w:p>
        </w:tc>
        <w:tc>
          <w:tcPr>
            <w:tcW w:w="1467" w:type="dxa"/>
            <w:tcBorders/>
            <w:vAlign w:val="bottom"/>
          </w:tcPr>
          <w:p>
            <w:pPr>
              <w:pStyle w:val="Normal"/>
              <w:spacing w:lineRule="auto" w:line="240"/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</w:r>
          </w:p>
        </w:tc>
      </w:tr>
    </w:tbl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tabs>
          <w:tab w:val="clear" w:pos="708"/>
          <w:tab w:val="left" w:pos="9072" w:leader="underscore"/>
        </w:tabs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</w:r>
    </w:p>
    <w:p>
      <w:pPr>
        <w:pStyle w:val="Normal"/>
        <w:spacing w:lineRule="auto" w:line="240"/>
        <w:ind w:hanging="0"/>
        <w:jc w:val="center"/>
        <w:rPr>
          <w:rFonts w:eastAsia="Times New Roman" w:cs="Times New Roman"/>
          <w:sz w:val="24"/>
          <w:szCs w:val="24"/>
        </w:rPr>
      </w:pPr>
      <w:r>
        <w:rPr>
          <w:rFonts w:eastAsia="Times New Roman" w:cs="Times New Roman"/>
          <w:sz w:val="24"/>
          <w:szCs w:val="24"/>
        </w:rPr>
        <w:t>Томск – 2025</w:t>
      </w:r>
    </w:p>
    <w:p>
      <w:pPr>
        <w:pStyle w:val="Heading1"/>
        <w:rPr/>
      </w:pPr>
      <w:r>
        <w:rPr/>
        <w:t>Задание</w:t>
      </w:r>
    </w:p>
    <w:p>
      <w:pPr>
        <w:pStyle w:val="Normal"/>
        <w:rPr/>
      </w:pPr>
      <w:r>
        <w:rPr/>
        <w:t>Реализовать административную страницу для добавления/удаления видео.</w:t>
      </w:r>
    </w:p>
    <w:p>
      <w:pPr>
        <w:pStyle w:val="Heading1"/>
        <w:rPr/>
      </w:pPr>
      <w:r>
        <w:rPr/>
        <w:t>Описание приложения</w:t>
      </w:r>
    </w:p>
    <w:p>
      <w:pPr>
        <w:pStyle w:val="Normal"/>
        <w:jc w:val="both"/>
        <w:rPr/>
      </w:pPr>
      <w:r>
        <w:rPr>
          <w:b w:val="false"/>
          <w:bCs w:val="false"/>
        </w:rPr>
        <w:t xml:space="preserve">В прошлых лабораторных уже была реализована сервис для постраничного просмотра видео с панелью администратора для просмотра каталога видео. При добавлении модели в панель администратора фреймворк Django автоматически добавляет возможность создавать и удалять новые объекты. Поэтому, никакого нового фукнционала в рамках данной лабораторной работы в приложении добавлена не было. Ниже будет лишь показана работа существующего фукнционала. </w:t>
      </w:r>
    </w:p>
    <w:p>
      <w:pPr>
        <w:pStyle w:val="Heading1"/>
        <w:rPr/>
      </w:pPr>
      <w:r>
        <w:rPr/>
        <w:t>Работа приложения</w:t>
      </w:r>
    </w:p>
    <w:p>
      <w:pPr>
        <w:pStyle w:val="Normal"/>
        <w:rPr/>
      </w:pPr>
      <w:r>
        <w:rPr/>
        <w:t>Заходим в панель администратора на главную страницу: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74055" cy="19697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055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1 — Главная страница панели администратора</w:t>
      </w:r>
    </w:p>
    <w:p>
      <w:pPr>
        <w:pStyle w:val="Normal"/>
        <w:ind w:hanging="0"/>
        <w:jc w:val="both"/>
        <w:rPr/>
      </w:pPr>
      <w:r>
        <w:rPr/>
        <w:tab/>
        <w:t>Нажимаем кнопку «Добавить» рядом с моделью «Видео». Нам открывается карточка добавления видео: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201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2 — Добавление видео</w:t>
      </w:r>
    </w:p>
    <w:p>
      <w:pPr>
        <w:pStyle w:val="Normal"/>
        <w:ind w:hanging="0"/>
        <w:jc w:val="both"/>
        <w:rPr/>
      </w:pPr>
      <w:r>
        <w:rPr/>
        <w:tab/>
        <w:t>Заполним карточку некорректными данными и нажмем «Сохранить». Django не даст создать новый объект модели и подсветит некорректно заполненные поля: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9900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3 — Попытка создать некорректную запись</w:t>
      </w:r>
    </w:p>
    <w:p>
      <w:pPr>
        <w:pStyle w:val="Normal"/>
        <w:ind w:hanging="0"/>
        <w:jc w:val="both"/>
        <w:rPr/>
      </w:pPr>
      <w:r>
        <w:rPr/>
        <w:tab/>
        <w:t>Заполним карточку корректно, взяв случайное видео с сервиса Rutube и нажмем «Сохранить»:</w:t>
      </w:r>
    </w:p>
    <w:p>
      <w:pPr>
        <w:pStyle w:val="Normal"/>
        <w:ind w:hanging="0"/>
        <w:jc w:val="center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99005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Рисунок 4 — Создание новой записи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Нас вовзращает на страницу с каталогом видео. Сверху отображается сообщение об успешном создании новой записи: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9900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99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5 — Каталог видео после создания новой записи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При создании мы не проставляли флажок «Скрыто». Проверим, что видео отображается на основной странице. Заходим на корневой uri и видим новое видео: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59630"/>
            <wp:effectExtent l="0" t="0" r="0" b="0"/>
            <wp:wrapSquare wrapText="largest"/>
            <wp:docPr id="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59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6 — Отображение нового видео на основной странице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В панели администратора откроем карточку нового видео. Заметим, что Django автоматически заполнил поля «Дата создания» и «Дата обновления». В правом нижнем углу нажмем кнопку «Удалить»: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150745"/>
            <wp:effectExtent l="0" t="0" r="0" b="0"/>
            <wp:wrapSquare wrapText="largest"/>
            <wp:docPr id="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50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7 — Удаление видео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Мы увидим окно с предупреждением, в котором будут показаны все связи удаляемого объекта с другими объектами. Нажимаем кнопку «Да, я уверен»: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1725930"/>
            <wp:effectExtent l="0" t="0" r="0" b="0"/>
            <wp:wrapSquare wrapText="largest"/>
            <wp:docPr id="9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25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8 — Окно с предупреждением об удалении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Нас перенесет на страницу с каталогом видео. Сверху будет сообщение об успешном удалении. Видео больше не отображается в каталоге: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2232025"/>
            <wp:effectExtent l="0" t="0" r="0" b="0"/>
            <wp:wrapSquare wrapText="largest"/>
            <wp:docPr id="10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9 — Каталог видео после удаления записи</w:t>
      </w:r>
    </w:p>
    <w:p>
      <w:pPr>
        <w:pStyle w:val="Normal"/>
        <w:ind w:hanging="0"/>
        <w:jc w:val="both"/>
        <w:rPr>
          <w:b w:val="false"/>
          <w:bCs w:val="false"/>
        </w:rPr>
      </w:pPr>
      <w:r>
        <w:rPr>
          <w:b w:val="false"/>
          <w:bCs w:val="false"/>
        </w:rPr>
        <w:tab/>
        <w:t>Перейдем на основную страницу. Видим, что с нее видео тоже пропало:</w:t>
      </w:r>
    </w:p>
    <w:p>
      <w:pPr>
        <w:pStyle w:val="Normal"/>
        <w:ind w:hanging="0"/>
        <w:jc w:val="center"/>
        <w:rPr>
          <w:b w:val="false"/>
          <w:bCs w:val="false"/>
        </w:rPr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24730"/>
            <wp:effectExtent l="0" t="0" r="0" b="0"/>
            <wp:wrapSquare wrapText="largest"/>
            <wp:docPr id="11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4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bCs w:val="false"/>
        </w:rPr>
        <w:t>Рисунок 10 — Основная страница приложения после удаления видео</w:t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</w:r>
    </w:p>
    <w:p>
      <w:pPr>
        <w:pStyle w:val="Normal"/>
        <w:ind w:hanging="0"/>
        <w:jc w:val="both"/>
        <w:rPr>
          <w:b/>
          <w:bCs/>
          <w:i w:val="false"/>
          <w:i w:val="false"/>
          <w:iCs w:val="false"/>
        </w:rPr>
      </w:pPr>
      <w:r>
        <w:rPr>
          <w:b/>
          <w:bCs/>
          <w:i w:val="false"/>
          <w:iCs w:val="false"/>
        </w:rPr>
        <w:t>Вывод.</w:t>
      </w:r>
    </w:p>
    <w:p>
      <w:pPr>
        <w:pStyle w:val="Normal"/>
        <w:ind w:hanging="0"/>
        <w:jc w:val="both"/>
        <w:rPr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  <w:tab/>
        <w:t>В рамках данной лабораторной работы продемонстрирована работа административной страница для добавления и удаления видео. Исходный код проекта - https://github.com/settlermine/tpu_modern_tech/tree/lab4.</w:t>
      </w:r>
    </w:p>
    <w:sectPr>
      <w:headerReference w:type="even" r:id="rId13"/>
      <w:headerReference w:type="default" r:id="rId14"/>
      <w:headerReference w:type="first" r:id="rId15"/>
      <w:type w:val="nextPage"/>
      <w:pgSz w:w="11906" w:h="16838"/>
      <w:pgMar w:left="1701" w:right="850" w:gutter="0" w:header="708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Arial" w:cs="Arial" w:asciiTheme="minorHAnsi" w:cstheme="minorBidi" w:eastAsiaTheme="minorEastAsia" w:hAnsiTheme="minorHAnsi"/>
        <w:sz w:val="22"/>
        <w:szCs w:val="22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360" w:beforeAutospacing="0" w:before="0" w:afterAutospacing="0" w:after="0"/>
      <w:ind w:firstLine="709"/>
      <w:jc w:val="both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200" w:after="200"/>
      <w:ind w:hanging="0"/>
      <w:outlineLvl w:val="0"/>
    </w:pPr>
    <w:rPr>
      <w:rFonts w:eastAsia="Arial" w:cs="Arial"/>
      <w:b/>
      <w:szCs w:val="40"/>
    </w:rPr>
  </w:style>
  <w:style w:type="paragraph" w:styleId="Heading2">
    <w:name w:val="Heading 2"/>
    <w:basedOn w:val="Heading1"/>
    <w:next w:val="Normal"/>
    <w:uiPriority w:val="9"/>
    <w:unhideWhenUsed/>
    <w:qFormat/>
    <w:pPr>
      <w:keepNext w:val="true"/>
      <w:keepLines/>
      <w:spacing w:before="360" w:after="200"/>
      <w:outlineLvl w:val="1"/>
    </w:pPr>
    <w:rPr>
      <w:rFonts w:ascii="Times New Roman" w:hAnsi="Times New Roman" w:eastAsia="Arial" w:cs="Arial"/>
      <w:sz w:val="28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keepNext w:val="true"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keepNext w:val="true"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keepNext w:val="true"/>
      <w:keepLines/>
      <w:spacing w:before="320" w:after="200"/>
      <w:outlineLvl w:val="5"/>
    </w:pPr>
    <w:rPr>
      <w:rFonts w:ascii="Arial" w:hAnsi="Arial" w:eastAsia="Arial" w:cs="Arial"/>
      <w:b/>
      <w:bCs/>
      <w:sz w:val="22"/>
    </w:rPr>
  </w:style>
  <w:style w:type="paragraph" w:styleId="Heading7">
    <w:name w:val="Heading 7"/>
    <w:basedOn w:val="Normal"/>
    <w:uiPriority w:val="9"/>
    <w:unhideWhenUsed/>
    <w:qFormat/>
    <w:pPr>
      <w:keepNext w:val="true"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</w:rPr>
  </w:style>
  <w:style w:type="paragraph" w:styleId="Heading8">
    <w:name w:val="Heading 8"/>
    <w:basedOn w:val="Normal"/>
    <w:uiPriority w:val="9"/>
    <w:unhideWhenUsed/>
    <w:qFormat/>
    <w:pPr>
      <w:keepNext w:val="true"/>
      <w:keepLines/>
      <w:spacing w:before="320" w:after="200"/>
      <w:outlineLvl w:val="7"/>
    </w:pPr>
    <w:rPr>
      <w:rFonts w:ascii="Arial" w:hAnsi="Arial" w:eastAsia="Arial" w:cs="Arial"/>
      <w:i/>
      <w:iCs/>
      <w:sz w:val="22"/>
    </w:rPr>
  </w:style>
  <w:style w:type="paragraph" w:styleId="Heading9">
    <w:name w:val="Heading 9"/>
    <w:basedOn w:val="Normal"/>
    <w:uiPriority w:val="9"/>
    <w:unhideWhenUsed/>
    <w:qFormat/>
    <w:pPr>
      <w:keepNext w:val="true"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Heading1Char">
    <w:name w:val="Heading 1 Char"/>
    <w:basedOn w:val="DefaultParagraphFont"/>
    <w:uiPriority w:val="9"/>
    <w:qFormat/>
    <w:rPr>
      <w:rFonts w:ascii="Arial" w:hAnsi="Arial" w:eastAsia="Arial" w:cs="Arial"/>
      <w:sz w:val="40"/>
      <w:szCs w:val="40"/>
    </w:rPr>
  </w:style>
  <w:style w:type="character" w:styleId="Heading2Char">
    <w:name w:val="Heading 2 Char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Heading3Char">
    <w:name w:val="Heading 3 Char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Heading4Char">
    <w:name w:val="Heading 4 Char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Heading5Char">
    <w:name w:val="Heading 5 Char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Heading6Char">
    <w:name w:val="Heading 6 Char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Heading7Char">
    <w:name w:val="Heading 7 Char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Heading8Char">
    <w:name w:val="Heading 8 Char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Heading9Char">
    <w:name w:val="Heading 9 Char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TitleChar">
    <w:name w:val="Title Char"/>
    <w:basedOn w:val="DefaultParagraphFont"/>
    <w:uiPriority w:val="10"/>
    <w:qFormat/>
    <w:rPr>
      <w:sz w:val="48"/>
      <w:szCs w:val="48"/>
    </w:rPr>
  </w:style>
  <w:style w:type="character" w:styleId="SubtitleChar">
    <w:name w:val="Subtitle Char"/>
    <w:basedOn w:val="DefaultParagraphFont"/>
    <w:uiPriority w:val="11"/>
    <w:qFormat/>
    <w:rPr>
      <w:sz w:val="24"/>
      <w:szCs w:val="24"/>
    </w:rPr>
  </w:style>
  <w:style w:type="character" w:styleId="QuoteChar">
    <w:name w:val="Quote Char"/>
    <w:uiPriority w:val="29"/>
    <w:qFormat/>
    <w:rPr>
      <w:i/>
    </w:rPr>
  </w:style>
  <w:style w:type="character" w:styleId="IntenseQuoteChar">
    <w:name w:val="Intense Quote Char"/>
    <w:uiPriority w:val="30"/>
    <w:qFormat/>
    <w:rPr>
      <w:i/>
    </w:rPr>
  </w:style>
  <w:style w:type="character" w:styleId="HeaderChar">
    <w:name w:val="Header Char"/>
    <w:basedOn w:val="DefaultParagraphFont"/>
    <w:uiPriority w:val="99"/>
    <w:qFormat/>
    <w:rPr/>
  </w:style>
  <w:style w:type="character" w:styleId="CaptionChar">
    <w:name w:val="Caption Char"/>
    <w:uiPriority w:val="99"/>
    <w:qFormat/>
    <w:rPr/>
  </w:style>
  <w:style w:type="character" w:styleId="FootnoteTextChar">
    <w:name w:val="Footnote Text Char"/>
    <w:uiPriority w:val="99"/>
    <w:qFormat/>
    <w:rPr>
      <w:sz w:val="18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Times New Roman" w:hAnsi="Times New Roman" w:eastAsia="Arial" w:cs="Arial"/>
      <w:b/>
      <w:sz w:val="28"/>
      <w:szCs w:val="40"/>
    </w:rPr>
  </w:style>
  <w:style w:type="character" w:styleId="2" w:customStyle="1">
    <w:name w:val="Заголовок 2 Знак"/>
    <w:basedOn w:val="DefaultParagraphFont"/>
    <w:uiPriority w:val="9"/>
    <w:qFormat/>
    <w:rPr>
      <w:rFonts w:ascii="Arial" w:hAnsi="Arial" w:eastAsia="Arial" w:cs="Arial"/>
      <w:sz w:val="34"/>
    </w:rPr>
  </w:style>
  <w:style w:type="character" w:styleId="3" w:customStyle="1">
    <w:name w:val="Заголовок 3 Знак"/>
    <w:basedOn w:val="DefaultParagraphFont"/>
    <w:uiPriority w:val="9"/>
    <w:qFormat/>
    <w:rPr>
      <w:rFonts w:ascii="Arial" w:hAnsi="Arial" w:eastAsia="Arial" w:cs="Arial"/>
      <w:sz w:val="30"/>
      <w:szCs w:val="30"/>
    </w:rPr>
  </w:style>
  <w:style w:type="character" w:styleId="4" w:customStyle="1">
    <w:name w:val="Заголовок 4 Знак"/>
    <w:basedOn w:val="DefaultParagraphFont"/>
    <w:uiPriority w:val="9"/>
    <w:qFormat/>
    <w:rPr>
      <w:rFonts w:ascii="Arial" w:hAnsi="Arial" w:eastAsia="Arial" w:cs="Arial"/>
      <w:b/>
      <w:bCs/>
      <w:sz w:val="26"/>
      <w:szCs w:val="26"/>
    </w:rPr>
  </w:style>
  <w:style w:type="character" w:styleId="5" w:customStyle="1">
    <w:name w:val="Заголовок 5 Знак"/>
    <w:basedOn w:val="DefaultParagraphFont"/>
    <w:uiPriority w:val="9"/>
    <w:qFormat/>
    <w:rPr>
      <w:rFonts w:ascii="Arial" w:hAnsi="Arial" w:eastAsia="Arial" w:cs="Arial"/>
      <w:b/>
      <w:bCs/>
      <w:sz w:val="24"/>
      <w:szCs w:val="24"/>
    </w:rPr>
  </w:style>
  <w:style w:type="character" w:styleId="6" w:customStyle="1">
    <w:name w:val="Заголовок 6 Знак"/>
    <w:basedOn w:val="DefaultParagraphFont"/>
    <w:uiPriority w:val="9"/>
    <w:qFormat/>
    <w:rPr>
      <w:rFonts w:ascii="Arial" w:hAnsi="Arial" w:eastAsia="Arial" w:cs="Arial"/>
      <w:b/>
      <w:bCs/>
      <w:sz w:val="22"/>
      <w:szCs w:val="22"/>
    </w:rPr>
  </w:style>
  <w:style w:type="character" w:styleId="7" w:customStyle="1">
    <w:name w:val="Заголовок 7 Знак"/>
    <w:basedOn w:val="DefaultParagraphFont"/>
    <w:uiPriority w:val="9"/>
    <w:qFormat/>
    <w:rPr>
      <w:rFonts w:ascii="Arial" w:hAnsi="Arial" w:eastAsia="Arial" w:cs="Arial"/>
      <w:b/>
      <w:bCs/>
      <w:i/>
      <w:iCs/>
      <w:sz w:val="22"/>
      <w:szCs w:val="22"/>
    </w:rPr>
  </w:style>
  <w:style w:type="character" w:styleId="8" w:customStyle="1">
    <w:name w:val="Заголовок 8 Знак"/>
    <w:basedOn w:val="DefaultParagraphFont"/>
    <w:uiPriority w:val="9"/>
    <w:qFormat/>
    <w:rPr>
      <w:rFonts w:ascii="Arial" w:hAnsi="Arial" w:eastAsia="Arial" w:cs="Arial"/>
      <w:i/>
      <w:iCs/>
      <w:sz w:val="22"/>
      <w:szCs w:val="22"/>
    </w:rPr>
  </w:style>
  <w:style w:type="character" w:styleId="9" w:customStyle="1">
    <w:name w:val="Заголовок 9 Знак"/>
    <w:basedOn w:val="DefaultParagraphFont"/>
    <w:uiPriority w:val="9"/>
    <w:qFormat/>
    <w:rPr>
      <w:rFonts w:ascii="Arial" w:hAnsi="Arial" w:eastAsia="Arial" w:cs="Arial"/>
      <w:i/>
      <w:iCs/>
      <w:sz w:val="21"/>
      <w:szCs w:val="21"/>
    </w:rPr>
  </w:style>
  <w:style w:type="character" w:styleId="Style5" w:customStyle="1">
    <w:name w:val="Заголовок Знак"/>
    <w:basedOn w:val="DefaultParagraphFont"/>
    <w:uiPriority w:val="10"/>
    <w:qFormat/>
    <w:rPr>
      <w:sz w:val="48"/>
      <w:szCs w:val="48"/>
    </w:rPr>
  </w:style>
  <w:style w:type="character" w:styleId="Style6" w:customStyle="1">
    <w:name w:val="Подзаголовок Знак"/>
    <w:basedOn w:val="DefaultParagraphFont"/>
    <w:uiPriority w:val="11"/>
    <w:qFormat/>
    <w:rPr>
      <w:sz w:val="24"/>
      <w:szCs w:val="24"/>
    </w:rPr>
  </w:style>
  <w:style w:type="character" w:styleId="21" w:customStyle="1">
    <w:name w:val="Цитата 2 Знак"/>
    <w:uiPriority w:val="29"/>
    <w:qFormat/>
    <w:rPr>
      <w:i/>
    </w:rPr>
  </w:style>
  <w:style w:type="character" w:styleId="Style7" w:customStyle="1">
    <w:name w:val="Выделенная цитата Знак"/>
    <w:uiPriority w:val="30"/>
    <w:qFormat/>
    <w:rPr>
      <w:i/>
    </w:rPr>
  </w:style>
  <w:style w:type="character" w:styleId="Style8" w:customStyle="1">
    <w:name w:val="Верхний колонтитул Знак"/>
    <w:basedOn w:val="DefaultParagraphFont"/>
    <w:uiPriority w:val="99"/>
    <w:qFormat/>
    <w:rPr/>
  </w:style>
  <w:style w:type="character" w:styleId="FooterChar" w:customStyle="1">
    <w:name w:val="Footer Char"/>
    <w:basedOn w:val="DefaultParagraphFont"/>
    <w:uiPriority w:val="99"/>
    <w:qFormat/>
    <w:rPr/>
  </w:style>
  <w:style w:type="character" w:styleId="Style9" w:customStyle="1">
    <w:name w:val="Нижний колонтитул Знак"/>
    <w:uiPriority w:val="99"/>
    <w:qFormat/>
    <w:rPr/>
  </w:style>
  <w:style w:type="character" w:styleId="Hyperlink">
    <w:name w:val="Hyperlink"/>
    <w:uiPriority w:val="99"/>
    <w:unhideWhenUsed/>
    <w:rPr>
      <w:color w:themeColor="hyperlink" w:val="0000FF"/>
      <w:u w:val="single"/>
    </w:rPr>
  </w:style>
  <w:style w:type="character" w:styleId="Style10" w:customStyle="1">
    <w:name w:val="Текст сноски Знак"/>
    <w:uiPriority w:val="99"/>
    <w:qFormat/>
    <w:rPr>
      <w:sz w:val="18"/>
    </w:rPr>
  </w:style>
  <w:style w:type="character" w:styleId="FootnoteCharacters">
    <w:name w:val="Footnote Characters"/>
    <w:uiPriority w:val="99"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uiPriority w:val="99"/>
    <w:qFormat/>
    <w:rPr>
      <w:sz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2" w:customStyle="1">
    <w:name w:val="Текст выноски Знак"/>
    <w:basedOn w:val="DefaultParagraphFont"/>
    <w:uiPriority w:val="99"/>
    <w:semiHidden/>
    <w:qFormat/>
    <w:rPr>
      <w:rFonts w:ascii="Tahoma" w:hAnsi="Tahoma" w:eastAsia="Arial" w:cs="Tahoma" w:eastAsiaTheme="minorEastAsia"/>
      <w:sz w:val="16"/>
      <w:szCs w:val="16"/>
      <w:lang w:eastAsia="ru-RU"/>
    </w:rPr>
  </w:style>
  <w:style w:type="character" w:styleId="HTML" w:customStyle="1">
    <w:name w:val="Стандартный HTML Знак"/>
    <w:basedOn w:val="DefaultParagraphFont"/>
    <w:uiPriority w:val="99"/>
    <w:qFormat/>
    <w:rPr>
      <w:rFonts w:ascii="Courier New" w:hAnsi="Courier New" w:eastAsia="Times New Roman" w:cs="Courier New"/>
      <w:sz w:val="20"/>
      <w:szCs w:val="20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uiPriority w:val="35"/>
    <w:semiHidden/>
    <w:unhideWhenUsed/>
    <w:qFormat/>
    <w:pPr>
      <w:spacing w:lineRule="auto" w:line="276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pPr>
      <w:spacing w:before="0" w:after="0"/>
      <w:ind w:left="720"/>
      <w:contextualSpacing/>
    </w:pPr>
    <w:rPr/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Autospacing="0" w:before="0" w:afterAutospacing="0" w:after="0"/>
      <w:jc w:val="left"/>
    </w:pPr>
    <w:rPr>
      <w:rFonts w:ascii="Times New Roman" w:hAnsi="Times New Roman" w:eastAsia="Arial" w:cs="Arial" w:cstheme="minorBidi" w:eastAsiaTheme="minorEastAsia"/>
      <w:color w:val="auto"/>
      <w:kern w:val="0"/>
      <w:sz w:val="28"/>
      <w:szCs w:val="22"/>
      <w:lang w:val="ru-RU" w:eastAsia="ru-RU" w:bidi="ar-SA"/>
    </w:rPr>
  </w:style>
  <w:style w:type="paragraph" w:styleId="Title">
    <w:name w:val="Title"/>
    <w:basedOn w:val="Normal"/>
    <w:uiPriority w:val="10"/>
    <w:qFormat/>
    <w:pPr>
      <w:spacing w:before="300" w:after="200"/>
      <w:contextualSpacing/>
    </w:pPr>
    <w:rPr>
      <w:sz w:val="48"/>
      <w:szCs w:val="48"/>
    </w:rPr>
  </w:style>
  <w:style w:type="paragraph" w:styleId="Subtitle">
    <w:name w:val="Subtitle"/>
    <w:basedOn w:val="Normal"/>
    <w:uiPriority w:val="11"/>
    <w:qFormat/>
    <w:pPr>
      <w:spacing w:before="200" w:after="200"/>
    </w:pPr>
    <w:rPr>
      <w:sz w:val="24"/>
      <w:szCs w:val="24"/>
    </w:rPr>
  </w:style>
  <w:style w:type="paragraph" w:styleId="Quote">
    <w:name w:val="Quote"/>
    <w:basedOn w:val="Normal"/>
    <w:uiPriority w:val="29"/>
    <w:qFormat/>
    <w:pPr>
      <w:ind w:left="720" w:right="720"/>
    </w:pPr>
    <w:rPr>
      <w:i/>
    </w:rPr>
  </w:style>
  <w:style w:type="paragraph" w:styleId="IntenseQuote">
    <w:name w:val="Intense Quote"/>
    <w:basedOn w:val="Normal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er">
    <w:name w:val="Footer"/>
    <w:basedOn w:val="Normal"/>
    <w:uiPriority w:val="99"/>
    <w:unhideWhenUsed/>
    <w:pPr>
      <w:tabs>
        <w:tab w:val="clear" w:pos="708"/>
        <w:tab w:val="center" w:pos="7143" w:leader="none"/>
        <w:tab w:val="right" w:pos="14287" w:leader="none"/>
      </w:tabs>
      <w:spacing w:lineRule="auto" w:line="240"/>
    </w:pPr>
    <w:rPr/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uiPriority w:val="39"/>
    <w:unhideWhenUsed/>
    <w:qFormat/>
    <w:pPr>
      <w:widowControl/>
      <w:suppressAutoHyphens w:val="true"/>
      <w:bidi w:val="0"/>
      <w:spacing w:lineRule="auto" w:line="276" w:beforeAutospacing="0" w:before="0" w:afterAutospacing="0" w:after="200"/>
      <w:jc w:val="left"/>
    </w:pPr>
    <w:rPr>
      <w:rFonts w:ascii="Calibri" w:hAnsi="Calibri" w:eastAsia="Arial" w:cs="Arial" w:asciiTheme="minorHAnsi" w:cstheme="minorBidi" w:eastAsiaTheme="minorEastAsia" w:hAnsiTheme="minorHAnsi"/>
      <w:color w:val="auto"/>
      <w:kern w:val="0"/>
      <w:sz w:val="22"/>
      <w:szCs w:val="22"/>
      <w:lang w:val="ru-RU" w:eastAsia="ru-RU" w:bidi="ar-SA"/>
    </w:rPr>
  </w:style>
  <w:style w:type="paragraph" w:styleId="TableofFigures">
    <w:name w:val="Table of Figures"/>
    <w:basedOn w:val="Normal"/>
    <w:uiPriority w:val="99"/>
    <w:unhideWhenUsed/>
    <w:pPr/>
    <w:rPr/>
  </w:style>
  <w:style w:type="paragraph" w:styleId="BalloonText">
    <w:name w:val="Balloon Text"/>
    <w:basedOn w:val="Normal"/>
    <w:uiPriority w:val="99"/>
    <w:semiHidden/>
    <w:unhideWhenUsed/>
    <w:qFormat/>
    <w:pPr>
      <w:spacing w:lineRule="auto" w:line="240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unhideWhenUsed/>
    <w:qFormat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left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Arial" pitchFamily="0" charset="1"/>
        <a:cs typeface="Arial" pitchFamily="0" charset="1"/>
      </a:majorFont>
      <a:minorFont>
        <a:latin typeface="Calibri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LibreOffice/24.2.7.2$Linux_X86_64 LibreOffice_project/420$Build-2</Application>
  <AppVersion>15.0000</AppVersion>
  <Pages>7</Pages>
  <Words>368</Words>
  <Characters>2540</Characters>
  <CharactersWithSpaces>2889</CharactersWithSpaces>
  <Paragraphs>45</Paragraphs>
  <Company>CtrlSoft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2022-12-01T03:15:00Z</dcterms:created>
  <dc:creator>Екатерина</dc:creator>
  <dc:description/>
  <dc:language>en-US</dc:language>
  <cp:lastModifiedBy/>
  <dcterms:modified xsi:type="dcterms:W3CDTF">2025-11-22T13:41:22Z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