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eastAsia="Times New Roman" w:cs="Times New Roman"/>
          <w:caps/>
        </w:rPr>
      </w:pPr>
      <w:r>
        <w:rPr>
          <w:rFonts w:eastAsia="Times New Roman" w:cs="Times New Roman"/>
          <w:caps/>
        </w:rPr>
        <w:t>Министерство образования и науки Российской Федерации</w:t>
      </w:r>
    </w:p>
    <w:p>
      <w:pPr>
        <w:pStyle w:val="Normal"/>
        <w:ind w:hanging="0"/>
        <w:jc w:val="center"/>
        <w:rPr>
          <w:rFonts w:eastAsia="Times New Roman" w:cs="Times New Roman"/>
          <w:spacing w:val="-20"/>
          <w:sz w:val="20"/>
          <w:szCs w:val="20"/>
        </w:rPr>
      </w:pPr>
      <w:r>
        <w:rPr>
          <w:rFonts w:eastAsia="Times New Roman" w:cs="Times New Roman"/>
          <w:spacing w:val="-20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ind w:hanging="0"/>
        <w:jc w:val="center"/>
        <w:rPr>
          <w:rFonts w:eastAsia="Times New Roman" w:cs="Times New Roman"/>
          <w:caps/>
          <w:spacing w:val="-20"/>
        </w:rPr>
      </w:pPr>
      <w:r>
        <w:rPr>
          <w:rFonts w:eastAsia="Times New Roman" w:cs="Times New Roman"/>
          <w:caps/>
          <w:spacing w:val="-20"/>
        </w:rPr>
        <w:t>«Национальный исследовательский Томский политехнический Университет»</w:t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923925" cy="93916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5698" r="5874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Инженерная школа ядерных технологий</w:t>
      </w:r>
    </w:p>
    <w:p>
      <w:pPr>
        <w:pStyle w:val="Normal"/>
        <w:spacing w:lineRule="auto" w:line="24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01.04.02 «Прикладная математика и информатика»</w:t>
        <w:br/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  <w:t xml:space="preserve">Лабораторная работа № </w:t>
      </w:r>
      <w:r>
        <w:rPr>
          <w:rFonts w:eastAsia="Times New Roman" w:cs="Times New Roman"/>
          <w:caps/>
          <w:szCs w:val="28"/>
        </w:rPr>
        <w:t>7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Вариант – 2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szCs w:val="28"/>
        </w:rPr>
        <w:t>по дисциплине:</w:t>
      </w:r>
      <w:r>
        <w:rPr>
          <w:rFonts w:eastAsia="Times New Roman" w:cs="Times New Roman"/>
          <w:b/>
          <w:szCs w:val="28"/>
        </w:rPr>
        <w:t xml:space="preserve"> 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Современные платформы программирования</w:t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Cs w:val="28"/>
          <w:vertAlign w:val="subscript"/>
        </w:rPr>
      </w:pPr>
      <w:r>
        <w:rPr>
          <w:rFonts w:eastAsia="Times New Roman" w:cs="Times New Roman" w:ascii="Calibri" w:hAnsi="Calibri"/>
          <w:color w:val="FF0000"/>
          <w:szCs w:val="28"/>
          <w:vertAlign w:val="subscript"/>
        </w:rPr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 w:val="32"/>
          <w:szCs w:val="32"/>
          <w:vertAlign w:val="subscript"/>
        </w:rPr>
      </w:pPr>
      <w:r>
        <w:rPr>
          <w:rFonts w:eastAsia="Times New Roman" w:cs="Times New Roman" w:ascii="Calibri" w:hAnsi="Calibri"/>
          <w:color w:val="FF0000"/>
          <w:sz w:val="32"/>
          <w:szCs w:val="32"/>
          <w:vertAlign w:val="subscript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67"/>
        <w:gridCol w:w="5221"/>
        <w:gridCol w:w="1467"/>
      </w:tblGrid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Исполнитель: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студент группы ОВМ42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Андренков Артем Игоревич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22.11.2025</w:t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Руководитель: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к.т.н., доцент ОИТ ИШИТР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Саврасов Фёдор Витальевич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Томск – 2025</w:t>
      </w:r>
    </w:p>
    <w:p>
      <w:pPr>
        <w:pStyle w:val="Heading1"/>
        <w:rPr/>
      </w:pPr>
      <w:r>
        <w:rPr/>
        <w:t>Задание</w:t>
      </w:r>
    </w:p>
    <w:p>
      <w:pPr>
        <w:pStyle w:val="Normal"/>
        <w:rPr/>
      </w:pPr>
      <w:r>
        <w:rPr/>
        <w:t>Защитить все административные страницы парольным доступом.</w:t>
      </w:r>
    </w:p>
    <w:p>
      <w:pPr>
        <w:pStyle w:val="Heading1"/>
        <w:rPr/>
      </w:pPr>
      <w:r>
        <w:rPr/>
        <w:t>Описание приложения</w:t>
      </w:r>
    </w:p>
    <w:p>
      <w:pPr>
        <w:pStyle w:val="Normal"/>
        <w:jc w:val="both"/>
        <w:rPr/>
      </w:pPr>
      <w:r>
        <w:rPr>
          <w:b w:val="false"/>
          <w:bCs w:val="false"/>
        </w:rPr>
        <w:t xml:space="preserve">В прошлых лабораторных уже была реализована сервис для постраничного просмотра видео с панелью администратора для просмотра каталога видео с возможностью добавления и удаления видео и логированием пользовательских действий. В </w:t>
      </w:r>
      <w:r>
        <w:rPr>
          <w:b w:val="false"/>
          <w:bCs w:val="false"/>
        </w:rPr>
        <w:t>Django по умолчанию панель администратора защищена парольным доступом и доступна только суперпользователям. Так что в данной работе просто продемонстрируем этот функционал.</w:t>
      </w:r>
    </w:p>
    <w:p>
      <w:pPr>
        <w:pStyle w:val="Heading1"/>
        <w:rPr/>
      </w:pPr>
      <w:r>
        <w:rPr/>
        <w:t>Работа приложения</w:t>
      </w:r>
    </w:p>
    <w:p>
      <w:pPr>
        <w:pStyle w:val="Normal"/>
        <w:rPr/>
      </w:pPr>
      <w:r>
        <w:rPr>
          <w:b w:val="false"/>
          <w:bCs w:val="false"/>
          <w:i w:val="false"/>
          <w:iCs w:val="false"/>
        </w:rPr>
        <w:t xml:space="preserve">Переходим по </w:t>
      </w:r>
      <w:r>
        <w:rPr>
          <w:b w:val="false"/>
          <w:bCs w:val="false"/>
          <w:i w:val="false"/>
          <w:iCs w:val="false"/>
        </w:rPr>
        <w:t>uri /admin. Пытаемся зайти под обычным пользователем. Получаем сообщение о некорректном имени пользователя и пароле. Хотя такой пользователь существует, зайти под ним в панель администратора нельзя, поскольку он не является суперпользователем: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90900" cy="3495675"/>
            <wp:effectExtent l="0" t="0" r="0" b="0"/>
            <wp:wrapTopAndBottom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>Рисунок 1 — Попытка зайти с обычного пользователя</w:t>
      </w:r>
    </w:p>
    <w:p>
      <w:pPr>
        <w:pStyle w:val="Normal"/>
        <w:ind w:hanging="0"/>
        <w:jc w:val="both"/>
        <w:rPr/>
      </w:pPr>
      <w:r>
        <w:rPr>
          <w:b w:val="false"/>
          <w:bCs w:val="false"/>
          <w:i w:val="false"/>
          <w:iCs w:val="false"/>
        </w:rPr>
        <w:tab/>
        <w:t>После этого вводим данные от суперпользователя: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90900" cy="3495675"/>
            <wp:effectExtent l="0" t="0" r="0" b="0"/>
            <wp:wrapTopAndBottom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>Р</w:t>
      </w:r>
      <w:r>
        <w:rPr>
          <w:b w:val="false"/>
          <w:bCs w:val="false"/>
          <w:i w:val="false"/>
          <w:iCs w:val="false"/>
        </w:rPr>
        <w:t>исунок 2 — Вход под суперпользователем</w:t>
      </w:r>
    </w:p>
    <w:p>
      <w:pPr>
        <w:pStyle w:val="Normal"/>
        <w:ind w:hanging="0"/>
        <w:rPr/>
      </w:pPr>
      <w:r>
        <w:rPr>
          <w:b w:val="false"/>
          <w:bCs w:val="false"/>
          <w:i w:val="false"/>
          <w:iCs w:val="false"/>
        </w:rPr>
        <w:tab/>
        <w:t>Нажимаем кнопку «Войти» и попадаем в панель администратора: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86325" cy="281495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>Р</w:t>
      </w:r>
      <w:r>
        <w:rPr>
          <w:b w:val="false"/>
          <w:bCs w:val="false"/>
          <w:i w:val="false"/>
          <w:iCs w:val="false"/>
        </w:rPr>
        <w:t>исунок 3 — Панель администратора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Вывод.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 xml:space="preserve">В рамках данной лабораторной была </w:t>
      </w:r>
      <w:r>
        <w:rPr>
          <w:b w:val="false"/>
          <w:bCs w:val="false"/>
          <w:i w:val="false"/>
          <w:iCs w:val="false"/>
        </w:rPr>
        <w:t>продемонстрирована защита административных страниц парольным доступом</w:t>
      </w:r>
      <w:r>
        <w:rPr>
          <w:b w:val="false"/>
          <w:bCs w:val="false"/>
          <w:i w:val="false"/>
          <w:iCs w:val="false"/>
        </w:rPr>
        <w:t>. Исходный код проекта - https://github.com/settlermine/tpu_modern_tech/tree/lab</w:t>
      </w:r>
      <w:r>
        <w:rPr>
          <w:b w:val="false"/>
          <w:bCs w:val="false"/>
          <w:i w:val="false"/>
          <w:iCs w:val="false"/>
        </w:rPr>
        <w:t>7</w:t>
      </w:r>
      <w:r>
        <w:rPr>
          <w:b w:val="false"/>
          <w:bCs w:val="false"/>
          <w:i w:val="false"/>
          <w:iCs w:val="false"/>
        </w:rPr>
        <w:t>.</w:t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Autospacing="0" w:before="0" w:afterAutospacing="0" w:after="0"/>
      <w:ind w:firstLine="709"/>
      <w:jc w:val="both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200" w:after="200"/>
      <w:ind w:hanging="0"/>
      <w:outlineLvl w:val="0"/>
    </w:pPr>
    <w:rPr>
      <w:rFonts w:eastAsia="Arial" w:cs="Arial"/>
      <w:b/>
      <w:szCs w:val="40"/>
    </w:rPr>
  </w:style>
  <w:style w:type="paragraph" w:styleId="Heading2">
    <w:name w:val="Heading 2"/>
    <w:basedOn w:val="Heading1"/>
    <w:next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Times New Roman" w:hAnsi="Times New Roman" w:eastAsia="Arial" w:cs="Arial"/>
      <w:sz w:val="28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Times New Roman" w:hAnsi="Times New Roman" w:eastAsia="Arial" w:cs="Arial"/>
      <w:b/>
      <w:sz w:val="28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Style10" w:customStyle="1">
    <w:name w:val="Текст сноски Знак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2" w:customStyle="1">
    <w:name w:val="Текст выноски Знак"/>
    <w:basedOn w:val="DefaultParagraphFont"/>
    <w:uiPriority w:val="99"/>
    <w:semiHidden/>
    <w:qFormat/>
    <w:rPr>
      <w:rFonts w:ascii="Tahoma" w:hAnsi="Tahoma" w:eastAsia="Arial" w:cs="Tahoma" w:eastAsiaTheme="minorEastAsia"/>
      <w:sz w:val="16"/>
      <w:szCs w:val="16"/>
      <w:lang w:eastAsia="ru-RU"/>
    </w:rPr>
  </w:style>
  <w:style w:type="character" w:styleId="HTML" w:customStyle="1">
    <w:name w:val="Стандартный HTML Знак"/>
    <w:basedOn w:val="DefaultParagraphFont"/>
    <w:uiPriority w:val="99"/>
    <w:qFormat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pPr/>
    <w:rPr/>
  </w:style>
  <w:style w:type="paragraph" w:styleId="BalloonText">
    <w:name w:val="Balloon Text"/>
    <w:basedOn w:val="Normal"/>
    <w:uiPriority w:val="99"/>
    <w:semiHidden/>
    <w:unhideWhenUsed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Application>LibreOffice/24.2.7.2$Linux_X86_64 LibreOffice_project/420$Build-2</Application>
  <AppVersion>15.0000</AppVersion>
  <Pages>3</Pages>
  <Words>197</Words>
  <Characters>1515</Characters>
  <CharactersWithSpaces>1692</CharactersWithSpaces>
  <Paragraphs>31</Paragraphs>
  <Company>CtrlSoft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2022-12-01T03:15:00Z</dcterms:created>
  <dc:creator>Екатерина</dc:creator>
  <dc:description/>
  <dc:language>en-US</dc:language>
  <cp:lastModifiedBy/>
  <dcterms:modified xsi:type="dcterms:W3CDTF">2025-11-22T17:34:39Z</dcterms:modified>
  <cp:revision>104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