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7AFD" w14:textId="7A28C149" w:rsidR="00971A8C" w:rsidRDefault="00971A8C">
      <w:pPr>
        <w:rPr>
          <w:noProof/>
        </w:rPr>
      </w:pPr>
      <w:r>
        <w:rPr>
          <w:noProof/>
        </w:rPr>
        <w:t>Argumenter:</w:t>
      </w:r>
    </w:p>
    <w:p w14:paraId="3A678DC5" w14:textId="77777777" w:rsidR="00971A8C" w:rsidRPr="00971A8C" w:rsidRDefault="00971A8C" w:rsidP="00971A8C">
      <w:pPr>
        <w:rPr>
          <w:noProof/>
        </w:rPr>
      </w:pPr>
      <w:r w:rsidRPr="00971A8C">
        <w:rPr>
          <w:noProof/>
        </w:rPr>
        <w:t> </w:t>
      </w:r>
    </w:p>
    <w:p w14:paraId="31B6909D" w14:textId="77777777" w:rsidR="00971A8C" w:rsidRPr="00971A8C" w:rsidRDefault="00971A8C" w:rsidP="00971A8C">
      <w:pPr>
        <w:rPr>
          <w:noProof/>
        </w:rPr>
      </w:pPr>
      <w:r w:rsidRPr="00971A8C">
        <w:rPr>
          <w:noProof/>
        </w:rPr>
        <w:t>Det sterkeste argumentet er at den skalaen man må moderere på er en umenneskelig mengde.</w:t>
      </w:r>
    </w:p>
    <w:p w14:paraId="43D6ACE7" w14:textId="77777777" w:rsidR="00971A8C" w:rsidRPr="00971A8C" w:rsidRDefault="00971A8C" w:rsidP="00971A8C">
      <w:pPr>
        <w:rPr>
          <w:noProof/>
        </w:rPr>
      </w:pPr>
      <w:r w:rsidRPr="00971A8C">
        <w:rPr>
          <w:noProof/>
        </w:rPr>
        <w:t>Youtube alene legger ut mer enn 500 timer verdt av innhold hvert minutt. Det er umulig å fjerne hver skadelige video i real-time.</w:t>
      </w:r>
    </w:p>
    <w:p w14:paraId="1DB3F9E7" w14:textId="77777777" w:rsidR="00971A8C" w:rsidRPr="00971A8C" w:rsidRDefault="00971A8C" w:rsidP="00971A8C">
      <w:pPr>
        <w:rPr>
          <w:noProof/>
          <w:lang w:val="en-US"/>
        </w:rPr>
      </w:pPr>
      <w:r w:rsidRPr="00971A8C">
        <w:rPr>
          <w:noProof/>
          <w:lang w:val="en-US"/>
        </w:rPr>
        <w:t xml:space="preserve">Ifølge: </w:t>
      </w:r>
      <w:hyperlink r:id="rId4" w:history="1">
        <w:r w:rsidRPr="00971A8C">
          <w:rPr>
            <w:rStyle w:val="Hyperkobling"/>
            <w:noProof/>
            <w:lang w:val="en-US"/>
          </w:rPr>
          <w:t>Summarizing the Section 230 Debate: Pro-Content Moderation vs Anti-Censorship • Bipartisan Policy Center</w:t>
        </w:r>
      </w:hyperlink>
    </w:p>
    <w:p w14:paraId="1C86E08C" w14:textId="77777777" w:rsidR="00971A8C" w:rsidRPr="00971A8C" w:rsidRDefault="00971A8C" w:rsidP="00971A8C">
      <w:pPr>
        <w:rPr>
          <w:noProof/>
          <w:lang w:val="en-US"/>
        </w:rPr>
      </w:pPr>
      <w:r w:rsidRPr="00971A8C">
        <w:rPr>
          <w:noProof/>
          <w:lang w:val="en-US"/>
        </w:rPr>
        <w:t> </w:t>
      </w:r>
    </w:p>
    <w:p w14:paraId="7D61153A" w14:textId="77777777" w:rsidR="00971A8C" w:rsidRPr="00971A8C" w:rsidRDefault="00971A8C" w:rsidP="00971A8C">
      <w:pPr>
        <w:rPr>
          <w:noProof/>
        </w:rPr>
      </w:pPr>
      <w:r w:rsidRPr="00971A8C">
        <w:rPr>
          <w:noProof/>
        </w:rPr>
        <w:t>Modereringen blir styrt av tredjeparter og består hovedsakelig av AI. Over 85% av modereringen er av AI og 99% av det blir fjernet før noen en gang rapporterer det.</w:t>
      </w:r>
    </w:p>
    <w:p w14:paraId="10783F05" w14:textId="77777777" w:rsidR="00971A8C" w:rsidRPr="00971A8C" w:rsidRDefault="00971A8C" w:rsidP="00971A8C">
      <w:pPr>
        <w:rPr>
          <w:noProof/>
          <w:lang w:val="en-US"/>
        </w:rPr>
      </w:pPr>
      <w:r w:rsidRPr="00971A8C">
        <w:rPr>
          <w:noProof/>
          <w:lang w:val="en-US"/>
        </w:rPr>
        <w:t xml:space="preserve">Ifølge: </w:t>
      </w:r>
      <w:hyperlink r:id="rId5" w:history="1">
        <w:r w:rsidRPr="00971A8C">
          <w:rPr>
            <w:rStyle w:val="Hyperkobling"/>
            <w:noProof/>
            <w:lang w:val="en-US"/>
          </w:rPr>
          <w:t>TikTok Takes Clearer Stance Against AI Misinformation 08/18/2025</w:t>
        </w:r>
      </w:hyperlink>
    </w:p>
    <w:p w14:paraId="7CCF885E" w14:textId="77777777" w:rsidR="00971A8C" w:rsidRDefault="00971A8C">
      <w:pPr>
        <w:rPr>
          <w:noProof/>
          <w:lang w:val="en-US"/>
        </w:rPr>
      </w:pPr>
    </w:p>
    <w:p w14:paraId="3FF1717A" w14:textId="77777777" w:rsidR="00971A8C" w:rsidRDefault="00971A8C">
      <w:pPr>
        <w:rPr>
          <w:noProof/>
          <w:lang w:val="en-US"/>
        </w:rPr>
      </w:pPr>
    </w:p>
    <w:p w14:paraId="56E05B6A" w14:textId="77777777" w:rsidR="00971A8C" w:rsidRDefault="00971A8C">
      <w:pPr>
        <w:rPr>
          <w:noProof/>
          <w:lang w:val="en-US"/>
        </w:rPr>
      </w:pPr>
    </w:p>
    <w:p w14:paraId="75B4F36B" w14:textId="77777777" w:rsidR="00971A8C" w:rsidRDefault="00971A8C">
      <w:pPr>
        <w:rPr>
          <w:noProof/>
          <w:lang w:val="en-US"/>
        </w:rPr>
      </w:pPr>
    </w:p>
    <w:p w14:paraId="0F6C68B1" w14:textId="77777777" w:rsidR="00971A8C" w:rsidRDefault="00971A8C">
      <w:pPr>
        <w:rPr>
          <w:noProof/>
          <w:lang w:val="en-US"/>
        </w:rPr>
      </w:pPr>
    </w:p>
    <w:p w14:paraId="0A2485AE" w14:textId="77777777" w:rsidR="00971A8C" w:rsidRDefault="00971A8C">
      <w:pPr>
        <w:rPr>
          <w:noProof/>
          <w:lang w:val="en-US"/>
        </w:rPr>
      </w:pPr>
    </w:p>
    <w:p w14:paraId="6358D745" w14:textId="3917B26C" w:rsidR="00971A8C" w:rsidRPr="00971A8C" w:rsidRDefault="00971A8C">
      <w:pPr>
        <w:rPr>
          <w:noProof/>
          <w:lang w:val="en-US"/>
        </w:rPr>
      </w:pPr>
      <w:r>
        <w:rPr>
          <w:noProof/>
          <w:lang w:val="en-US"/>
        </w:rPr>
        <w:t xml:space="preserve">Bilder ligger under </w:t>
      </w:r>
      <w:r w:rsidRPr="00971A8C">
        <w:rPr>
          <w:noProof/>
          <w:lang w:val="en-US"/>
        </w:rPr>
        <w:sym w:font="Wingdings" w:char="F0E0"/>
      </w:r>
    </w:p>
    <w:p w14:paraId="3C8B63B6" w14:textId="052CCBC2" w:rsidR="00971A8C" w:rsidRDefault="00971A8C">
      <w:r>
        <w:rPr>
          <w:noProof/>
        </w:rPr>
        <w:lastRenderedPageBreak/>
        <w:drawing>
          <wp:inline distT="0" distB="0" distL="0" distR="0" wp14:anchorId="163C1B2B" wp14:editId="07317B30">
            <wp:extent cx="5715000" cy="7620000"/>
            <wp:effectExtent l="0" t="0" r="0" b="0"/>
            <wp:docPr id="154964191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3559D" wp14:editId="42F86F34">
            <wp:extent cx="5759450" cy="4318000"/>
            <wp:effectExtent l="0" t="3175" r="9525" b="9525"/>
            <wp:docPr id="309983391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5945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082FC" wp14:editId="5BFE39B3">
            <wp:extent cx="5746750" cy="4311650"/>
            <wp:effectExtent l="0" t="6350" r="0" b="0"/>
            <wp:docPr id="1248975321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467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1A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8C"/>
    <w:rsid w:val="009561E0"/>
    <w:rsid w:val="0097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CF15"/>
  <w15:chartTrackingRefBased/>
  <w15:docId w15:val="{933BF02E-C408-4180-829C-FE9CDEC8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7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7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7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7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7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7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7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7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7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7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7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7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71A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71A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71A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71A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71A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71A8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7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7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7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7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7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71A8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71A8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71A8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7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71A8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71A8C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971A8C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71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mediapost.com/publications/article/408219/tiktok-takes-clearer-stance-against-ai-misinformat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bipartisanpolicy.org/article/summarizing-the-section-230-debate-pro-content-moderation-vs-anti-censorshi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138</Words>
  <Characters>735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Afshin Deiru</dc:creator>
  <cp:keywords/>
  <dc:description/>
  <cp:lastModifiedBy>Afshin Deiru</cp:lastModifiedBy>
  <cp:revision>1</cp:revision>
  <dcterms:created xsi:type="dcterms:W3CDTF">2026-03-25T12:31:00Z</dcterms:created>
  <dcterms:modified xsi:type="dcterms:W3CDTF">2026-03-25T12:40:00Z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a59685fd-cda4-4170-b913-fd47e490c242</vt:lpwstr>
  </property>
</Properties>
</file>