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D55" w:rsidRDefault="009A4D55" w:rsidP="00355CC6">
      <w:pPr>
        <w:widowControl w:val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Группа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33ИС-21</w:t>
      </w:r>
    </w:p>
    <w:p w:rsidR="009A4D55" w:rsidRPr="009A4D55" w:rsidRDefault="009A4D55" w:rsidP="00355CC6">
      <w:pPr>
        <w:widowControl w:val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ФИО</w:t>
      </w:r>
      <w:r w:rsidRPr="009A4D55">
        <w:rPr>
          <w:sz w:val="28"/>
          <w:szCs w:val="28"/>
        </w:rPr>
        <w:t xml:space="preserve">: </w:t>
      </w:r>
      <w:r>
        <w:rPr>
          <w:sz w:val="28"/>
          <w:szCs w:val="28"/>
        </w:rPr>
        <w:t>Ковяров А. Н.</w:t>
      </w:r>
      <w:bookmarkStart w:id="0" w:name="_GoBack"/>
      <w:bookmarkEnd w:id="0"/>
    </w:p>
    <w:p w:rsidR="008445F4" w:rsidRPr="00355CC6" w:rsidRDefault="00355CC6" w:rsidP="00355CC6">
      <w:pPr>
        <w:widowControl w:val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Вариант 8</w:t>
      </w:r>
      <w:r w:rsidRPr="009A4D55">
        <w:rPr>
          <w:sz w:val="28"/>
          <w:szCs w:val="28"/>
        </w:rPr>
        <w:t xml:space="preserve">: </w:t>
      </w:r>
      <w:r w:rsidR="008445F4" w:rsidRPr="00355CC6">
        <w:rPr>
          <w:sz w:val="28"/>
          <w:szCs w:val="28"/>
        </w:rPr>
        <w:t>Ежедневник.</w:t>
      </w:r>
    </w:p>
    <w:p w:rsidR="008445F4" w:rsidRPr="00926638" w:rsidRDefault="008445F4" w:rsidP="008445F4">
      <w:pPr>
        <w:widowControl w:val="0"/>
        <w:ind w:firstLine="510"/>
        <w:jc w:val="both"/>
        <w:rPr>
          <w:sz w:val="28"/>
          <w:szCs w:val="28"/>
        </w:rPr>
      </w:pPr>
      <w:r w:rsidRPr="00926638">
        <w:rPr>
          <w:sz w:val="28"/>
          <w:szCs w:val="28"/>
        </w:rPr>
        <w:t>В базе данных хранятся сведения о намеченных событиях (делах, встречах и звонках) и их выполнении.</w:t>
      </w:r>
    </w:p>
    <w:p w:rsidR="008445F4" w:rsidRDefault="008445F4" w:rsidP="008445F4">
      <w:pPr>
        <w:widowControl w:val="0"/>
        <w:ind w:firstLine="510"/>
        <w:jc w:val="both"/>
        <w:rPr>
          <w:sz w:val="28"/>
          <w:szCs w:val="28"/>
        </w:rPr>
      </w:pPr>
      <w:r w:rsidRPr="00926638">
        <w:rPr>
          <w:sz w:val="28"/>
          <w:szCs w:val="28"/>
        </w:rPr>
        <w:t>Таблицы: Виды событий (Код вида события, название вида), События (Код события, код вида события, название события, время начала, продолжительность, отметка о выполнении).</w:t>
      </w:r>
    </w:p>
    <w:p w:rsidR="009A4D55" w:rsidRPr="00926638" w:rsidRDefault="009A4D55" w:rsidP="009A4D55">
      <w:pPr>
        <w:widowControl w:val="0"/>
        <w:ind w:firstLine="510"/>
        <w:jc w:val="both"/>
        <w:rPr>
          <w:sz w:val="28"/>
          <w:szCs w:val="28"/>
        </w:rPr>
      </w:pPr>
      <w:r w:rsidRPr="00926638">
        <w:rPr>
          <w:sz w:val="28"/>
          <w:szCs w:val="28"/>
        </w:rPr>
        <w:t xml:space="preserve">Требуется </w:t>
      </w:r>
    </w:p>
    <w:p w:rsidR="009A4D55" w:rsidRPr="00926638" w:rsidRDefault="009A4D55" w:rsidP="009A4D55">
      <w:pPr>
        <w:widowControl w:val="0"/>
        <w:ind w:firstLine="709"/>
        <w:jc w:val="both"/>
        <w:rPr>
          <w:sz w:val="28"/>
          <w:szCs w:val="28"/>
        </w:rPr>
      </w:pPr>
      <w:r w:rsidRPr="00926638">
        <w:rPr>
          <w:sz w:val="28"/>
          <w:szCs w:val="28"/>
        </w:rPr>
        <w:t>- определить относительную долю загрузки рабочего дня по приоритетам;</w:t>
      </w:r>
    </w:p>
    <w:p w:rsidR="008445F4" w:rsidRPr="00926638" w:rsidRDefault="008445F4" w:rsidP="00355CC6">
      <w:pPr>
        <w:widowControl w:val="0"/>
        <w:jc w:val="both"/>
        <w:rPr>
          <w:sz w:val="28"/>
          <w:szCs w:val="28"/>
        </w:rPr>
      </w:pPr>
    </w:p>
    <w:p w:rsidR="008445F4" w:rsidRDefault="008445F4" w:rsidP="008445F4">
      <w:pPr>
        <w:tabs>
          <w:tab w:val="left" w:pos="1050"/>
        </w:tabs>
        <w:rPr>
          <w:sz w:val="28"/>
          <w:szCs w:val="28"/>
        </w:rPr>
      </w:pPr>
      <w:r>
        <w:rPr>
          <w:sz w:val="28"/>
          <w:szCs w:val="28"/>
        </w:rPr>
        <w:t>Входные файлы</w:t>
      </w:r>
      <w:r>
        <w:rPr>
          <w:sz w:val="28"/>
          <w:szCs w:val="28"/>
          <w:lang w:val="en-US"/>
        </w:rPr>
        <w:t>:</w:t>
      </w:r>
    </w:p>
    <w:p w:rsidR="008445F4" w:rsidRPr="003A029F" w:rsidRDefault="008445F4" w:rsidP="008445F4">
      <w:pPr>
        <w:tabs>
          <w:tab w:val="left" w:pos="1050"/>
        </w:tabs>
        <w:rPr>
          <w:sz w:val="28"/>
          <w:szCs w:val="28"/>
        </w:rPr>
      </w:pPr>
    </w:p>
    <w:p w:rsidR="008445F4" w:rsidRPr="003A029F" w:rsidRDefault="00355CC6" w:rsidP="008445F4">
      <w:pPr>
        <w:tabs>
          <w:tab w:val="left" w:pos="105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Виды событий</w:t>
      </w:r>
      <w:r w:rsidR="008445F4">
        <w:rPr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2"/>
        <w:gridCol w:w="2247"/>
      </w:tblGrid>
      <w:tr w:rsidR="00355CC6" w:rsidTr="00355CC6">
        <w:tc>
          <w:tcPr>
            <w:tcW w:w="2242" w:type="dxa"/>
          </w:tcPr>
          <w:p w:rsidR="00355CC6" w:rsidRDefault="00355CC6" w:rsidP="00E93FCC">
            <w:pPr>
              <w:tabs>
                <w:tab w:val="left" w:pos="1050"/>
              </w:tabs>
              <w:rPr>
                <w:sz w:val="28"/>
                <w:szCs w:val="28"/>
              </w:rPr>
            </w:pPr>
            <w:r w:rsidRPr="00926638">
              <w:rPr>
                <w:sz w:val="28"/>
                <w:szCs w:val="28"/>
              </w:rPr>
              <w:t>Код вида события</w:t>
            </w:r>
          </w:p>
        </w:tc>
        <w:tc>
          <w:tcPr>
            <w:tcW w:w="2247" w:type="dxa"/>
          </w:tcPr>
          <w:p w:rsidR="00355CC6" w:rsidRDefault="00355CC6" w:rsidP="00E93FCC">
            <w:pPr>
              <w:tabs>
                <w:tab w:val="left" w:pos="1050"/>
              </w:tabs>
              <w:rPr>
                <w:sz w:val="28"/>
                <w:szCs w:val="28"/>
              </w:rPr>
            </w:pPr>
            <w:r w:rsidRPr="00926638">
              <w:rPr>
                <w:sz w:val="28"/>
                <w:szCs w:val="28"/>
              </w:rPr>
              <w:t>название вида</w:t>
            </w:r>
          </w:p>
        </w:tc>
      </w:tr>
      <w:tr w:rsidR="00355CC6" w:rsidTr="00355CC6">
        <w:tc>
          <w:tcPr>
            <w:tcW w:w="2242" w:type="dxa"/>
          </w:tcPr>
          <w:p w:rsidR="00355CC6" w:rsidRDefault="00355CC6" w:rsidP="00E93FCC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47" w:type="dxa"/>
          </w:tcPr>
          <w:p w:rsidR="00355CC6" w:rsidRDefault="009A4D55" w:rsidP="00E93FCC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Срочные</w:t>
            </w:r>
          </w:p>
        </w:tc>
      </w:tr>
      <w:tr w:rsidR="00355CC6" w:rsidTr="00355CC6">
        <w:tc>
          <w:tcPr>
            <w:tcW w:w="2242" w:type="dxa"/>
          </w:tcPr>
          <w:p w:rsidR="00355CC6" w:rsidRDefault="00355CC6" w:rsidP="00E93FCC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</w:t>
            </w:r>
          </w:p>
        </w:tc>
        <w:tc>
          <w:tcPr>
            <w:tcW w:w="2247" w:type="dxa"/>
          </w:tcPr>
          <w:p w:rsidR="00355CC6" w:rsidRDefault="009A4D55" w:rsidP="00E93FCC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Среднего приоритета</w:t>
            </w:r>
          </w:p>
        </w:tc>
      </w:tr>
      <w:tr w:rsidR="00355CC6" w:rsidTr="00355CC6">
        <w:tc>
          <w:tcPr>
            <w:tcW w:w="2242" w:type="dxa"/>
          </w:tcPr>
          <w:p w:rsidR="00355CC6" w:rsidRDefault="00355CC6" w:rsidP="00E93FCC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47" w:type="dxa"/>
          </w:tcPr>
          <w:p w:rsidR="00355CC6" w:rsidRDefault="009A4D55" w:rsidP="00E93FCC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срочные</w:t>
            </w:r>
          </w:p>
        </w:tc>
      </w:tr>
    </w:tbl>
    <w:p w:rsidR="008445F4" w:rsidRDefault="008445F4" w:rsidP="008445F4">
      <w:pPr>
        <w:tabs>
          <w:tab w:val="left" w:pos="1050"/>
        </w:tabs>
        <w:rPr>
          <w:sz w:val="28"/>
          <w:szCs w:val="28"/>
        </w:rPr>
      </w:pPr>
    </w:p>
    <w:p w:rsidR="008445F4" w:rsidRPr="003A029F" w:rsidRDefault="00355CC6" w:rsidP="008445F4">
      <w:pPr>
        <w:tabs>
          <w:tab w:val="left" w:pos="105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События</w:t>
      </w:r>
      <w:r w:rsidR="008445F4">
        <w:rPr>
          <w:sz w:val="28"/>
          <w:szCs w:val="28"/>
          <w:lang w:val="en-US"/>
        </w:rPr>
        <w:t>: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212"/>
        <w:gridCol w:w="1535"/>
        <w:gridCol w:w="1490"/>
        <w:gridCol w:w="1020"/>
        <w:gridCol w:w="2590"/>
        <w:gridCol w:w="1787"/>
      </w:tblGrid>
      <w:tr w:rsidR="00355CC6" w:rsidTr="00355CC6">
        <w:tc>
          <w:tcPr>
            <w:tcW w:w="1122" w:type="dxa"/>
          </w:tcPr>
          <w:p w:rsidR="00355CC6" w:rsidRDefault="00355CC6" w:rsidP="00E93FCC">
            <w:pPr>
              <w:tabs>
                <w:tab w:val="left" w:pos="1050"/>
              </w:tabs>
              <w:rPr>
                <w:sz w:val="28"/>
                <w:szCs w:val="28"/>
              </w:rPr>
            </w:pPr>
            <w:r w:rsidRPr="00926638">
              <w:rPr>
                <w:sz w:val="28"/>
                <w:szCs w:val="28"/>
              </w:rPr>
              <w:t>Код события</w:t>
            </w:r>
          </w:p>
        </w:tc>
        <w:tc>
          <w:tcPr>
            <w:tcW w:w="1730" w:type="dxa"/>
          </w:tcPr>
          <w:p w:rsidR="00355CC6" w:rsidRDefault="00355CC6" w:rsidP="00E93FCC">
            <w:pPr>
              <w:tabs>
                <w:tab w:val="left" w:pos="1050"/>
              </w:tabs>
              <w:rPr>
                <w:sz w:val="28"/>
                <w:szCs w:val="28"/>
              </w:rPr>
            </w:pPr>
            <w:r w:rsidRPr="00926638">
              <w:rPr>
                <w:sz w:val="28"/>
                <w:szCs w:val="28"/>
              </w:rPr>
              <w:t>код вида события</w:t>
            </w:r>
          </w:p>
        </w:tc>
        <w:tc>
          <w:tcPr>
            <w:tcW w:w="1616" w:type="dxa"/>
          </w:tcPr>
          <w:p w:rsidR="00355CC6" w:rsidRDefault="00355CC6" w:rsidP="00E93FCC">
            <w:pPr>
              <w:tabs>
                <w:tab w:val="left" w:pos="1050"/>
              </w:tabs>
              <w:rPr>
                <w:sz w:val="28"/>
                <w:szCs w:val="28"/>
              </w:rPr>
            </w:pPr>
            <w:r w:rsidRPr="00926638">
              <w:rPr>
                <w:sz w:val="28"/>
                <w:szCs w:val="28"/>
              </w:rPr>
              <w:t>название события</w:t>
            </w:r>
          </w:p>
        </w:tc>
        <w:tc>
          <w:tcPr>
            <w:tcW w:w="947" w:type="dxa"/>
          </w:tcPr>
          <w:p w:rsidR="00355CC6" w:rsidRPr="00926638" w:rsidRDefault="00355CC6" w:rsidP="00E93FCC">
            <w:pPr>
              <w:tabs>
                <w:tab w:val="left" w:pos="1050"/>
              </w:tabs>
              <w:rPr>
                <w:sz w:val="28"/>
                <w:szCs w:val="28"/>
              </w:rPr>
            </w:pPr>
            <w:r w:rsidRPr="00926638">
              <w:rPr>
                <w:sz w:val="28"/>
                <w:szCs w:val="28"/>
              </w:rPr>
              <w:t>время начала</w:t>
            </w:r>
          </w:p>
        </w:tc>
        <w:tc>
          <w:tcPr>
            <w:tcW w:w="2374" w:type="dxa"/>
          </w:tcPr>
          <w:p w:rsidR="00355CC6" w:rsidRPr="00926638" w:rsidRDefault="00355CC6" w:rsidP="00E93FCC">
            <w:pPr>
              <w:tabs>
                <w:tab w:val="left" w:pos="1050"/>
              </w:tabs>
              <w:rPr>
                <w:sz w:val="28"/>
                <w:szCs w:val="28"/>
              </w:rPr>
            </w:pPr>
            <w:r w:rsidRPr="00926638">
              <w:rPr>
                <w:sz w:val="28"/>
                <w:szCs w:val="28"/>
              </w:rPr>
              <w:t>продолжительность</w:t>
            </w:r>
          </w:p>
        </w:tc>
        <w:tc>
          <w:tcPr>
            <w:tcW w:w="1845" w:type="dxa"/>
          </w:tcPr>
          <w:p w:rsidR="00355CC6" w:rsidRPr="00926638" w:rsidRDefault="00355CC6" w:rsidP="00E93FCC">
            <w:pPr>
              <w:tabs>
                <w:tab w:val="left" w:pos="1050"/>
              </w:tabs>
              <w:rPr>
                <w:sz w:val="28"/>
                <w:szCs w:val="28"/>
              </w:rPr>
            </w:pPr>
            <w:r w:rsidRPr="00926638">
              <w:rPr>
                <w:sz w:val="28"/>
                <w:szCs w:val="28"/>
              </w:rPr>
              <w:t>отметка о выполнении</w:t>
            </w:r>
          </w:p>
        </w:tc>
      </w:tr>
      <w:tr w:rsidR="00355CC6" w:rsidTr="00355CC6">
        <w:tc>
          <w:tcPr>
            <w:tcW w:w="1122" w:type="dxa"/>
          </w:tcPr>
          <w:p w:rsidR="00355CC6" w:rsidRDefault="00355CC6" w:rsidP="00E93FCC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30" w:type="dxa"/>
          </w:tcPr>
          <w:p w:rsidR="00355CC6" w:rsidRDefault="00355CC6" w:rsidP="00E93FCC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16" w:type="dxa"/>
          </w:tcPr>
          <w:p w:rsidR="00355CC6" w:rsidRDefault="00355CC6" w:rsidP="00E93FCC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Дела</w:t>
            </w:r>
          </w:p>
        </w:tc>
        <w:tc>
          <w:tcPr>
            <w:tcW w:w="947" w:type="dxa"/>
          </w:tcPr>
          <w:p w:rsidR="00355CC6" w:rsidRPr="00355CC6" w:rsidRDefault="00355CC6" w:rsidP="00E93FCC">
            <w:pPr>
              <w:tabs>
                <w:tab w:val="left" w:pos="105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13</w:t>
            </w:r>
            <w:r>
              <w:rPr>
                <w:sz w:val="28"/>
                <w:szCs w:val="28"/>
                <w:lang w:val="en-US"/>
              </w:rPr>
              <w:t>:00</w:t>
            </w:r>
          </w:p>
        </w:tc>
        <w:tc>
          <w:tcPr>
            <w:tcW w:w="2374" w:type="dxa"/>
          </w:tcPr>
          <w:p w:rsidR="00355CC6" w:rsidRPr="00355CC6" w:rsidRDefault="00355CC6" w:rsidP="00E93FCC">
            <w:pPr>
              <w:tabs>
                <w:tab w:val="left" w:pos="105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845" w:type="dxa"/>
          </w:tcPr>
          <w:p w:rsidR="00355CC6" w:rsidRPr="00355CC6" w:rsidRDefault="00355CC6" w:rsidP="00E93FCC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355CC6" w:rsidTr="00355CC6">
        <w:tc>
          <w:tcPr>
            <w:tcW w:w="1122" w:type="dxa"/>
          </w:tcPr>
          <w:p w:rsidR="00355CC6" w:rsidRDefault="00355CC6" w:rsidP="00E93FCC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30" w:type="dxa"/>
          </w:tcPr>
          <w:p w:rsidR="00355CC6" w:rsidRDefault="00355CC6" w:rsidP="00E93FCC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16" w:type="dxa"/>
          </w:tcPr>
          <w:p w:rsidR="00355CC6" w:rsidRDefault="00355CC6" w:rsidP="00E93FCC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Встречи</w:t>
            </w:r>
          </w:p>
        </w:tc>
        <w:tc>
          <w:tcPr>
            <w:tcW w:w="947" w:type="dxa"/>
          </w:tcPr>
          <w:p w:rsidR="00355CC6" w:rsidRPr="00355CC6" w:rsidRDefault="00355CC6" w:rsidP="00E93FCC">
            <w:pPr>
              <w:tabs>
                <w:tab w:val="left" w:pos="105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9:00</w:t>
            </w:r>
          </w:p>
        </w:tc>
        <w:tc>
          <w:tcPr>
            <w:tcW w:w="2374" w:type="dxa"/>
          </w:tcPr>
          <w:p w:rsidR="00355CC6" w:rsidRPr="00355CC6" w:rsidRDefault="00355CC6" w:rsidP="00E93FCC">
            <w:pPr>
              <w:tabs>
                <w:tab w:val="left" w:pos="105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45" w:type="dxa"/>
          </w:tcPr>
          <w:p w:rsidR="00355CC6" w:rsidRDefault="00355CC6" w:rsidP="00E93FCC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355CC6" w:rsidTr="00355CC6">
        <w:tc>
          <w:tcPr>
            <w:tcW w:w="1122" w:type="dxa"/>
          </w:tcPr>
          <w:p w:rsidR="00355CC6" w:rsidRDefault="00355CC6" w:rsidP="00E93FCC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30" w:type="dxa"/>
          </w:tcPr>
          <w:p w:rsidR="00355CC6" w:rsidRDefault="00355CC6" w:rsidP="00E93FCC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16" w:type="dxa"/>
          </w:tcPr>
          <w:p w:rsidR="00355CC6" w:rsidRDefault="00355CC6" w:rsidP="00E93FCC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Звонки</w:t>
            </w:r>
          </w:p>
        </w:tc>
        <w:tc>
          <w:tcPr>
            <w:tcW w:w="947" w:type="dxa"/>
          </w:tcPr>
          <w:p w:rsidR="00355CC6" w:rsidRPr="00355CC6" w:rsidRDefault="00355CC6" w:rsidP="00E93FCC">
            <w:pPr>
              <w:tabs>
                <w:tab w:val="left" w:pos="105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8:00</w:t>
            </w:r>
          </w:p>
        </w:tc>
        <w:tc>
          <w:tcPr>
            <w:tcW w:w="2374" w:type="dxa"/>
          </w:tcPr>
          <w:p w:rsidR="00355CC6" w:rsidRPr="00355CC6" w:rsidRDefault="00355CC6" w:rsidP="00E93FCC">
            <w:pPr>
              <w:tabs>
                <w:tab w:val="left" w:pos="105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45" w:type="dxa"/>
          </w:tcPr>
          <w:p w:rsidR="00355CC6" w:rsidRDefault="00355CC6" w:rsidP="00E93FCC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</w:tbl>
    <w:p w:rsidR="008445F4" w:rsidRDefault="008445F4" w:rsidP="008445F4">
      <w:pPr>
        <w:tabs>
          <w:tab w:val="left" w:pos="1050"/>
        </w:tabs>
        <w:rPr>
          <w:sz w:val="28"/>
          <w:szCs w:val="28"/>
        </w:rPr>
      </w:pPr>
    </w:p>
    <w:p w:rsidR="008445F4" w:rsidRDefault="008445F4" w:rsidP="008445F4">
      <w:pPr>
        <w:tabs>
          <w:tab w:val="left" w:pos="1050"/>
        </w:tabs>
        <w:rPr>
          <w:sz w:val="28"/>
          <w:szCs w:val="28"/>
        </w:rPr>
      </w:pPr>
    </w:p>
    <w:p w:rsidR="008445F4" w:rsidRDefault="008445F4" w:rsidP="008445F4">
      <w:pPr>
        <w:tabs>
          <w:tab w:val="left" w:pos="105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Выходной файл</w:t>
      </w:r>
      <w:r>
        <w:rPr>
          <w:sz w:val="28"/>
          <w:szCs w:val="28"/>
          <w:lang w:val="en-US"/>
        </w:rPr>
        <w:t>:</w:t>
      </w:r>
    </w:p>
    <w:p w:rsidR="009A4D55" w:rsidRDefault="009A4D55" w:rsidP="008445F4">
      <w:pPr>
        <w:tabs>
          <w:tab w:val="left" w:pos="1050"/>
        </w:tabs>
        <w:rPr>
          <w:sz w:val="28"/>
          <w:szCs w:val="28"/>
          <w:lang w:val="en-US"/>
        </w:rPr>
      </w:pPr>
    </w:p>
    <w:p w:rsidR="009A4D55" w:rsidRDefault="009A4D55">
      <w:pPr>
        <w:rPr>
          <w:sz w:val="28"/>
          <w:szCs w:val="28"/>
        </w:rPr>
      </w:pPr>
      <w:r>
        <w:rPr>
          <w:sz w:val="28"/>
          <w:szCs w:val="28"/>
        </w:rPr>
        <w:t>Срочные дела1 продолжительность 4</w:t>
      </w:r>
    </w:p>
    <w:p w:rsidR="009A4D55" w:rsidRDefault="009A4D55">
      <w:pPr>
        <w:rPr>
          <w:sz w:val="28"/>
          <w:szCs w:val="28"/>
        </w:rPr>
      </w:pPr>
      <w:r>
        <w:rPr>
          <w:sz w:val="28"/>
          <w:szCs w:val="28"/>
        </w:rPr>
        <w:t>Среднего приоритета встречи1 продолжительность 3</w:t>
      </w:r>
    </w:p>
    <w:p w:rsidR="009A4D55" w:rsidRDefault="009A4D55">
      <w:pPr>
        <w:rPr>
          <w:sz w:val="28"/>
          <w:szCs w:val="28"/>
        </w:rPr>
      </w:pPr>
      <w:r>
        <w:rPr>
          <w:sz w:val="28"/>
          <w:szCs w:val="28"/>
        </w:rPr>
        <w:t>Не срочные звонки1 продолжительность 1</w:t>
      </w:r>
    </w:p>
    <w:p w:rsidR="009A4D55" w:rsidRPr="009A4D55" w:rsidRDefault="009A4D55">
      <w:pPr>
        <w:rPr>
          <w:sz w:val="28"/>
          <w:szCs w:val="28"/>
        </w:rPr>
      </w:pPr>
      <w:r>
        <w:rPr>
          <w:sz w:val="28"/>
          <w:szCs w:val="28"/>
        </w:rPr>
        <w:t>Относительная доля загрузки рабочего дня</w:t>
      </w:r>
      <w:r w:rsidRPr="009A4D55">
        <w:rPr>
          <w:sz w:val="28"/>
          <w:szCs w:val="28"/>
        </w:rPr>
        <w:t xml:space="preserve">: 8 </w:t>
      </w:r>
      <w:r>
        <w:rPr>
          <w:sz w:val="28"/>
          <w:szCs w:val="28"/>
        </w:rPr>
        <w:t>часов</w:t>
      </w:r>
    </w:p>
    <w:sectPr w:rsidR="009A4D55" w:rsidRPr="009A4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67533"/>
    <w:multiLevelType w:val="hybridMultilevel"/>
    <w:tmpl w:val="3554257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35376"/>
    <w:multiLevelType w:val="hybridMultilevel"/>
    <w:tmpl w:val="773E06D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F4"/>
    <w:rsid w:val="00315C2A"/>
    <w:rsid w:val="00355CC6"/>
    <w:rsid w:val="008445F4"/>
    <w:rsid w:val="009A4D55"/>
    <w:rsid w:val="00C9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27DF2"/>
  <w15:chartTrackingRefBased/>
  <w15:docId w15:val="{73E38998-690C-4471-A4DF-57985771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4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4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4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Ковяров Александр Николаевич</dc:creator>
  <cp:keywords/>
  <dc:description/>
  <cp:lastModifiedBy>Ковяров Александр Николаевич</cp:lastModifiedBy>
  <cp:revision>1</cp:revision>
  <dcterms:created xsi:type="dcterms:W3CDTF">2023-09-10T18:46:00Z</dcterms:created>
  <dcterms:modified xsi:type="dcterms:W3CDTF">2023-09-10T19:27:00Z</dcterms:modified>
</cp:coreProperties>
</file>