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«МОСКОВСКИЙ АВИАЦИОННЫЙ ИНСТИТУТ</w:t>
      </w:r>
    </w:p>
    <w:p w:rsidR="001D0AE3" w:rsidRPr="00941D2A" w:rsidRDefault="001D0AE3" w:rsidP="001D0AE3">
      <w:pPr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941D2A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941D2A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941D2A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941D2A">
        <w:rPr>
          <w:rFonts w:eastAsia="Times New Roman" w:cs="Times New Roman"/>
        </w:rPr>
        <w:t>Направление подготовки: 27.03.05 «Инноватика»</w:t>
      </w: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941D2A">
        <w:rPr>
          <w:rFonts w:cs="Times New Roman"/>
          <w:b/>
          <w:sz w:val="28"/>
          <w:szCs w:val="28"/>
        </w:rPr>
        <w:t xml:space="preserve">Лабораторная </w:t>
      </w:r>
      <w:r w:rsidR="00983BF2" w:rsidRPr="00941D2A">
        <w:rPr>
          <w:rFonts w:cs="Times New Roman"/>
          <w:b/>
          <w:sz w:val="28"/>
          <w:szCs w:val="28"/>
        </w:rPr>
        <w:t>работа №</w:t>
      </w:r>
      <w:r w:rsidR="0078704C">
        <w:rPr>
          <w:rFonts w:cs="Times New Roman"/>
          <w:b/>
          <w:sz w:val="28"/>
          <w:szCs w:val="28"/>
        </w:rPr>
        <w:t>2</w:t>
      </w:r>
    </w:p>
    <w:p w:rsidR="001D0AE3" w:rsidRPr="00941D2A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по дисциплине «</w:t>
      </w:r>
      <w:r w:rsidR="0078704C">
        <w:rPr>
          <w:rFonts w:cs="Times New Roman"/>
          <w:sz w:val="28"/>
          <w:szCs w:val="28"/>
        </w:rPr>
        <w:t>Спецглавы высшей математики</w:t>
      </w:r>
      <w:r w:rsidRPr="00941D2A">
        <w:rPr>
          <w:rFonts w:cs="Times New Roman"/>
          <w:sz w:val="28"/>
          <w:szCs w:val="28"/>
        </w:rPr>
        <w:t>»</w:t>
      </w: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Выполнил</w:t>
      </w:r>
      <w:r w:rsidR="00941D2A" w:rsidRPr="00941D2A">
        <w:rPr>
          <w:rFonts w:cs="Times New Roman"/>
          <w:sz w:val="28"/>
          <w:szCs w:val="28"/>
        </w:rPr>
        <w:t>а</w:t>
      </w:r>
      <w:r w:rsidRPr="00941D2A">
        <w:rPr>
          <w:rFonts w:cs="Times New Roman"/>
          <w:sz w:val="28"/>
          <w:szCs w:val="28"/>
        </w:rPr>
        <w:t>:</w:t>
      </w:r>
    </w:p>
    <w:p w:rsidR="001D0AE3" w:rsidRDefault="00EA537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Студенты гр. М3О-234Б-22</w:t>
      </w:r>
    </w:p>
    <w:p w:rsidR="0078704C" w:rsidRDefault="0078704C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Симонова М. В.</w:t>
      </w:r>
    </w:p>
    <w:p w:rsidR="0078704C" w:rsidRPr="00941D2A" w:rsidRDefault="0078704C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Матвеенко А. Л.</w:t>
      </w:r>
    </w:p>
    <w:p w:rsidR="001D0AE3" w:rsidRPr="00941D2A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Преподаватель:</w:t>
      </w:r>
    </w:p>
    <w:p w:rsidR="001D0AE3" w:rsidRPr="00941D2A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Александрова С.С.</w:t>
      </w: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941D2A" w:rsidRDefault="001D0AE3" w:rsidP="001D0AE3">
      <w:pPr>
        <w:spacing w:line="360" w:lineRule="auto"/>
        <w:jc w:val="center"/>
        <w:rPr>
          <w:rFonts w:cs="Times New Roman"/>
        </w:rPr>
      </w:pPr>
    </w:p>
    <w:p w:rsidR="00983BF2" w:rsidRPr="00941D2A" w:rsidRDefault="00983BF2" w:rsidP="00983BF2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3546D6" w:rsidRPr="00941D2A" w:rsidRDefault="00EA537F" w:rsidP="00983BF2">
      <w:pPr>
        <w:spacing w:line="360" w:lineRule="auto"/>
        <w:jc w:val="center"/>
        <w:rPr>
          <w:rFonts w:cs="Times New Roman"/>
          <w:sz w:val="28"/>
          <w:szCs w:val="28"/>
        </w:rPr>
      </w:pPr>
      <w:r w:rsidRPr="00941D2A">
        <w:rPr>
          <w:rFonts w:cs="Times New Roman"/>
          <w:sz w:val="28"/>
          <w:szCs w:val="28"/>
        </w:rPr>
        <w:t>Москва 2023</w:t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Content>
        <w:p w:rsidR="003546D6" w:rsidRPr="00941D2A" w:rsidRDefault="003546D6">
          <w:pPr>
            <w:pStyle w:val="a7"/>
            <w:rPr>
              <w:rFonts w:cs="Times New Roman"/>
              <w:color w:val="auto"/>
            </w:rPr>
          </w:pPr>
          <w:r w:rsidRPr="00941D2A">
            <w:rPr>
              <w:rFonts w:cs="Times New Roman"/>
              <w:color w:val="auto"/>
            </w:rPr>
            <w:t>Оглавление</w:t>
          </w:r>
        </w:p>
        <w:p w:rsidR="00E06CCB" w:rsidRDefault="003546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941D2A">
            <w:rPr>
              <w:rFonts w:cs="Times New Roman"/>
              <w:sz w:val="28"/>
              <w:szCs w:val="28"/>
            </w:rPr>
            <w:fldChar w:fldCharType="begin"/>
          </w:r>
          <w:r w:rsidRPr="00941D2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941D2A">
            <w:rPr>
              <w:rFonts w:cs="Times New Roman"/>
              <w:sz w:val="28"/>
              <w:szCs w:val="28"/>
            </w:rPr>
            <w:fldChar w:fldCharType="separate"/>
          </w:r>
          <w:hyperlink w:anchor="_Toc153650529" w:history="1">
            <w:r w:rsidR="00E06CCB" w:rsidRPr="002E604D">
              <w:rPr>
                <w:rStyle w:val="a8"/>
                <w:rFonts w:cs="Times New Roman"/>
                <w:noProof/>
              </w:rPr>
              <w:t>Цель работы:</w:t>
            </w:r>
            <w:r w:rsidR="00E06CCB">
              <w:rPr>
                <w:noProof/>
                <w:webHidden/>
              </w:rPr>
              <w:tab/>
            </w:r>
            <w:r w:rsidR="00E06CCB">
              <w:rPr>
                <w:noProof/>
                <w:webHidden/>
              </w:rPr>
              <w:fldChar w:fldCharType="begin"/>
            </w:r>
            <w:r w:rsidR="00E06CCB">
              <w:rPr>
                <w:noProof/>
                <w:webHidden/>
              </w:rPr>
              <w:instrText xml:space="preserve"> PAGEREF _Toc153650529 \h </w:instrText>
            </w:r>
            <w:r w:rsidR="00E06CCB">
              <w:rPr>
                <w:noProof/>
                <w:webHidden/>
              </w:rPr>
            </w:r>
            <w:r w:rsidR="00E06CCB">
              <w:rPr>
                <w:noProof/>
                <w:webHidden/>
              </w:rPr>
              <w:fldChar w:fldCharType="separate"/>
            </w:r>
            <w:r w:rsidR="00E06CCB">
              <w:rPr>
                <w:noProof/>
                <w:webHidden/>
              </w:rPr>
              <w:t>3</w:t>
            </w:r>
            <w:r w:rsidR="00E06CCB">
              <w:rPr>
                <w:noProof/>
                <w:webHidden/>
              </w:rPr>
              <w:fldChar w:fldCharType="end"/>
            </w:r>
          </w:hyperlink>
        </w:p>
        <w:p w:rsidR="00E06CCB" w:rsidRDefault="00E06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0" w:history="1">
            <w:r w:rsidRPr="002E604D">
              <w:rPr>
                <w:rStyle w:val="a8"/>
                <w:rFonts w:cs="Times New Roman"/>
                <w:noProof/>
              </w:rPr>
              <w:t>Ссылка на гитхаб: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CB" w:rsidRDefault="00E06C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1" w:history="1">
            <w:r w:rsidRPr="002E604D">
              <w:rPr>
                <w:rStyle w:val="a8"/>
                <w:rFonts w:eastAsia="Times New Roman" w:cs="Times New Roman"/>
                <w:noProof/>
                <w:lang w:eastAsia="ru-RU"/>
              </w:rPr>
              <w:t>Шаг 1. Откройте файл с данными и изучите общую информацию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CB" w:rsidRDefault="00E06C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2" w:history="1">
            <w:r w:rsidRPr="002E604D">
              <w:rPr>
                <w:rStyle w:val="a8"/>
                <w:rFonts w:eastAsia="Times New Roman" w:cs="Times New Roman"/>
                <w:noProof/>
              </w:rPr>
              <w:t>Шаг 2. Подготовьте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CB" w:rsidRDefault="00E06C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3" w:history="1">
            <w:r w:rsidRPr="002E604D">
              <w:rPr>
                <w:rStyle w:val="a8"/>
                <w:rFonts w:eastAsia="Times New Roman" w:cs="Times New Roman"/>
                <w:noProof/>
              </w:rPr>
              <w:t>Шаг 3. Проведите исследовательский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CB" w:rsidRDefault="00E06C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4" w:history="1">
            <w:r w:rsidRPr="002E604D">
              <w:rPr>
                <w:rStyle w:val="a8"/>
                <w:rFonts w:eastAsia="Times New Roman" w:cs="Times New Roman"/>
                <w:noProof/>
              </w:rPr>
              <w:t>Шаг 4. Составьте портрет пользователя каждого региона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CB" w:rsidRDefault="00E06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3650535" w:history="1">
            <w:r w:rsidRPr="002E604D">
              <w:rPr>
                <w:rStyle w:val="a8"/>
                <w:rFonts w:cs="Times New Roman"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37F" w:rsidRPr="00941D2A" w:rsidRDefault="003546D6" w:rsidP="00EA537F">
          <w:pPr>
            <w:rPr>
              <w:rFonts w:cs="Times New Roman"/>
            </w:rPr>
          </w:pPr>
          <w:r w:rsidRPr="00941D2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A537F" w:rsidRPr="00941D2A" w:rsidRDefault="00EA537F">
      <w:pPr>
        <w:spacing w:after="160" w:line="259" w:lineRule="auto"/>
        <w:rPr>
          <w:rFonts w:cs="Times New Roman"/>
        </w:rPr>
      </w:pPr>
      <w:r w:rsidRPr="00941D2A">
        <w:rPr>
          <w:rFonts w:cs="Times New Roman"/>
        </w:rPr>
        <w:br w:type="page"/>
      </w:r>
    </w:p>
    <w:p w:rsidR="0078704C" w:rsidRDefault="00EA537F" w:rsidP="00E06CCB">
      <w:pPr>
        <w:pStyle w:val="1"/>
        <w:rPr>
          <w:rFonts w:cs="Times New Roman"/>
          <w:b w:val="0"/>
          <w:szCs w:val="24"/>
          <w:lang w:eastAsia="ru-RU"/>
        </w:rPr>
      </w:pPr>
      <w:bookmarkStart w:id="0" w:name="_Toc153650529"/>
      <w:r w:rsidRPr="00941D2A">
        <w:rPr>
          <w:rStyle w:val="10"/>
          <w:rFonts w:cs="Times New Roman"/>
          <w:b/>
        </w:rPr>
        <w:lastRenderedPageBreak/>
        <w:t>Цель работы</w:t>
      </w:r>
      <w:r w:rsidRPr="0078704C">
        <w:rPr>
          <w:rStyle w:val="TNR0"/>
          <w:rFonts w:eastAsiaTheme="majorEastAsia"/>
          <w:lang w:val="ru-RU"/>
        </w:rPr>
        <w:t>:</w:t>
      </w:r>
      <w:bookmarkEnd w:id="0"/>
      <w:r w:rsidRPr="0078704C">
        <w:rPr>
          <w:rStyle w:val="TNR0"/>
          <w:rFonts w:eastAsiaTheme="majorEastAsia"/>
          <w:lang w:val="ru-RU"/>
        </w:rPr>
        <w:t xml:space="preserve"> </w:t>
      </w:r>
      <w:bookmarkStart w:id="1" w:name="_Toc153650530"/>
      <w:r w:rsidR="0078704C">
        <w:rPr>
          <w:rFonts w:cs="Times New Roman"/>
          <w:b w:val="0"/>
          <w:szCs w:val="24"/>
          <w:lang w:eastAsia="ru-RU"/>
        </w:rPr>
        <w:t>и</w:t>
      </w:r>
      <w:r w:rsidR="0078704C" w:rsidRPr="0078704C">
        <w:rPr>
          <w:rFonts w:cs="Times New Roman"/>
          <w:b w:val="0"/>
          <w:szCs w:val="24"/>
          <w:lang w:eastAsia="ru-RU"/>
        </w:rPr>
        <w:t>зучить принципы работы и применение деревьев решений в машинном обучении, а также овладеть базовыми навыками их реализации.</w:t>
      </w:r>
    </w:p>
    <w:p w:rsidR="00E06CCB" w:rsidRPr="00E06CCB" w:rsidRDefault="0078704C" w:rsidP="00E06CCB">
      <w:pPr>
        <w:pStyle w:val="1"/>
        <w:rPr>
          <w:rFonts w:eastAsia="Times New Roman" w:cs="Times New Roman"/>
          <w:vanish/>
          <w:lang w:eastAsia="ru-RU"/>
        </w:rPr>
      </w:pPr>
      <w:r w:rsidRPr="0078704C">
        <w:rPr>
          <w:rFonts w:cs="Times New Roman"/>
          <w:b w:val="0"/>
          <w:vanish/>
          <w:szCs w:val="24"/>
          <w:lang w:eastAsia="ru-RU"/>
        </w:rPr>
        <w:t xml:space="preserve"> </w:t>
      </w:r>
      <w:r w:rsidR="00E06CCB" w:rsidRPr="00E06CCB">
        <w:rPr>
          <w:rFonts w:eastAsia="Times New Roman" w:cs="Times New Roman"/>
          <w:vanish/>
          <w:lang w:eastAsia="ru-RU"/>
        </w:rPr>
        <w:t>Начало формы</w:t>
      </w:r>
    </w:p>
    <w:p w:rsidR="00CE24B3" w:rsidRPr="00941D2A" w:rsidRDefault="00CE24B3" w:rsidP="00D9570A">
      <w:pPr>
        <w:pStyle w:val="1"/>
        <w:rPr>
          <w:rFonts w:cs="Times New Roman"/>
        </w:rPr>
      </w:pPr>
      <w:r w:rsidRPr="00941D2A">
        <w:rPr>
          <w:rFonts w:cs="Times New Roman"/>
        </w:rPr>
        <w:t xml:space="preserve">Ссылка на </w:t>
      </w:r>
      <w:proofErr w:type="spellStart"/>
      <w:r w:rsidRPr="00941D2A">
        <w:rPr>
          <w:rFonts w:cs="Times New Roman"/>
        </w:rPr>
        <w:t>гитхаб</w:t>
      </w:r>
      <w:proofErr w:type="spellEnd"/>
      <w:r w:rsidRPr="00941D2A">
        <w:rPr>
          <w:rFonts w:cs="Times New Roman"/>
        </w:rPr>
        <w:t>:</w:t>
      </w:r>
      <w:bookmarkEnd w:id="1"/>
      <w:r w:rsidRPr="00941D2A">
        <w:rPr>
          <w:rFonts w:cs="Times New Roman"/>
        </w:rPr>
        <w:t xml:space="preserve"> </w:t>
      </w:r>
    </w:p>
    <w:p w:rsidR="00E06CCB" w:rsidRDefault="0078704C" w:rsidP="0078704C">
      <w:pPr>
        <w:spacing w:after="160" w:line="259" w:lineRule="auto"/>
        <w:rPr>
          <w:rFonts w:cs="Times New Roman"/>
        </w:rPr>
      </w:pPr>
      <w:hyperlink r:id="rId6" w:history="1">
        <w:r w:rsidRPr="00AF026E">
          <w:rPr>
            <w:rStyle w:val="a8"/>
            <w:rFonts w:cs="Times New Roman"/>
          </w:rPr>
          <w:t>https://github.com/nesladka/PMOZDlab7/blob/main/main.ipynb</w:t>
        </w:r>
      </w:hyperlink>
    </w:p>
    <w:p w:rsidR="0078704C" w:rsidRDefault="0078704C" w:rsidP="0078704C">
      <w:pPr>
        <w:pStyle w:val="1"/>
      </w:pPr>
      <w:r>
        <w:t> Н</w:t>
      </w:r>
      <w:r w:rsidRPr="0078704C">
        <w:t>азначение и основные принципы работы деревьев решений</w:t>
      </w:r>
    </w:p>
    <w:p w:rsidR="007B5C16" w:rsidRDefault="007B5C16" w:rsidP="007B5C16">
      <w:pPr>
        <w:pStyle w:val="TNR"/>
      </w:pPr>
      <w:r w:rsidRPr="007B5C16">
        <w:t xml:space="preserve">Дерево решений — эффективный инструмент интеллектуального анализа данных и предсказательной аналитики. </w:t>
      </w:r>
      <w:r w:rsidRPr="007B5C16">
        <w:rPr>
          <w:lang w:val="ru-RU"/>
        </w:rPr>
        <w:t xml:space="preserve">Дерево решений представляет собой иерархическую древовидную структуру, состоящую из правила вида «Если …, то ...». </w:t>
      </w:r>
      <w:proofErr w:type="spellStart"/>
      <w:r w:rsidRPr="007B5C16">
        <w:t>За</w:t>
      </w:r>
      <w:proofErr w:type="spellEnd"/>
      <w:r w:rsidRPr="007B5C16">
        <w:t xml:space="preserve"> </w:t>
      </w:r>
      <w:proofErr w:type="spellStart"/>
      <w:r w:rsidRPr="007B5C16">
        <w:t>счет</w:t>
      </w:r>
      <w:proofErr w:type="spellEnd"/>
      <w:r w:rsidRPr="007B5C16">
        <w:t xml:space="preserve"> </w:t>
      </w:r>
      <w:proofErr w:type="spellStart"/>
      <w:r w:rsidRPr="007B5C16">
        <w:t>обучающего</w:t>
      </w:r>
      <w:proofErr w:type="spellEnd"/>
      <w:r w:rsidRPr="007B5C16">
        <w:t xml:space="preserve"> </w:t>
      </w:r>
      <w:proofErr w:type="spellStart"/>
      <w:r w:rsidRPr="007B5C16">
        <w:t>множества</w:t>
      </w:r>
      <w:proofErr w:type="spellEnd"/>
      <w:r w:rsidRPr="007B5C16">
        <w:t xml:space="preserve"> правила генерируются </w:t>
      </w:r>
      <w:proofErr w:type="spellStart"/>
      <w:r w:rsidRPr="007B5C16">
        <w:t>автоматически</w:t>
      </w:r>
      <w:proofErr w:type="spellEnd"/>
      <w:r w:rsidRPr="007B5C16">
        <w:t xml:space="preserve"> в </w:t>
      </w:r>
      <w:proofErr w:type="spellStart"/>
      <w:r w:rsidRPr="007B5C16">
        <w:t>процессе</w:t>
      </w:r>
      <w:proofErr w:type="spellEnd"/>
      <w:r w:rsidRPr="007B5C16">
        <w:t xml:space="preserve"> </w:t>
      </w:r>
      <w:proofErr w:type="spellStart"/>
      <w:r w:rsidRPr="007B5C16">
        <w:t>обучения</w:t>
      </w:r>
      <w:proofErr w:type="spellEnd"/>
      <w:r w:rsidRPr="007B5C16">
        <w:t>.</w:t>
      </w:r>
    </w:p>
    <w:p w:rsidR="007B5C16" w:rsidRPr="007B5C16" w:rsidRDefault="007B5C16" w:rsidP="007B5C16">
      <w:pPr>
        <w:pStyle w:val="TNR"/>
        <w:rPr>
          <w:u w:val="single"/>
          <w:lang w:val="ru-RU"/>
        </w:rPr>
      </w:pPr>
      <w:r w:rsidRPr="007B5C16">
        <w:rPr>
          <w:u w:val="single"/>
          <w:lang w:val="ru-RU"/>
        </w:rPr>
        <w:t>О</w:t>
      </w:r>
      <w:r w:rsidRPr="007B5C16">
        <w:rPr>
          <w:u w:val="single"/>
          <w:lang w:val="ru-RU"/>
        </w:rPr>
        <w:t>сновн</w:t>
      </w:r>
      <w:r w:rsidRPr="007B5C16">
        <w:rPr>
          <w:u w:val="single"/>
          <w:lang w:val="ru-RU"/>
        </w:rPr>
        <w:t>ые назначения деревьев решений:</w:t>
      </w:r>
    </w:p>
    <w:p w:rsidR="002B397E" w:rsidRPr="002B397E" w:rsidRDefault="002B397E" w:rsidP="002B397E">
      <w:pPr>
        <w:pStyle w:val="TNR"/>
        <w:rPr>
          <w:lang w:val="ru-RU"/>
        </w:rPr>
      </w:pPr>
      <w:r w:rsidRPr="002B397E">
        <w:rPr>
          <w:lang w:val="ru-RU"/>
        </w:rPr>
        <w:t xml:space="preserve">Область применения деревья решений в настоящее время широка, но все задачи, решаемые </w:t>
      </w:r>
      <w:r w:rsidR="00BA5C27" w:rsidRPr="002B397E">
        <w:rPr>
          <w:lang w:val="ru-RU"/>
        </w:rPr>
        <w:t>этим аппаратом,</w:t>
      </w:r>
      <w:r w:rsidRPr="002B397E">
        <w:rPr>
          <w:lang w:val="ru-RU"/>
        </w:rPr>
        <w:t xml:space="preserve"> могут быть объединены в следующие три класса:</w:t>
      </w:r>
    </w:p>
    <w:p w:rsidR="002B397E" w:rsidRPr="002B397E" w:rsidRDefault="002B397E" w:rsidP="002B397E">
      <w:pPr>
        <w:pStyle w:val="TNR"/>
        <w:numPr>
          <w:ilvl w:val="0"/>
          <w:numId w:val="24"/>
        </w:numPr>
        <w:rPr>
          <w:lang w:val="ru-RU"/>
        </w:rPr>
      </w:pPr>
      <w:r w:rsidRPr="002B397E">
        <w:rPr>
          <w:lang w:val="ru-RU"/>
        </w:rPr>
        <w:t>Описание данных:</w:t>
      </w:r>
      <w:r w:rsidRPr="002B397E">
        <w:t> </w:t>
      </w:r>
      <w:r w:rsidRPr="002B397E">
        <w:rPr>
          <w:lang w:val="ru-RU"/>
        </w:rPr>
        <w:t>Деревья решений позволяют хранить информацию о данных в компактной форме, вместо них мы можем хранить дерево решений, которое содержит точное описание объектов.</w:t>
      </w:r>
    </w:p>
    <w:p w:rsidR="002B397E" w:rsidRPr="002B397E" w:rsidRDefault="002B397E" w:rsidP="002B397E">
      <w:pPr>
        <w:pStyle w:val="TNR"/>
        <w:numPr>
          <w:ilvl w:val="0"/>
          <w:numId w:val="24"/>
        </w:numPr>
      </w:pPr>
      <w:r w:rsidRPr="002B397E">
        <w:rPr>
          <w:lang w:val="ru-RU"/>
        </w:rPr>
        <w:t>Классификация:</w:t>
      </w:r>
      <w:r w:rsidRPr="002B397E">
        <w:t> </w:t>
      </w:r>
      <w:r w:rsidRPr="002B397E">
        <w:rPr>
          <w:lang w:val="ru-RU"/>
        </w:rPr>
        <w:t>Деревья решений отлично справляются с задачами</w:t>
      </w:r>
      <w:r w:rsidRPr="002B397E">
        <w:t> </w:t>
      </w:r>
      <w:r w:rsidRPr="002B397E">
        <w:rPr>
          <w:lang w:val="ru-RU"/>
        </w:rPr>
        <w:t xml:space="preserve">классификации, т.е. отнесения объектов к одному из заранее известных классов. </w:t>
      </w:r>
      <w:proofErr w:type="spellStart"/>
      <w:r w:rsidRPr="002B397E">
        <w:t>Целевая</w:t>
      </w:r>
      <w:proofErr w:type="spellEnd"/>
      <w:r w:rsidRPr="002B397E">
        <w:t xml:space="preserve"> </w:t>
      </w:r>
      <w:proofErr w:type="spellStart"/>
      <w:r w:rsidRPr="002B397E">
        <w:t>переменная</w:t>
      </w:r>
      <w:proofErr w:type="spellEnd"/>
      <w:r w:rsidRPr="002B397E">
        <w:t xml:space="preserve"> </w:t>
      </w:r>
      <w:proofErr w:type="spellStart"/>
      <w:r w:rsidRPr="002B397E">
        <w:t>должна</w:t>
      </w:r>
      <w:proofErr w:type="spellEnd"/>
      <w:r w:rsidRPr="002B397E">
        <w:t xml:space="preserve"> </w:t>
      </w:r>
      <w:proofErr w:type="spellStart"/>
      <w:r w:rsidRPr="002B397E">
        <w:t>иметь</w:t>
      </w:r>
      <w:proofErr w:type="spellEnd"/>
      <w:r w:rsidRPr="002B397E">
        <w:t xml:space="preserve"> </w:t>
      </w:r>
      <w:proofErr w:type="spellStart"/>
      <w:r w:rsidRPr="002B397E">
        <w:t>дискретные</w:t>
      </w:r>
      <w:proofErr w:type="spellEnd"/>
      <w:r w:rsidRPr="002B397E">
        <w:t xml:space="preserve"> </w:t>
      </w:r>
      <w:proofErr w:type="spellStart"/>
      <w:r w:rsidRPr="002B397E">
        <w:t>значения</w:t>
      </w:r>
      <w:proofErr w:type="spellEnd"/>
      <w:r w:rsidRPr="002B397E">
        <w:t>.</w:t>
      </w:r>
    </w:p>
    <w:p w:rsidR="002B397E" w:rsidRPr="002B397E" w:rsidRDefault="002B397E" w:rsidP="002B397E">
      <w:pPr>
        <w:pStyle w:val="TNR"/>
        <w:numPr>
          <w:ilvl w:val="0"/>
          <w:numId w:val="24"/>
        </w:numPr>
        <w:rPr>
          <w:lang w:val="ru-RU"/>
        </w:rPr>
      </w:pPr>
      <w:r w:rsidRPr="002B397E">
        <w:rPr>
          <w:lang w:val="ru-RU"/>
        </w:rPr>
        <w:t>Регрессия:</w:t>
      </w:r>
      <w:r w:rsidRPr="002B397E">
        <w:t> </w:t>
      </w:r>
      <w:r w:rsidRPr="002B397E">
        <w:rPr>
          <w:lang w:val="ru-RU"/>
        </w:rPr>
        <w:t xml:space="preserve">Если целевая переменная имеет непрерывные значения, деревья решений позволяют установить зависимость целевой переменной от независимых(входных) переменных. Например, к этому классу относятся задачи </w:t>
      </w:r>
      <w:proofErr w:type="spellStart"/>
      <w:proofErr w:type="gramStart"/>
      <w:r w:rsidRPr="002B397E">
        <w:rPr>
          <w:lang w:val="ru-RU"/>
        </w:rPr>
        <w:t>численногопрогнозирования</w:t>
      </w:r>
      <w:proofErr w:type="spellEnd"/>
      <w:r w:rsidRPr="002B397E">
        <w:rPr>
          <w:lang w:val="ru-RU"/>
        </w:rPr>
        <w:t>(</w:t>
      </w:r>
      <w:proofErr w:type="gramEnd"/>
      <w:r w:rsidRPr="002B397E">
        <w:rPr>
          <w:lang w:val="ru-RU"/>
        </w:rPr>
        <w:t>предсказания значений целевой переменной).</w:t>
      </w:r>
    </w:p>
    <w:p w:rsidR="007B5C16" w:rsidRDefault="007B5C16" w:rsidP="007B5C16">
      <w:pPr>
        <w:pStyle w:val="TNR"/>
        <w:rPr>
          <w:lang w:val="ru-RU"/>
        </w:rPr>
      </w:pPr>
      <w:r>
        <w:rPr>
          <w:lang w:val="ru-RU"/>
        </w:rPr>
        <w:t>Д</w:t>
      </w:r>
      <w:r w:rsidRPr="007B5C16">
        <w:rPr>
          <w:lang w:val="ru-RU"/>
        </w:rPr>
        <w:t xml:space="preserve">еревья решений также могут иметь недостатки, такие как переобучение, особенно при большой глубине дерева, что может привести к </w:t>
      </w:r>
      <w:r w:rsidRPr="007B5C16">
        <w:rPr>
          <w:lang w:val="ru-RU"/>
        </w:rPr>
        <w:lastRenderedPageBreak/>
        <w:t>низкой обобщающей способности модели. В таких случаях обычно используются методы рег</w:t>
      </w:r>
      <w:r w:rsidR="00BA5C27">
        <w:rPr>
          <w:lang w:val="ru-RU"/>
        </w:rPr>
        <w:t xml:space="preserve">уляризации, такие как отсечение </w:t>
      </w:r>
      <w:r w:rsidRPr="007B5C16">
        <w:rPr>
          <w:lang w:val="ru-RU"/>
        </w:rPr>
        <w:t>дерева или использование ансамблевых методов, например, случайного.</w:t>
      </w:r>
    </w:p>
    <w:p w:rsidR="007B5C16" w:rsidRDefault="007B5C16" w:rsidP="007B5C16">
      <w:pPr>
        <w:pStyle w:val="TNR"/>
        <w:rPr>
          <w:u w:val="single"/>
          <w:lang w:val="ru-RU"/>
        </w:rPr>
      </w:pPr>
      <w:r w:rsidRPr="007B5C16">
        <w:rPr>
          <w:u w:val="single"/>
          <w:lang w:val="ru-RU"/>
        </w:rPr>
        <w:t>О</w:t>
      </w:r>
      <w:r w:rsidRPr="007B5C16">
        <w:rPr>
          <w:u w:val="single"/>
          <w:lang w:val="ru-RU"/>
        </w:rPr>
        <w:t>сновные пр</w:t>
      </w:r>
      <w:r w:rsidRPr="007B5C16">
        <w:rPr>
          <w:u w:val="single"/>
          <w:lang w:val="ru-RU"/>
        </w:rPr>
        <w:t>инципы работы деревьев решений:</w:t>
      </w:r>
    </w:p>
    <w:p w:rsidR="009D3335" w:rsidRPr="009D3335" w:rsidRDefault="00BA5C27" w:rsidP="009D3335">
      <w:pPr>
        <w:pStyle w:val="TNR"/>
        <w:rPr>
          <w:lang w:val="ru-RU"/>
        </w:rPr>
      </w:pPr>
      <w:r w:rsidRPr="00BA5C27">
        <w:rPr>
          <w:lang w:val="ru-RU"/>
        </w:rPr>
        <w:t>В ходе построения дерева решений нужно решить несколько основных проблем, с каждой из которых связан соответствующий шаг процесса обучения: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1. Выбор атрибута разбиения: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Теоретико-информационный критерий использует энтропию для измерения неоднородности классов в узле.</w:t>
      </w:r>
      <w:r>
        <w:rPr>
          <w:lang w:val="ru-RU"/>
        </w:rPr>
        <w:t xml:space="preserve"> 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Статистический подход использует индекс Джини для оценки неоднородности классов в узле.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Выбор атрибута осуществляется на основе максимизации прироста информации</w:t>
      </w:r>
      <w:r>
        <w:rPr>
          <w:lang w:val="ru-RU"/>
        </w:rPr>
        <w:t xml:space="preserve"> или минимизации индекса Джини.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2. Критерий остановки: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Ранняя остановка предлагает прекратить построение дерева при достижении определенного критерия, например, определенной точности классификации.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Отсечение ветвей предлагает построить полное дерево и затем упростить его для достижения баланс</w:t>
      </w:r>
      <w:r>
        <w:rPr>
          <w:lang w:val="ru-RU"/>
        </w:rPr>
        <w:t>а между сложностью и точностью.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>3</w:t>
      </w:r>
      <w:r>
        <w:rPr>
          <w:lang w:val="ru-RU"/>
        </w:rPr>
        <w:t>. Отсечение ветвей: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Включает построение полного дерева, измерение его точности и отсечение ветвей для ул</w:t>
      </w:r>
      <w:r>
        <w:rPr>
          <w:lang w:val="ru-RU"/>
        </w:rPr>
        <w:t>учшения обобщающей способности.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4. Извлечение правил: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Позволяет преобразовать сложное дерево в набор правил для лучшей интерпретации.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Каждый путь от корня к ли</w:t>
      </w:r>
      <w:r>
        <w:rPr>
          <w:lang w:val="ru-RU"/>
        </w:rPr>
        <w:t>сту представляет собой правило.</w:t>
      </w:r>
    </w:p>
    <w:p w:rsidR="009D3335" w:rsidRPr="009D3335" w:rsidRDefault="009D3335" w:rsidP="009D3335">
      <w:pPr>
        <w:pStyle w:val="TNR"/>
        <w:ind w:left="360"/>
        <w:rPr>
          <w:lang w:val="ru-RU"/>
        </w:rPr>
      </w:pPr>
      <w:r>
        <w:rPr>
          <w:lang w:val="ru-RU"/>
        </w:rPr>
        <w:t>5. Оценка точности:</w:t>
      </w:r>
    </w:p>
    <w:p w:rsidR="00BA5C27" w:rsidRDefault="009D3335" w:rsidP="009D3335">
      <w:pPr>
        <w:pStyle w:val="TNR"/>
        <w:ind w:left="360"/>
        <w:rPr>
          <w:lang w:val="ru-RU"/>
        </w:rPr>
      </w:pPr>
      <w:r w:rsidRPr="009D3335">
        <w:rPr>
          <w:lang w:val="ru-RU"/>
        </w:rPr>
        <w:t xml:space="preserve">   - Включает измерение точности построенного дерева на тестовых данных.</w:t>
      </w:r>
    </w:p>
    <w:p w:rsidR="009454E2" w:rsidRDefault="00665F38" w:rsidP="00665F38">
      <w:pPr>
        <w:pStyle w:val="1"/>
      </w:pPr>
      <w:r>
        <w:lastRenderedPageBreak/>
        <w:t>Реализация кода из статьи 1</w:t>
      </w:r>
    </w:p>
    <w:p w:rsidR="00CF29F5" w:rsidRPr="00CF29F5" w:rsidRDefault="00CF29F5" w:rsidP="00CF29F5">
      <w:pPr>
        <w:rPr>
          <w:rFonts w:eastAsia="Times New Roman" w:cs="Times New Roman"/>
          <w:sz w:val="28"/>
          <w:szCs w:val="28"/>
          <w:lang w:val="en-US" w:eastAsia="ru-RU"/>
        </w:rPr>
      </w:pP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1.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Импортируем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библиотеки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.</w:t>
      </w:r>
      <w:r w:rsidRPr="00CF29F5">
        <w:rPr>
          <w:rFonts w:eastAsia="Times New Roman" w:cs="Times New Roman"/>
          <w:color w:val="333333"/>
          <w:sz w:val="28"/>
          <w:szCs w:val="28"/>
          <w:lang w:val="en-US" w:eastAsia="ru-RU"/>
        </w:rPr>
        <w:br/>
      </w:r>
    </w:p>
    <w:p w:rsidR="00CF29F5" w:rsidRPr="006F13E1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F13E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numpy</w:t>
      </w:r>
      <w:proofErr w:type="spellEnd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6F13E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np</w:t>
      </w:r>
    </w:p>
    <w:p w:rsidR="00CF29F5" w:rsidRPr="006F13E1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F13E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pandas </w:t>
      </w:r>
      <w:r w:rsidRPr="006F13E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pd</w:t>
      </w:r>
      <w:proofErr w:type="spellEnd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</w:p>
    <w:p w:rsidR="00CF29F5" w:rsidRPr="006F13E1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6F13E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6F13E1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plt</w:t>
      </w:r>
      <w:proofErr w:type="spellEnd"/>
    </w:p>
    <w:p w:rsidR="00CF29F5" w:rsidRPr="007E106D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7E106D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seaborn</w:t>
      </w:r>
      <w:proofErr w:type="spellEnd"/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7E106D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as</w:t>
      </w:r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sns</w:t>
      </w:r>
      <w:proofErr w:type="spellEnd"/>
    </w:p>
    <w:p w:rsidR="00CF29F5" w:rsidRPr="006F13E1" w:rsidRDefault="00CF29F5" w:rsidP="00CF29F5">
      <w:pPr>
        <w:rPr>
          <w:rFonts w:eastAsia="Times New Roman" w:cs="Times New Roman"/>
          <w:lang w:val="en-US" w:eastAsia="ru-RU"/>
        </w:rPr>
      </w:pPr>
      <w:r w:rsidRPr="00CF29F5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br/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2.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Загрузим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данные</w:t>
      </w:r>
      <w:r w:rsidRPr="00495262">
        <w:rPr>
          <w:rFonts w:eastAsia="Times New Roman" w:cs="Times New Roman"/>
          <w:b/>
          <w:bCs/>
          <w:color w:val="333333"/>
          <w:shd w:val="clear" w:color="auto" w:fill="FFFFFF"/>
          <w:lang w:val="en-US" w:eastAsia="ru-RU"/>
        </w:rPr>
        <w:t>.</w:t>
      </w:r>
      <w:r w:rsidRPr="006F13E1">
        <w:rPr>
          <w:rFonts w:eastAsia="Times New Roman" w:cs="Times New Roman"/>
          <w:color w:val="333333"/>
          <w:lang w:val="en-US" w:eastAsia="ru-RU"/>
        </w:rPr>
        <w:br/>
      </w:r>
    </w:p>
    <w:p w:rsidR="00CF29F5" w:rsidRPr="006F13E1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df</w:t>
      </w:r>
      <w:proofErr w:type="spellEnd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proofErr w:type="spellStart"/>
      <w:proofErr w:type="gramStart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pd.read</w:t>
      </w:r>
      <w:proofErr w:type="gramEnd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_csv</w:t>
      </w:r>
      <w:proofErr w:type="spellEnd"/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6F13E1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"Diabetes1.csv"</w:t>
      </w:r>
      <w:r w:rsidRPr="006F13E1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CF29F5" w:rsidRPr="00CF29F5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6F13E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df.head</w:t>
      </w:r>
      <w:proofErr w:type="spellEnd"/>
      <w:proofErr w:type="gramEnd"/>
      <w:r w:rsidRPr="006F13E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()</w:t>
      </w:r>
    </w:p>
    <w:p w:rsidR="00CF29F5" w:rsidRDefault="00CF29F5" w:rsidP="00CF29F5">
      <w:pPr>
        <w:spacing w:after="160" w:line="259" w:lineRule="auto"/>
        <w:rPr>
          <w:sz w:val="28"/>
          <w:szCs w:val="28"/>
        </w:rPr>
      </w:pPr>
    </w:p>
    <w:p w:rsidR="00CF29F5" w:rsidRDefault="00CF29F5" w:rsidP="00CF29F5">
      <w:pPr>
        <w:spacing w:after="160"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229A4" wp14:editId="34BC00CF">
            <wp:extent cx="2168404" cy="1958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066" cy="19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5" w:rsidRPr="00CF29F5" w:rsidRDefault="00CF29F5" w:rsidP="00CF29F5">
      <w:pPr>
        <w:rPr>
          <w:rFonts w:eastAsia="Times New Roman" w:cs="Times New Roman"/>
          <w:sz w:val="28"/>
          <w:szCs w:val="28"/>
          <w:lang w:eastAsia="ru-RU"/>
        </w:rPr>
      </w:pP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3. Разделим переменные на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x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и 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y</w:t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x=</w:t>
      </w:r>
      <w:proofErr w:type="spellStart"/>
      <w:proofErr w:type="gram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df.iloc</w:t>
      </w:r>
      <w:proofErr w:type="spellEnd"/>
      <w:proofErr w:type="gram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[:,:</w:t>
      </w:r>
      <w:r w:rsidRPr="00B6599A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y=</w:t>
      </w:r>
      <w:proofErr w:type="spellStart"/>
      <w:proofErr w:type="gram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df.iloc</w:t>
      </w:r>
      <w:proofErr w:type="spellEnd"/>
      <w:proofErr w:type="gram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[:,</w:t>
      </w:r>
      <w:r w:rsidRPr="00B6599A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:]</w:t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x.</w:t>
      </w:r>
      <w:proofErr w:type="gram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head</w:t>
      </w:r>
      <w:proofErr w:type="spell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gramEnd"/>
      <w:r w:rsidRPr="00B6599A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</w:t>
      </w:r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CF29F5" w:rsidRPr="00B6599A" w:rsidRDefault="00CF29F5" w:rsidP="00CF29F5">
      <w:pPr>
        <w:rPr>
          <w:rFonts w:eastAsia="Times New Roman" w:cs="Times New Roman"/>
          <w:lang w:eastAsia="ru-RU"/>
        </w:rPr>
      </w:pPr>
    </w:p>
    <w:p w:rsidR="00CF29F5" w:rsidRPr="00B6599A" w:rsidRDefault="00CF29F5" w:rsidP="00CF29F5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E19A4B" wp14:editId="1CE4D4BA">
            <wp:extent cx="1542793" cy="16383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8925" cy="16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5" w:rsidRPr="00B6599A" w:rsidRDefault="00CF29F5" w:rsidP="00CF29F5">
      <w:pPr>
        <w:rPr>
          <w:rFonts w:eastAsia="Times New Roman" w:cs="Times New Roman"/>
          <w:lang w:eastAsia="ru-RU"/>
        </w:rPr>
      </w:pPr>
      <w:r w:rsidRPr="00B6599A">
        <w:rPr>
          <w:rFonts w:ascii="Arial" w:eastAsia="Times New Roman" w:hAnsi="Arial" w:cs="Arial"/>
          <w:color w:val="333333"/>
          <w:lang w:eastAsia="ru-RU"/>
        </w:rPr>
        <w:br/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y.head</w:t>
      </w:r>
      <w:proofErr w:type="spellEnd"/>
      <w:proofErr w:type="gram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r w:rsidRPr="00B6599A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</w:t>
      </w:r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CF29F5" w:rsidRPr="00B6599A" w:rsidRDefault="00CF29F5" w:rsidP="00CF29F5">
      <w:pPr>
        <w:rPr>
          <w:rFonts w:eastAsia="Times New Roman" w:cs="Times New Roman"/>
          <w:lang w:eastAsia="ru-RU"/>
        </w:rPr>
      </w:pPr>
    </w:p>
    <w:p w:rsidR="00CF29F5" w:rsidRPr="00B6599A" w:rsidRDefault="00CF29F5" w:rsidP="00CF29F5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DB23EC" wp14:editId="3C1E987B">
            <wp:extent cx="1459717" cy="16383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593" cy="16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5" w:rsidRPr="00CF29F5" w:rsidRDefault="00CF29F5" w:rsidP="00CF29F5">
      <w:pPr>
        <w:rPr>
          <w:rFonts w:eastAsia="Times New Roman" w:cs="Times New Roman"/>
          <w:sz w:val="28"/>
          <w:szCs w:val="28"/>
          <w:lang w:eastAsia="ru-RU"/>
        </w:rPr>
      </w:pPr>
      <w:r w:rsidRPr="00B6599A">
        <w:rPr>
          <w:rFonts w:ascii="Arial" w:eastAsia="Times New Roman" w:hAnsi="Arial" w:cs="Arial"/>
          <w:color w:val="333333"/>
          <w:lang w:eastAsia="ru-RU"/>
        </w:rPr>
        <w:br/>
      </w:r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4. Построим модель с помощью </w:t>
      </w:r>
      <w:proofErr w:type="spellStart"/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sklearn</w:t>
      </w:r>
      <w:proofErr w:type="spellEnd"/>
      <w:r w:rsidRPr="00CF29F5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B6599A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sklearn</w:t>
      </w:r>
      <w:proofErr w:type="spell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B6599A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tree</w:t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model=</w:t>
      </w:r>
      <w:proofErr w:type="spellStart"/>
      <w:proofErr w:type="gram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tree.DecisionTreeClassifier</w:t>
      </w:r>
      <w:proofErr w:type="spellEnd"/>
      <w:proofErr w:type="gram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(criterion=</w:t>
      </w:r>
      <w:r w:rsidRPr="00B6599A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"entropy"</w:t>
      </w:r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model.fit</w:t>
      </w:r>
      <w:proofErr w:type="spell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proofErr w:type="spellStart"/>
      <w:proofErr w:type="gram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x,y</w:t>
      </w:r>
      <w:proofErr w:type="spellEnd"/>
      <w:proofErr w:type="gram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CF29F5" w:rsidRPr="007E106D" w:rsidRDefault="00CF29F5" w:rsidP="00CF29F5">
      <w:pP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</w:pPr>
      <w:r w:rsidRPr="007E106D">
        <w:rPr>
          <w:rFonts w:ascii="Arial" w:eastAsia="Times New Roman" w:hAnsi="Arial" w:cs="Arial"/>
          <w:color w:val="333333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Вывод</w:t>
      </w:r>
      <w:r w:rsidRPr="007E106D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:</w:t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 </w:t>
      </w:r>
    </w:p>
    <w:p w:rsidR="00CF29F5" w:rsidRPr="00B6599A" w:rsidRDefault="00CF29F5" w:rsidP="00CF29F5">
      <w:pPr>
        <w:rPr>
          <w:rFonts w:eastAsia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88C76" wp14:editId="2B39D0A1">
            <wp:extent cx="4533900" cy="623744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288" cy="6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D94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B6599A">
        <w:rPr>
          <w:rFonts w:ascii="Arial" w:eastAsia="Times New Roman" w:hAnsi="Arial" w:cs="Arial"/>
          <w:color w:val="333333"/>
          <w:lang w:eastAsia="ru-RU"/>
        </w:rPr>
        <w:br/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  <w:r w:rsidRPr="00CF29F5">
        <w:rPr>
          <w:rFonts w:eastAsia="Times New Roman" w:cs="Times New Roman"/>
          <w:b/>
          <w:color w:val="333333"/>
          <w:sz w:val="28"/>
          <w:szCs w:val="28"/>
          <w:lang w:eastAsia="ru-RU"/>
        </w:rPr>
        <w:t>5. Оценка модели</w:t>
      </w:r>
      <w:r w:rsidRPr="00B6599A">
        <w:rPr>
          <w:rFonts w:ascii="Arial" w:eastAsia="Times New Roman" w:hAnsi="Arial" w:cs="Arial"/>
          <w:color w:val="333333"/>
          <w:lang w:eastAsia="ru-RU"/>
        </w:rPr>
        <w:br/>
      </w:r>
    </w:p>
    <w:p w:rsidR="00CF29F5" w:rsidRPr="00B6599A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proofErr w:type="gram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model.score</w:t>
      </w:r>
      <w:proofErr w:type="spellEnd"/>
      <w:proofErr w:type="gram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</w:t>
      </w:r>
      <w:proofErr w:type="spellStart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x,y</w:t>
      </w:r>
      <w:proofErr w:type="spellEnd"/>
      <w:r w:rsidRPr="00B6599A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)</w:t>
      </w:r>
    </w:p>
    <w:p w:rsidR="00CF29F5" w:rsidRDefault="00CF29F5" w:rsidP="00CF29F5">
      <w:pPr>
        <w:rPr>
          <w:rFonts w:ascii="Arial" w:eastAsia="Times New Roman" w:hAnsi="Arial" w:cs="Arial"/>
          <w:color w:val="333333"/>
          <w:lang w:eastAsia="ru-RU"/>
        </w:rPr>
      </w:pPr>
      <w:r w:rsidRPr="00B6599A">
        <w:rPr>
          <w:rFonts w:ascii="Arial" w:eastAsia="Times New Roman" w:hAnsi="Arial" w:cs="Arial"/>
          <w:color w:val="333333"/>
          <w:lang w:eastAsia="ru-RU"/>
        </w:rPr>
        <w:br/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Вывод: </w:t>
      </w:r>
      <w:r w:rsidRPr="00B6599A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ru-RU"/>
        </w:rPr>
        <w:t>1.0</w:t>
      </w:r>
      <w:r w:rsidRPr="00B6599A">
        <w:rPr>
          <w:rFonts w:ascii="Arial" w:eastAsia="Times New Roman" w:hAnsi="Arial" w:cs="Arial"/>
          <w:color w:val="333333"/>
          <w:lang w:eastAsia="ru-RU"/>
        </w:rPr>
        <w:br/>
      </w:r>
    </w:p>
    <w:p w:rsidR="00CF29F5" w:rsidRPr="00CF29F5" w:rsidRDefault="00CF29F5" w:rsidP="00CF29F5">
      <w:pPr>
        <w:rPr>
          <w:rFonts w:eastAsia="Times New Roman" w:cs="Times New Roman"/>
          <w:sz w:val="28"/>
          <w:szCs w:val="28"/>
          <w:lang w:eastAsia="ru-RU"/>
        </w:rPr>
      </w:pPr>
      <w:r w:rsidRPr="00CF29F5">
        <w:rPr>
          <w:rFonts w:eastAsia="Times New Roman" w:cs="Times New Roman"/>
          <w:b/>
          <w:color w:val="333333"/>
          <w:sz w:val="28"/>
          <w:szCs w:val="28"/>
          <w:lang w:eastAsia="ru-RU"/>
        </w:rPr>
        <w:br/>
        <w:t>6. Прогнозирование с помощью модели</w:t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  <w:r w:rsidRPr="00CF29F5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</w:r>
    </w:p>
    <w:p w:rsidR="00CF29F5" w:rsidRPr="007E106D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model.predict</w:t>
      </w:r>
      <w:proofErr w:type="spellEnd"/>
      <w:proofErr w:type="gramEnd"/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([[</w:t>
      </w:r>
      <w:r w:rsidRPr="007E106D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29</w:t>
      </w:r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7E106D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47</w:t>
      </w:r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CF29F5" w:rsidRPr="00B6599A" w:rsidRDefault="00CF29F5" w:rsidP="00CF29F5">
      <w:pPr>
        <w:rPr>
          <w:rFonts w:eastAsia="Times New Roman" w:cs="Times New Roman"/>
          <w:lang w:val="en-US" w:eastAsia="ru-RU"/>
        </w:rPr>
      </w:pP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Вывод</w:t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: </w:t>
      </w:r>
      <w:r w:rsidRPr="004D4D9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 xml:space="preserve">array([‘no’], </w:t>
      </w:r>
      <w:proofErr w:type="spellStart"/>
      <w:r w:rsidRPr="004D4D9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dtype</w:t>
      </w:r>
      <w:proofErr w:type="spellEnd"/>
      <w:r w:rsidRPr="004D4D9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=object)</w:t>
      </w: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</w:p>
    <w:p w:rsidR="00CF29F5" w:rsidRPr="007E106D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model.predict</w:t>
      </w:r>
      <w:proofErr w:type="spellEnd"/>
      <w:proofErr w:type="gramEnd"/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([[</w:t>
      </w:r>
      <w:r w:rsidRPr="007E106D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45</w:t>
      </w:r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7E106D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47</w:t>
      </w:r>
      <w:r w:rsidRPr="007E106D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]])</w:t>
      </w:r>
    </w:p>
    <w:p w:rsidR="00CF29F5" w:rsidRPr="00B6599A" w:rsidRDefault="00CF29F5" w:rsidP="00CF29F5">
      <w:pPr>
        <w:rPr>
          <w:rFonts w:eastAsia="Times New Roman" w:cs="Times New Roman"/>
          <w:lang w:val="en-US" w:eastAsia="ru-RU"/>
        </w:rPr>
      </w:pPr>
      <w:r w:rsidRPr="00B6599A">
        <w:rPr>
          <w:rFonts w:ascii="Arial" w:eastAsia="Times New Roman" w:hAnsi="Arial" w:cs="Arial"/>
          <w:color w:val="333333"/>
          <w:lang w:val="en-US" w:eastAsia="ru-RU"/>
        </w:rPr>
        <w:lastRenderedPageBreak/>
        <w:br/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Вывод</w:t>
      </w:r>
      <w:r w:rsidRPr="00B6599A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: </w:t>
      </w:r>
      <w:r w:rsidRPr="004D4D9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 xml:space="preserve">array([‘yes’], </w:t>
      </w:r>
      <w:proofErr w:type="spellStart"/>
      <w:r w:rsidRPr="004D4D9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dtype</w:t>
      </w:r>
      <w:proofErr w:type="spellEnd"/>
      <w:r w:rsidRPr="004D4D94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ru-RU"/>
        </w:rPr>
        <w:t>=object)</w:t>
      </w: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  <w:r w:rsidRPr="00E36347">
        <w:rPr>
          <w:rFonts w:eastAsia="Times New Roman" w:cs="Times New Roman"/>
          <w:b/>
          <w:color w:val="333333"/>
          <w:sz w:val="28"/>
          <w:szCs w:val="28"/>
          <w:lang w:val="en-US" w:eastAsia="ru-RU"/>
        </w:rPr>
        <w:t xml:space="preserve">7. </w:t>
      </w:r>
      <w:r w:rsidRPr="00E36347">
        <w:rPr>
          <w:rFonts w:eastAsia="Times New Roman" w:cs="Times New Roman"/>
          <w:b/>
          <w:color w:val="333333"/>
          <w:sz w:val="28"/>
          <w:szCs w:val="28"/>
          <w:lang w:eastAsia="ru-RU"/>
        </w:rPr>
        <w:t>Визуализация модели:</w:t>
      </w:r>
      <w:r w:rsidRPr="00E36347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br/>
      </w:r>
      <w:r w:rsidRPr="00B6599A">
        <w:rPr>
          <w:rFonts w:ascii="Arial" w:eastAsia="Times New Roman" w:hAnsi="Arial" w:cs="Arial"/>
          <w:color w:val="333333"/>
          <w:lang w:val="en-US" w:eastAsia="ru-RU"/>
        </w:rPr>
        <w:br/>
      </w:r>
    </w:p>
    <w:p w:rsidR="00CF29F5" w:rsidRPr="004D4D94" w:rsidRDefault="00CF29F5" w:rsidP="00CF29F5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4D4D9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tree.plot</w:t>
      </w:r>
      <w:proofErr w:type="gramEnd"/>
      <w:r w:rsidRPr="004D4D9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_tree</w:t>
      </w:r>
      <w:proofErr w:type="spellEnd"/>
      <w:r w:rsidRPr="004D4D94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(model)</w:t>
      </w:r>
    </w:p>
    <w:p w:rsidR="00CF29F5" w:rsidRPr="00B6599A" w:rsidRDefault="00CF29F5" w:rsidP="00CF29F5">
      <w:pPr>
        <w:rPr>
          <w:rFonts w:eastAsia="Times New Roman" w:cs="Times New Roman"/>
          <w:lang w:val="en-US" w:eastAsia="ru-RU"/>
        </w:rPr>
      </w:pPr>
    </w:p>
    <w:p w:rsidR="00CF29F5" w:rsidRPr="00B6599A" w:rsidRDefault="00E36347" w:rsidP="00CF29F5">
      <w:pPr>
        <w:shd w:val="clear" w:color="auto" w:fill="FFFFFF"/>
        <w:jc w:val="center"/>
        <w:rPr>
          <w:rFonts w:ascii="Arial" w:eastAsia="Times New Roman" w:hAnsi="Arial" w:cs="Arial"/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7E1FD7" wp14:editId="07C2FD44">
            <wp:extent cx="5940425" cy="27095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5" w:rsidRDefault="00CF29F5" w:rsidP="00CF29F5">
      <w:pPr>
        <w:spacing w:after="160" w:line="259" w:lineRule="auto"/>
        <w:rPr>
          <w:sz w:val="28"/>
          <w:szCs w:val="28"/>
        </w:rPr>
      </w:pPr>
    </w:p>
    <w:p w:rsidR="00CF29F5" w:rsidRDefault="00E36347" w:rsidP="00E3634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Реализация кода из статьи 2 с пояснением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Реализация дерева решений без библиотек.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Два основных класса: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1. </w:t>
      </w:r>
      <w:r w:rsidRPr="00E36347">
        <w:rPr>
          <w:i/>
          <w:iCs/>
          <w:sz w:val="28"/>
          <w:szCs w:val="28"/>
        </w:rPr>
        <w:t>Узел</w:t>
      </w:r>
      <w:r w:rsidRPr="00E36347">
        <w:rPr>
          <w:sz w:val="28"/>
          <w:szCs w:val="28"/>
        </w:rPr>
        <w:t> — отображает отдельный узел дерева.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t>2. </w:t>
      </w:r>
      <w:proofErr w:type="spellStart"/>
      <w:r w:rsidRPr="00E36347">
        <w:rPr>
          <w:i/>
          <w:iCs/>
          <w:sz w:val="28"/>
          <w:szCs w:val="28"/>
        </w:rPr>
        <w:t>DecisionTree</w:t>
      </w:r>
      <w:proofErr w:type="spellEnd"/>
      <w:r w:rsidRPr="00E36347">
        <w:rPr>
          <w:sz w:val="28"/>
          <w:szCs w:val="28"/>
        </w:rPr>
        <w:t> — для реализации алгоритма</w:t>
      </w:r>
    </w:p>
    <w:p w:rsidR="00E36347" w:rsidRPr="00E36347" w:rsidRDefault="00E36347" w:rsidP="00E36347">
      <w:pPr>
        <w:spacing w:after="160" w:line="259" w:lineRule="auto"/>
        <w:rPr>
          <w:b/>
        </w:rPr>
      </w:pP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>Класс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r w:rsidRPr="00E36347">
        <w:rPr>
          <w:rFonts w:ascii="Segoe UI" w:hAnsi="Segoe UI" w:cs="Segoe UI"/>
          <w:i/>
          <w:iCs/>
          <w:color w:val="212529"/>
          <w:sz w:val="25"/>
          <w:szCs w:val="25"/>
          <w:shd w:val="clear" w:color="auto" w:fill="FFFFFF"/>
          <w:lang w:val="en-US"/>
        </w:rPr>
        <w:t>Node</w:t>
      </w:r>
      <w:r w:rsidRPr="00E36347">
        <w:rPr>
          <w:rFonts w:ascii="Segoe UI" w:hAnsi="Segoe UI" w:cs="Segoe UI"/>
          <w:i/>
          <w:iCs/>
          <w:color w:val="212529"/>
          <w:sz w:val="25"/>
          <w:szCs w:val="25"/>
          <w:shd w:val="clear" w:color="auto" w:fill="FFFFFF"/>
        </w:rPr>
        <w:t>. Вспомогательный класс, реализующий один узел дерева.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8809"/>
      </w:tblGrid>
      <w:tr w:rsidR="00E36347" w:rsidRPr="00E36347" w:rsidTr="006A5CEE">
        <w:tc>
          <w:tcPr>
            <w:tcW w:w="530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36347" w:rsidRPr="00E36347" w:rsidRDefault="00E36347" w:rsidP="00E36347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Node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:</w:t>
            </w:r>
          </w:p>
        </w:tc>
      </w:tr>
      <w:tr w:rsidR="00E36347" w:rsidRPr="00E36347" w:rsidTr="006A5CEE">
        <w:tc>
          <w:tcPr>
            <w:tcW w:w="530" w:type="dxa"/>
            <w:noWrap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__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(self, feature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threshold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data_left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data_right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gain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value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=None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):</w:t>
            </w:r>
          </w:p>
        </w:tc>
      </w:tr>
      <w:tr w:rsidR="00E36347" w:rsidRPr="00E36347" w:rsidTr="006A5CEE">
        <w:tc>
          <w:tcPr>
            <w:tcW w:w="530" w:type="dxa"/>
            <w:shd w:val="clear" w:color="auto" w:fill="auto"/>
            <w:noWrap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self.feature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feature</w:t>
            </w:r>
            <w:proofErr w:type="spellEnd"/>
          </w:p>
        </w:tc>
      </w:tr>
      <w:tr w:rsidR="00E36347" w:rsidRPr="00E36347" w:rsidTr="006A5CEE">
        <w:tc>
          <w:tcPr>
            <w:tcW w:w="530" w:type="dxa"/>
            <w:noWrap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self.threshold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threshold</w:t>
            </w:r>
            <w:proofErr w:type="spellEnd"/>
          </w:p>
        </w:tc>
      </w:tr>
      <w:tr w:rsidR="00E36347" w:rsidRPr="00E36347" w:rsidTr="006A5CEE">
        <w:tc>
          <w:tcPr>
            <w:tcW w:w="530" w:type="dxa"/>
            <w:shd w:val="clear" w:color="auto" w:fill="auto"/>
            <w:noWrap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self.data_left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data_left</w:t>
            </w:r>
            <w:proofErr w:type="spellEnd"/>
          </w:p>
        </w:tc>
      </w:tr>
      <w:tr w:rsidR="00E36347" w:rsidRPr="00E36347" w:rsidTr="006A5CEE">
        <w:tc>
          <w:tcPr>
            <w:tcW w:w="530" w:type="dxa"/>
            <w:noWrap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self.data_right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data_right</w:t>
            </w:r>
            <w:proofErr w:type="spellEnd"/>
          </w:p>
        </w:tc>
      </w:tr>
      <w:tr w:rsidR="00E36347" w:rsidRPr="00E36347" w:rsidTr="006A5CEE">
        <w:tc>
          <w:tcPr>
            <w:tcW w:w="530" w:type="dxa"/>
            <w:shd w:val="clear" w:color="auto" w:fill="auto"/>
            <w:noWrap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self.gain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gain</w:t>
            </w:r>
            <w:proofErr w:type="spellEnd"/>
          </w:p>
        </w:tc>
      </w:tr>
      <w:tr w:rsidR="00E36347" w:rsidRPr="00E36347" w:rsidTr="006A5CEE">
        <w:tc>
          <w:tcPr>
            <w:tcW w:w="530" w:type="dxa"/>
            <w:noWrap/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6347" w:rsidRPr="00E36347" w:rsidRDefault="00E36347" w:rsidP="00E3634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self.value</w:t>
            </w:r>
            <w:proofErr w:type="spellEnd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E3634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3634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value</w:t>
            </w:r>
            <w:proofErr w:type="spellEnd"/>
          </w:p>
        </w:tc>
      </w:tr>
    </w:tbl>
    <w:p w:rsidR="00E36347" w:rsidRPr="00E36347" w:rsidRDefault="00E36347" w:rsidP="00E36347">
      <w:pPr>
        <w:spacing w:after="160" w:line="259" w:lineRule="auto"/>
      </w:pPr>
      <w:bookmarkStart w:id="2" w:name="_GoBack"/>
      <w:bookmarkEnd w:id="2"/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sz w:val="28"/>
          <w:szCs w:val="28"/>
        </w:rPr>
        <w:lastRenderedPageBreak/>
        <w:t xml:space="preserve">Вот список всех методов, которые мы будем реализовывать в следующем классе </w:t>
      </w:r>
      <w:proofErr w:type="spellStart"/>
      <w:proofErr w:type="gramStart"/>
      <w:r w:rsidRPr="00E36347">
        <w:rPr>
          <w:i/>
          <w:iCs/>
          <w:sz w:val="28"/>
          <w:szCs w:val="28"/>
        </w:rPr>
        <w:t>DecisionTree</w:t>
      </w:r>
      <w:proofErr w:type="spellEnd"/>
      <w:r w:rsidRPr="00E36347">
        <w:rPr>
          <w:sz w:val="28"/>
          <w:szCs w:val="28"/>
        </w:rPr>
        <w:t> :</w:t>
      </w:r>
      <w:proofErr w:type="gramEnd"/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__</w:t>
      </w:r>
      <w:proofErr w:type="spellStart"/>
      <w:r w:rsidRPr="00E36347">
        <w:rPr>
          <w:b/>
          <w:bCs/>
          <w:sz w:val="28"/>
          <w:szCs w:val="28"/>
        </w:rPr>
        <w:t>init</w:t>
      </w:r>
      <w:proofErr w:type="spellEnd"/>
      <w:r w:rsidRPr="00E36347">
        <w:rPr>
          <w:b/>
          <w:bCs/>
          <w:sz w:val="28"/>
          <w:szCs w:val="28"/>
        </w:rPr>
        <w:t>_</w:t>
      </w:r>
      <w:proofErr w:type="gramStart"/>
      <w:r w:rsidRPr="00E36347">
        <w:rPr>
          <w:b/>
          <w:bCs/>
          <w:sz w:val="28"/>
          <w:szCs w:val="28"/>
        </w:rPr>
        <w:t>_(</w:t>
      </w:r>
      <w:proofErr w:type="gramEnd"/>
      <w:r w:rsidRPr="00E36347">
        <w:rPr>
          <w:b/>
          <w:bCs/>
          <w:sz w:val="28"/>
          <w:szCs w:val="28"/>
        </w:rPr>
        <w:t>)</w:t>
      </w:r>
      <w:r w:rsidRPr="00E36347">
        <w:rPr>
          <w:sz w:val="28"/>
          <w:szCs w:val="28"/>
        </w:rPr>
        <w:t xml:space="preserve"> — функция-конструктор. Это инициализирует значения наших </w:t>
      </w:r>
      <w:proofErr w:type="spellStart"/>
      <w:r w:rsidRPr="00E36347">
        <w:rPr>
          <w:sz w:val="28"/>
          <w:szCs w:val="28"/>
        </w:rPr>
        <w:t>гиперпараметров</w:t>
      </w:r>
      <w:proofErr w:type="spellEnd"/>
      <w:r w:rsidRPr="00E36347">
        <w:rPr>
          <w:sz w:val="28"/>
          <w:szCs w:val="28"/>
        </w:rPr>
        <w:t> </w:t>
      </w:r>
      <w:proofErr w:type="spellStart"/>
      <w:r w:rsidRPr="00E36347">
        <w:rPr>
          <w:i/>
          <w:iCs/>
          <w:sz w:val="28"/>
          <w:szCs w:val="28"/>
        </w:rPr>
        <w:t>min_samples_split</w:t>
      </w:r>
      <w:proofErr w:type="spellEnd"/>
      <w:r w:rsidRPr="00E36347">
        <w:rPr>
          <w:sz w:val="28"/>
          <w:szCs w:val="28"/>
        </w:rPr>
        <w:t> и </w:t>
      </w:r>
      <w:proofErr w:type="spellStart"/>
      <w:r w:rsidRPr="00E36347">
        <w:rPr>
          <w:i/>
          <w:iCs/>
          <w:sz w:val="28"/>
          <w:szCs w:val="28"/>
        </w:rPr>
        <w:t>max_depth</w:t>
      </w:r>
      <w:proofErr w:type="spellEnd"/>
      <w:r w:rsidRPr="00E36347">
        <w:rPr>
          <w:i/>
          <w:iCs/>
          <w:sz w:val="28"/>
          <w:szCs w:val="28"/>
        </w:rPr>
        <w:t>.</w:t>
      </w:r>
      <w:r w:rsidRPr="00E36347">
        <w:rPr>
          <w:sz w:val="28"/>
          <w:szCs w:val="28"/>
        </w:rPr>
        <w:t xml:space="preserve"> Первый используется для определения количества выборок, которое требуется для дальнейшего разделения узла, а последний определяет глубину. дерева решений, которое мы строим. Эти </w:t>
      </w:r>
      <w:proofErr w:type="spellStart"/>
      <w:r w:rsidRPr="00E36347">
        <w:rPr>
          <w:sz w:val="28"/>
          <w:szCs w:val="28"/>
        </w:rPr>
        <w:t>гиперпараметры</w:t>
      </w:r>
      <w:proofErr w:type="spellEnd"/>
      <w:r w:rsidRPr="00E36347">
        <w:rPr>
          <w:sz w:val="28"/>
          <w:szCs w:val="28"/>
        </w:rPr>
        <w:t xml:space="preserve"> действуют как условия нарушения рекурсивной функции построения дерева.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r w:rsidRPr="00E36347">
        <w:rPr>
          <w:b/>
          <w:bCs/>
          <w:sz w:val="28"/>
          <w:szCs w:val="28"/>
        </w:rPr>
        <w:t>entropy</w:t>
      </w:r>
      <w:proofErr w:type="spellEnd"/>
      <w:r w:rsidRPr="00E36347">
        <w:rPr>
          <w:b/>
          <w:bCs/>
          <w:sz w:val="28"/>
          <w:szCs w:val="28"/>
        </w:rPr>
        <w:t>(s)</w:t>
      </w:r>
      <w:r w:rsidRPr="00E36347">
        <w:rPr>
          <w:i/>
          <w:iCs/>
          <w:sz w:val="28"/>
          <w:szCs w:val="28"/>
        </w:rPr>
        <w:t> –</w:t>
      </w:r>
      <w:r w:rsidRPr="00E36347">
        <w:rPr>
          <w:sz w:val="28"/>
          <w:szCs w:val="28"/>
        </w:rPr>
        <w:t>определяет нечистоту конкретного вектора.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r w:rsidRPr="00E36347">
        <w:rPr>
          <w:b/>
          <w:bCs/>
          <w:sz w:val="28"/>
          <w:szCs w:val="28"/>
        </w:rPr>
        <w:t>information_</w:t>
      </w:r>
      <w:proofErr w:type="gramStart"/>
      <w:r w:rsidRPr="00E36347">
        <w:rPr>
          <w:b/>
          <w:bCs/>
          <w:sz w:val="28"/>
          <w:szCs w:val="28"/>
        </w:rPr>
        <w:t>gain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spellStart"/>
      <w:proofErr w:type="gramEnd"/>
      <w:r w:rsidRPr="00E36347">
        <w:rPr>
          <w:b/>
          <w:bCs/>
          <w:sz w:val="28"/>
          <w:szCs w:val="28"/>
        </w:rPr>
        <w:t>parent</w:t>
      </w:r>
      <w:proofErr w:type="spellEnd"/>
      <w:r w:rsidRPr="00E36347">
        <w:rPr>
          <w:b/>
          <w:bCs/>
          <w:sz w:val="28"/>
          <w:szCs w:val="28"/>
        </w:rPr>
        <w:t xml:space="preserve">, </w:t>
      </w:r>
      <w:proofErr w:type="spellStart"/>
      <w:r w:rsidRPr="00E36347">
        <w:rPr>
          <w:b/>
          <w:bCs/>
          <w:sz w:val="28"/>
          <w:szCs w:val="28"/>
        </w:rPr>
        <w:t>left_child</w:t>
      </w:r>
      <w:proofErr w:type="spellEnd"/>
      <w:r w:rsidRPr="00E36347">
        <w:rPr>
          <w:b/>
          <w:bCs/>
          <w:sz w:val="28"/>
          <w:szCs w:val="28"/>
        </w:rPr>
        <w:t xml:space="preserve">, </w:t>
      </w:r>
      <w:proofErr w:type="spellStart"/>
      <w:r w:rsidRPr="00E36347">
        <w:rPr>
          <w:b/>
          <w:bCs/>
          <w:sz w:val="28"/>
          <w:szCs w:val="28"/>
        </w:rPr>
        <w:t>right_child</w:t>
      </w:r>
      <w:proofErr w:type="spellEnd"/>
      <w:r w:rsidRPr="00E36347">
        <w:rPr>
          <w:b/>
          <w:bCs/>
          <w:sz w:val="28"/>
          <w:szCs w:val="28"/>
        </w:rPr>
        <w:t>)</w:t>
      </w:r>
      <w:r w:rsidRPr="00E36347">
        <w:rPr>
          <w:i/>
          <w:iCs/>
          <w:sz w:val="28"/>
          <w:szCs w:val="28"/>
        </w:rPr>
        <w:t> —</w:t>
      </w:r>
      <w:r w:rsidRPr="00E36347">
        <w:rPr>
          <w:sz w:val="28"/>
          <w:szCs w:val="28"/>
        </w:rPr>
        <w:t> чтобы найти прирост информации при разделении узла на дочерние узлы.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r w:rsidRPr="00E36347">
        <w:rPr>
          <w:b/>
          <w:bCs/>
          <w:sz w:val="28"/>
          <w:szCs w:val="28"/>
        </w:rPr>
        <w:t>best_</w:t>
      </w:r>
      <w:proofErr w:type="gramStart"/>
      <w:r w:rsidRPr="00E36347">
        <w:rPr>
          <w:b/>
          <w:bCs/>
          <w:sz w:val="28"/>
          <w:szCs w:val="28"/>
        </w:rPr>
        <w:t>split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gramEnd"/>
      <w:r w:rsidRPr="00E36347">
        <w:rPr>
          <w:b/>
          <w:bCs/>
          <w:sz w:val="28"/>
          <w:szCs w:val="28"/>
        </w:rPr>
        <w:t>X, y)</w:t>
      </w:r>
      <w:r w:rsidRPr="00E36347">
        <w:rPr>
          <w:i/>
          <w:iCs/>
          <w:sz w:val="28"/>
          <w:szCs w:val="28"/>
        </w:rPr>
        <w:t> —</w:t>
      </w:r>
      <w:r w:rsidRPr="00E36347">
        <w:rPr>
          <w:sz w:val="28"/>
          <w:szCs w:val="28"/>
        </w:rPr>
        <w:t>самая важная функция; тот, который определяет наилучшие параметры разделения. Он использует входные функции </w:t>
      </w:r>
      <w:r w:rsidRPr="00E36347">
        <w:rPr>
          <w:i/>
          <w:iCs/>
          <w:sz w:val="28"/>
          <w:szCs w:val="28"/>
        </w:rPr>
        <w:t>X</w:t>
      </w:r>
      <w:r w:rsidRPr="00E36347">
        <w:rPr>
          <w:sz w:val="28"/>
          <w:szCs w:val="28"/>
        </w:rPr>
        <w:t> и целевую переменную </w:t>
      </w:r>
      <w:r w:rsidRPr="00E36347">
        <w:rPr>
          <w:i/>
          <w:iCs/>
          <w:sz w:val="28"/>
          <w:szCs w:val="28"/>
        </w:rPr>
        <w:t>y</w:t>
      </w:r>
      <w:r w:rsidRPr="00E36347">
        <w:rPr>
          <w:sz w:val="28"/>
          <w:szCs w:val="28"/>
        </w:rPr>
        <w:t> для поиска оптимальных значений.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proofErr w:type="gramStart"/>
      <w:r w:rsidRPr="00E36347">
        <w:rPr>
          <w:b/>
          <w:bCs/>
          <w:sz w:val="28"/>
          <w:szCs w:val="28"/>
        </w:rPr>
        <w:t>build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gramEnd"/>
      <w:r w:rsidRPr="00E36347">
        <w:rPr>
          <w:b/>
          <w:bCs/>
          <w:sz w:val="28"/>
          <w:szCs w:val="28"/>
        </w:rPr>
        <w:t xml:space="preserve">X, y, </w:t>
      </w:r>
      <w:proofErr w:type="spellStart"/>
      <w:r w:rsidRPr="00E36347">
        <w:rPr>
          <w:b/>
          <w:bCs/>
          <w:sz w:val="28"/>
          <w:szCs w:val="28"/>
        </w:rPr>
        <w:t>depth</w:t>
      </w:r>
      <w:proofErr w:type="spellEnd"/>
      <w:r w:rsidRPr="00E36347">
        <w:rPr>
          <w:b/>
          <w:bCs/>
          <w:sz w:val="28"/>
          <w:szCs w:val="28"/>
        </w:rPr>
        <w:t>)</w:t>
      </w:r>
      <w:r w:rsidRPr="00E36347">
        <w:rPr>
          <w:sz w:val="28"/>
          <w:szCs w:val="28"/>
        </w:rPr>
        <w:t xml:space="preserve"> — основной метод. Он строит дерево с рекурсивными вызовами узлов разделения до тех пор, пока не будут выполнены условия останова, как мы описали в </w:t>
      </w:r>
      <w:proofErr w:type="spellStart"/>
      <w:r w:rsidRPr="00E36347">
        <w:rPr>
          <w:sz w:val="28"/>
          <w:szCs w:val="28"/>
        </w:rPr>
        <w:t>гиперпараметрах</w:t>
      </w:r>
      <w:proofErr w:type="spellEnd"/>
      <w:r w:rsidRPr="00E36347">
        <w:rPr>
          <w:sz w:val="28"/>
          <w:szCs w:val="28"/>
        </w:rPr>
        <w:t>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proofErr w:type="spellStart"/>
      <w:proofErr w:type="gramStart"/>
      <w:r w:rsidRPr="00E36347">
        <w:rPr>
          <w:b/>
          <w:bCs/>
          <w:sz w:val="28"/>
          <w:szCs w:val="28"/>
        </w:rPr>
        <w:t>fit</w:t>
      </w:r>
      <w:proofErr w:type="spellEnd"/>
      <w:r w:rsidRPr="00E36347">
        <w:rPr>
          <w:b/>
          <w:bCs/>
          <w:sz w:val="28"/>
          <w:szCs w:val="28"/>
        </w:rPr>
        <w:t>(</w:t>
      </w:r>
      <w:proofErr w:type="gramEnd"/>
      <w:r w:rsidRPr="00E36347">
        <w:rPr>
          <w:b/>
          <w:bCs/>
          <w:sz w:val="28"/>
          <w:szCs w:val="28"/>
        </w:rPr>
        <w:t>X, y)</w:t>
      </w:r>
      <w:r w:rsidRPr="00E36347">
        <w:rPr>
          <w:sz w:val="28"/>
          <w:szCs w:val="28"/>
        </w:rPr>
        <w:t> — используется для вызова метода </w:t>
      </w:r>
      <w:r w:rsidRPr="00E36347">
        <w:rPr>
          <w:i/>
          <w:iCs/>
          <w:sz w:val="28"/>
          <w:szCs w:val="28"/>
        </w:rPr>
        <w:t>_</w:t>
      </w:r>
      <w:proofErr w:type="spellStart"/>
      <w:r w:rsidRPr="00E36347">
        <w:rPr>
          <w:i/>
          <w:iCs/>
          <w:sz w:val="28"/>
          <w:szCs w:val="28"/>
        </w:rPr>
        <w:t>build</w:t>
      </w:r>
      <w:proofErr w:type="spellEnd"/>
      <w:r w:rsidRPr="00E36347">
        <w:rPr>
          <w:i/>
          <w:iCs/>
          <w:sz w:val="28"/>
          <w:szCs w:val="28"/>
        </w:rPr>
        <w:t>()</w:t>
      </w:r>
      <w:r w:rsidRPr="00E36347">
        <w:rPr>
          <w:sz w:val="28"/>
          <w:szCs w:val="28"/>
        </w:rPr>
        <w:t> для сохранения обновленного дерева в конструкторе после каждой итерации.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r w:rsidRPr="00E36347">
        <w:rPr>
          <w:b/>
          <w:bCs/>
          <w:sz w:val="28"/>
          <w:szCs w:val="28"/>
        </w:rPr>
        <w:t>_</w:t>
      </w:r>
      <w:proofErr w:type="spellStart"/>
      <w:r w:rsidRPr="00E36347">
        <w:rPr>
          <w:b/>
          <w:bCs/>
          <w:sz w:val="28"/>
          <w:szCs w:val="28"/>
        </w:rPr>
        <w:t>predict</w:t>
      </w:r>
      <w:proofErr w:type="spellEnd"/>
      <w:r w:rsidRPr="00E36347">
        <w:rPr>
          <w:b/>
          <w:bCs/>
          <w:sz w:val="28"/>
          <w:szCs w:val="28"/>
        </w:rPr>
        <w:t>(x)</w:t>
      </w:r>
      <w:r w:rsidRPr="00E36347">
        <w:rPr>
          <w:sz w:val="28"/>
          <w:szCs w:val="28"/>
        </w:rPr>
        <w:t> — для прогнозирования тестового набора данных путем обхода всего дерева и преобразования входных данных в выходные.</w:t>
      </w:r>
    </w:p>
    <w:p w:rsidR="00E36347" w:rsidRPr="00E36347" w:rsidRDefault="00E36347" w:rsidP="00E36347">
      <w:pPr>
        <w:spacing w:after="160" w:line="259" w:lineRule="auto"/>
        <w:rPr>
          <w:sz w:val="28"/>
          <w:szCs w:val="28"/>
        </w:rPr>
      </w:pPr>
      <w:proofErr w:type="spellStart"/>
      <w:r w:rsidRPr="00E36347">
        <w:rPr>
          <w:b/>
          <w:iCs/>
          <w:sz w:val="28"/>
          <w:szCs w:val="28"/>
        </w:rPr>
        <w:t>predict</w:t>
      </w:r>
      <w:proofErr w:type="spellEnd"/>
      <w:r w:rsidRPr="00E36347">
        <w:rPr>
          <w:b/>
          <w:iCs/>
          <w:sz w:val="28"/>
          <w:szCs w:val="28"/>
        </w:rPr>
        <w:t>(X)</w:t>
      </w:r>
      <w:r w:rsidRPr="00E36347">
        <w:rPr>
          <w:sz w:val="28"/>
          <w:szCs w:val="28"/>
        </w:rPr>
        <w:t> — при наличии матрицы входных признаков </w:t>
      </w:r>
      <w:r w:rsidRPr="00E36347">
        <w:rPr>
          <w:i/>
          <w:iCs/>
          <w:sz w:val="28"/>
          <w:szCs w:val="28"/>
        </w:rPr>
        <w:t>X</w:t>
      </w:r>
      <w:r w:rsidRPr="00E36347">
        <w:rPr>
          <w:sz w:val="28"/>
          <w:szCs w:val="28"/>
        </w:rPr>
        <w:t> эта функция применяет </w:t>
      </w:r>
      <w:r w:rsidRPr="00E36347">
        <w:rPr>
          <w:i/>
          <w:iCs/>
          <w:sz w:val="28"/>
          <w:szCs w:val="28"/>
        </w:rPr>
        <w:t>_</w:t>
      </w:r>
      <w:proofErr w:type="spellStart"/>
      <w:proofErr w:type="gramStart"/>
      <w:r w:rsidRPr="00E36347">
        <w:rPr>
          <w:i/>
          <w:iCs/>
          <w:sz w:val="28"/>
          <w:szCs w:val="28"/>
        </w:rPr>
        <w:t>predict</w:t>
      </w:r>
      <w:proofErr w:type="spellEnd"/>
      <w:r w:rsidRPr="00E36347">
        <w:rPr>
          <w:i/>
          <w:iCs/>
          <w:sz w:val="28"/>
          <w:szCs w:val="28"/>
        </w:rPr>
        <w:t>(</w:t>
      </w:r>
      <w:proofErr w:type="gramEnd"/>
      <w:r w:rsidRPr="00E36347">
        <w:rPr>
          <w:i/>
          <w:iCs/>
          <w:sz w:val="28"/>
          <w:szCs w:val="28"/>
        </w:rPr>
        <w:t>)</w:t>
      </w:r>
      <w:r w:rsidRPr="00E36347">
        <w:rPr>
          <w:sz w:val="28"/>
          <w:szCs w:val="28"/>
        </w:rPr>
        <w:t> для каждой записи в этой матрице.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</w:pP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Код методов представлен ниже в классе: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>Класс</w:t>
      </w:r>
      <w:r w:rsidRPr="00E36347">
        <w:rPr>
          <w:rFonts w:ascii="Segoe UI" w:hAnsi="Segoe UI" w:cs="Segoe UI"/>
          <w:color w:val="212529"/>
          <w:sz w:val="25"/>
          <w:szCs w:val="25"/>
          <w:shd w:val="clear" w:color="auto" w:fill="FFFFFF"/>
          <w:lang w:val="en-US"/>
        </w:rPr>
        <w:t> </w:t>
      </w:r>
      <w:proofErr w:type="spellStart"/>
      <w:r w:rsidRPr="00E36347">
        <w:rPr>
          <w:i/>
          <w:iCs/>
          <w:sz w:val="28"/>
          <w:szCs w:val="28"/>
          <w:lang w:val="en-US"/>
        </w:rPr>
        <w:t>DecisionTree</w:t>
      </w:r>
      <w:proofErr w:type="spellEnd"/>
      <w:r w:rsidRPr="00E36347">
        <w:rPr>
          <w:sz w:val="28"/>
          <w:szCs w:val="28"/>
          <w:lang w:val="en-US"/>
        </w:rPr>
        <w:t xml:space="preserve"> — </w:t>
      </w:r>
      <w:r w:rsidRPr="00E36347">
        <w:rPr>
          <w:sz w:val="28"/>
          <w:szCs w:val="28"/>
        </w:rPr>
        <w:t>для</w:t>
      </w:r>
      <w:r w:rsidRPr="00E36347">
        <w:rPr>
          <w:sz w:val="28"/>
          <w:szCs w:val="28"/>
          <w:lang w:val="en-US"/>
        </w:rPr>
        <w:t xml:space="preserve"> </w:t>
      </w:r>
      <w:r w:rsidRPr="00E36347">
        <w:rPr>
          <w:sz w:val="28"/>
          <w:szCs w:val="28"/>
        </w:rPr>
        <w:t>реализации</w:t>
      </w:r>
      <w:r w:rsidRPr="00E36347">
        <w:rPr>
          <w:sz w:val="28"/>
          <w:szCs w:val="28"/>
          <w:lang w:val="en-US"/>
        </w:rPr>
        <w:t xml:space="preserve"> </w:t>
      </w:r>
      <w:r w:rsidRPr="00E36347">
        <w:rPr>
          <w:sz w:val="28"/>
          <w:szCs w:val="28"/>
        </w:rPr>
        <w:t>алгоритма</w:t>
      </w:r>
      <w:r w:rsidRPr="00E36347">
        <w:rPr>
          <w:rFonts w:eastAsiaTheme="majorEastAsia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class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DecisionTree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__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init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_(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self,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min_samples_split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=2,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max_depth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=5):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self.min_samples_split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min_samples_split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self.max_depth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max_depth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self.root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None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@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staticmethod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_entropy(s):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counts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np.bincount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np.array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(s,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dtype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=np.int64))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lastRenderedPageBreak/>
        <w:t xml:space="preserve">        percentages = counts /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(s)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entropy = 0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for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in percentages: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&gt; 0: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entropy +=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* np.log2(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-entropy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_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information_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self, parent,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left_child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right_child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left_child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/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(parent)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right_child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/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(parent)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# One-liner which implements the previously discussed formula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entropy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(parent) - 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*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self._entropy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left_child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+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num_right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*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self._entropy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right_child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_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y)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{}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best_info_gain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-1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n_rows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n_cols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X.shape</w:t>
      </w:r>
      <w:proofErr w:type="spellEnd"/>
      <w:proofErr w:type="gram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for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in range(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n_cols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X_curr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X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for threshold in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np.unique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X_curr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np.concatenate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((X,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y.reshape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(1, -1).T), axis=1)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np.array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([row for row in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if row[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 &lt;= threshold])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np.array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([row for row in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if row[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 &gt; threshold])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) &gt; 0 and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len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 &gt; 0: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y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lastRenderedPageBreak/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gain =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information_gain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(y,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y_right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if gain &gt;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best_info_gain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{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feature_index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':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f_idx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,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'threshold': threshold,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':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,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':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,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    'gain': gain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}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best_info_gain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gain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build(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y, depth=0):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n_rows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n_cols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X.shape</w:t>
      </w:r>
      <w:proofErr w:type="spellEnd"/>
      <w:proofErr w:type="gram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n_rows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&gt;=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self.min_samples_split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and depth &lt;=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self.max_depth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# Get the best split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best =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best_split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(X, y)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if best['gain'] &gt; 0: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left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build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X=best['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:-1],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y=best['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df_left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depth=depth + 1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right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build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X=best['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:-1],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y=best['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df_right</w:t>
      </w:r>
      <w:proofErr w:type="spellEnd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'][:,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-1],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depth=depth + 1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return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Node(</w:t>
      </w:r>
      <w:proofErr w:type="gram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feature=best['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feature_index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'],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lastRenderedPageBreak/>
        <w:t xml:space="preserve">                    threshold=best['threshold'],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data_left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=left,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data_right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=right,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    gain=best['gain']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    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Node(</w:t>
      </w:r>
      <w:proofErr w:type="gram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value=Counter(y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).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most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_common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(1)[0][0]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fit(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y):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self.root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self._build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(X, y)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x, tree):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!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= None: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return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tree.value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= x[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tree.feature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&lt;=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tree.threshold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(x=x, tree=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tree.data_left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if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feature_value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&gt;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tree.threshold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    return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(x=x, tree=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tree.data_right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def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self, X):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        return [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self._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predict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 xml:space="preserve">(x,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self.root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hd w:val="clear" w:color="auto" w:fill="FFFFFF"/>
          <w:lang w:val="en-US"/>
        </w:rPr>
        <w:t>) for x in X]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</w:pP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Оценка модели.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zCs w:val="28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zCs w:val="28"/>
          <w:shd w:val="clear" w:color="auto" w:fill="FFFFFF"/>
        </w:rPr>
        <w:t>Импорт библиотек.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import pandas as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pd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sklearn.model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_selection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train_test_split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sklearn.tree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DecisionTreeClassifier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sklearn.metrics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accuracy_score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sklearn.metrics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confusion_matrix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pd.read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_csv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('car.csv', header=None)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df.head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()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lastRenderedPageBreak/>
        <w:t>Создание имен столбцов.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colnames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['Buying-Price', 'Maintenance-Price', 'Doors', 'Capacity', 'Luggage-Boot', 'Safety', 'Class']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df.columns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colnames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df.head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()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Выделение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целевого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  <w:t xml:space="preserve"> 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класса</w:t>
      </w:r>
      <w:r w:rsidRPr="00E36347">
        <w:rPr>
          <w:rFonts w:eastAsiaTheme="majorEastAsia" w:cs="Times New Roman"/>
          <w:bCs/>
          <w:color w:val="000000" w:themeColor="text1"/>
          <w:shd w:val="clear" w:color="auto" w:fill="FFFFFF"/>
          <w:lang w:val="en-US"/>
        </w:rPr>
        <w:t>.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sklearn.preprocessing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OneHotEncoder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OneHotEncoder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).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fit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_transform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X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df.drop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(['Class'], axis=1)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 xml:space="preserve">y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df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['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Class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']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Разделение данных на наборы данных для обучения и тестирования.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sklearn.model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_selection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train_test_split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train_test_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split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X, y,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test_size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0.33,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random_state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42)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 xml:space="preserve">Следующее </w:t>
      </w:r>
      <w:proofErr w:type="spellStart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тренировачная</w:t>
      </w:r>
      <w:proofErr w:type="spell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 xml:space="preserve"> часть. Создаем экземпляр класса, ранее написанный, а затем вывод метода </w:t>
      </w:r>
      <w:proofErr w:type="spellStart"/>
      <w:proofErr w:type="gramStart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fit</w:t>
      </w:r>
      <w:proofErr w:type="spell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(</w:t>
      </w:r>
      <w:proofErr w:type="gram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 xml:space="preserve">). После чего используем метод </w:t>
      </w:r>
      <w:proofErr w:type="spellStart"/>
      <w:proofErr w:type="gramStart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predict</w:t>
      </w:r>
      <w:proofErr w:type="spell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(</w:t>
      </w:r>
      <w:proofErr w:type="gramEnd"/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) для вывода прогнозов модели.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</w:t>
      </w: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model.fit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preds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model.predict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</w:pP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Сравнение</w:t>
      </w: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</w:rPr>
        <w:t>с</w:t>
      </w:r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 xml:space="preserve"> </w:t>
      </w:r>
      <w:proofErr w:type="spellStart"/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>Scikit</w:t>
      </w:r>
      <w:proofErr w:type="spellEnd"/>
      <w:r w:rsidRPr="00E36347">
        <w:rPr>
          <w:rFonts w:eastAsiaTheme="majorEastAsia" w:cs="Times New Roman"/>
          <w:b/>
          <w:bCs/>
          <w:color w:val="000000" w:themeColor="text1"/>
          <w:sz w:val="28"/>
          <w:szCs w:val="32"/>
          <w:shd w:val="clear" w:color="auto" w:fill="FFFFFF"/>
          <w:lang w:val="en-US"/>
        </w:rPr>
        <w:t>-Learn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sklearn.tree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DecisionTreeClassifier</w:t>
      </w:r>
      <w:proofErr w:type="spellEnd"/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sk_model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DecisionTreeClassifier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sk_model.fit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y_train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sk_preds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model.predict</w:t>
      </w:r>
      <w:proofErr w:type="spellEnd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X_test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</w:pP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accuracy_</w:t>
      </w:r>
      <w:proofErr w:type="gram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score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proofErr w:type="gram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y_test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sk_preds</w:t>
      </w:r>
      <w:proofErr w:type="spellEnd"/>
      <w:r w:rsidRPr="00E36347">
        <w:rPr>
          <w:rFonts w:ascii="Consolas" w:eastAsiaTheme="majorEastAsia" w:hAnsi="Consolas" w:cs="Times New Roman"/>
          <w:bCs/>
          <w:color w:val="000000" w:themeColor="text1"/>
          <w:sz w:val="22"/>
          <w:szCs w:val="22"/>
          <w:shd w:val="clear" w:color="auto" w:fill="FFFFFF"/>
          <w:lang w:val="en-US"/>
        </w:rPr>
        <w:t>)</w:t>
      </w:r>
    </w:p>
    <w:p w:rsidR="00E36347" w:rsidRPr="00E36347" w:rsidRDefault="00E36347" w:rsidP="00E36347">
      <w:pPr>
        <w:spacing w:after="160" w:line="259" w:lineRule="auto"/>
        <w:rPr>
          <w:rFonts w:eastAsiaTheme="majorEastAsia" w:cs="Times New Roman"/>
          <w:bCs/>
          <w:color w:val="000000" w:themeColor="text1"/>
          <w:shd w:val="clear" w:color="auto" w:fill="FFFFFF"/>
        </w:rPr>
      </w:pPr>
      <w:r w:rsidRPr="00E36347">
        <w:rPr>
          <w:rFonts w:eastAsiaTheme="majorEastAsia" w:cs="Times New Roman"/>
          <w:bCs/>
          <w:color w:val="000000" w:themeColor="text1"/>
          <w:shd w:val="clear" w:color="auto" w:fill="FFFFFF"/>
        </w:rPr>
        <w:t>Сравнивая результаты обоих классов, получаем оценку в 94%.</w:t>
      </w:r>
    </w:p>
    <w:p w:rsidR="00E36347" w:rsidRPr="00E36347" w:rsidRDefault="00E36347" w:rsidP="00E36347"/>
    <w:p w:rsidR="0078704C" w:rsidRPr="00E36347" w:rsidRDefault="0078704C" w:rsidP="0078704C"/>
    <w:p w:rsidR="0078704C" w:rsidRPr="00E36347" w:rsidRDefault="0078704C" w:rsidP="0078704C"/>
    <w:p w:rsidR="00BC6E69" w:rsidRPr="00941D2A" w:rsidRDefault="00BC6E69" w:rsidP="0078704C">
      <w:pPr>
        <w:pStyle w:val="TNR"/>
        <w:ind w:firstLine="0"/>
        <w:rPr>
          <w:lang w:val="ru-RU"/>
        </w:rPr>
      </w:pPr>
      <w:bookmarkStart w:id="3" w:name="_Toc153650535"/>
      <w:r w:rsidRPr="00E06CCB">
        <w:rPr>
          <w:rStyle w:val="10"/>
          <w:rFonts w:cs="Times New Roman"/>
          <w:lang w:val="ru-RU"/>
        </w:rPr>
        <w:t>Вывод:</w:t>
      </w:r>
      <w:bookmarkEnd w:id="3"/>
      <w:r w:rsidRPr="00941D2A">
        <w:rPr>
          <w:b/>
          <w:lang w:val="ru-RU"/>
        </w:rPr>
        <w:t xml:space="preserve"> </w:t>
      </w:r>
    </w:p>
    <w:sectPr w:rsidR="00BC6E69" w:rsidRPr="0094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D42"/>
    <w:multiLevelType w:val="hybridMultilevel"/>
    <w:tmpl w:val="92D2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359D2"/>
    <w:multiLevelType w:val="multilevel"/>
    <w:tmpl w:val="11A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36959"/>
    <w:multiLevelType w:val="hybridMultilevel"/>
    <w:tmpl w:val="810C3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C2A2C"/>
    <w:multiLevelType w:val="multilevel"/>
    <w:tmpl w:val="3F62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3501"/>
    <w:multiLevelType w:val="multilevel"/>
    <w:tmpl w:val="2B3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10008"/>
    <w:multiLevelType w:val="multilevel"/>
    <w:tmpl w:val="B7E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58722E"/>
    <w:multiLevelType w:val="multilevel"/>
    <w:tmpl w:val="364A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6669F"/>
    <w:multiLevelType w:val="multilevel"/>
    <w:tmpl w:val="782E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80751"/>
    <w:multiLevelType w:val="multilevel"/>
    <w:tmpl w:val="BB6C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717D9"/>
    <w:multiLevelType w:val="multilevel"/>
    <w:tmpl w:val="079C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53349"/>
    <w:multiLevelType w:val="multilevel"/>
    <w:tmpl w:val="56AA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D203A"/>
    <w:multiLevelType w:val="multilevel"/>
    <w:tmpl w:val="2A8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245837"/>
    <w:multiLevelType w:val="multilevel"/>
    <w:tmpl w:val="127E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87C9E"/>
    <w:multiLevelType w:val="multilevel"/>
    <w:tmpl w:val="079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8F489B"/>
    <w:multiLevelType w:val="multilevel"/>
    <w:tmpl w:val="5A8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D7231"/>
    <w:multiLevelType w:val="hybridMultilevel"/>
    <w:tmpl w:val="24B24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A4118"/>
    <w:multiLevelType w:val="hybridMultilevel"/>
    <w:tmpl w:val="0686B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E754A"/>
    <w:multiLevelType w:val="hybridMultilevel"/>
    <w:tmpl w:val="C75CA730"/>
    <w:lvl w:ilvl="0" w:tplc="B2BE94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31221"/>
    <w:multiLevelType w:val="hybridMultilevel"/>
    <w:tmpl w:val="3EC69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76C6A"/>
    <w:multiLevelType w:val="multilevel"/>
    <w:tmpl w:val="EEE8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B6E96"/>
    <w:multiLevelType w:val="multilevel"/>
    <w:tmpl w:val="67B4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3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25"/>
  </w:num>
  <w:num w:numId="8">
    <w:abstractNumId w:val="20"/>
  </w:num>
  <w:num w:numId="9">
    <w:abstractNumId w:val="11"/>
  </w:num>
  <w:num w:numId="10">
    <w:abstractNumId w:val="8"/>
  </w:num>
  <w:num w:numId="11">
    <w:abstractNumId w:val="12"/>
  </w:num>
  <w:num w:numId="12">
    <w:abstractNumId w:val="2"/>
  </w:num>
  <w:num w:numId="13">
    <w:abstractNumId w:val="27"/>
  </w:num>
  <w:num w:numId="14">
    <w:abstractNumId w:val="14"/>
  </w:num>
  <w:num w:numId="15">
    <w:abstractNumId w:val="17"/>
  </w:num>
  <w:num w:numId="16">
    <w:abstractNumId w:val="16"/>
  </w:num>
  <w:num w:numId="17">
    <w:abstractNumId w:val="18"/>
  </w:num>
  <w:num w:numId="18">
    <w:abstractNumId w:val="9"/>
  </w:num>
  <w:num w:numId="19">
    <w:abstractNumId w:val="6"/>
  </w:num>
  <w:num w:numId="20">
    <w:abstractNumId w:val="10"/>
  </w:num>
  <w:num w:numId="21">
    <w:abstractNumId w:val="5"/>
  </w:num>
  <w:num w:numId="22">
    <w:abstractNumId w:val="21"/>
  </w:num>
  <w:num w:numId="23">
    <w:abstractNumId w:val="24"/>
  </w:num>
  <w:num w:numId="24">
    <w:abstractNumId w:val="19"/>
  </w:num>
  <w:num w:numId="25">
    <w:abstractNumId w:val="26"/>
  </w:num>
  <w:num w:numId="26">
    <w:abstractNumId w:val="15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610C7"/>
    <w:rsid w:val="000718AD"/>
    <w:rsid w:val="000A6364"/>
    <w:rsid w:val="000C53DE"/>
    <w:rsid w:val="000D2BB8"/>
    <w:rsid w:val="001D0AE3"/>
    <w:rsid w:val="00241FFB"/>
    <w:rsid w:val="00262513"/>
    <w:rsid w:val="002B397E"/>
    <w:rsid w:val="0030772B"/>
    <w:rsid w:val="003546D6"/>
    <w:rsid w:val="00493542"/>
    <w:rsid w:val="004950A0"/>
    <w:rsid w:val="004F2D91"/>
    <w:rsid w:val="0051382E"/>
    <w:rsid w:val="00514BC5"/>
    <w:rsid w:val="00563851"/>
    <w:rsid w:val="00665F38"/>
    <w:rsid w:val="006B0B22"/>
    <w:rsid w:val="00734E37"/>
    <w:rsid w:val="00760595"/>
    <w:rsid w:val="0078704C"/>
    <w:rsid w:val="007B5C16"/>
    <w:rsid w:val="008471B9"/>
    <w:rsid w:val="00854769"/>
    <w:rsid w:val="00871D46"/>
    <w:rsid w:val="00941D2A"/>
    <w:rsid w:val="009454E2"/>
    <w:rsid w:val="00983BF2"/>
    <w:rsid w:val="009D055B"/>
    <w:rsid w:val="009D3335"/>
    <w:rsid w:val="00A511A2"/>
    <w:rsid w:val="00A948DE"/>
    <w:rsid w:val="00BA0CEC"/>
    <w:rsid w:val="00BA5C27"/>
    <w:rsid w:val="00BC6E69"/>
    <w:rsid w:val="00C12C72"/>
    <w:rsid w:val="00CE24B3"/>
    <w:rsid w:val="00CF29F5"/>
    <w:rsid w:val="00CF4C3B"/>
    <w:rsid w:val="00D10EA0"/>
    <w:rsid w:val="00D4427D"/>
    <w:rsid w:val="00D9570A"/>
    <w:rsid w:val="00DA05A2"/>
    <w:rsid w:val="00E06CCB"/>
    <w:rsid w:val="00E230F5"/>
    <w:rsid w:val="00E36347"/>
    <w:rsid w:val="00E50620"/>
    <w:rsid w:val="00EA537F"/>
    <w:rsid w:val="00F67B29"/>
    <w:rsid w:val="00FA68CE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1F36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3BF2"/>
    <w:pPr>
      <w:keepNext/>
      <w:keepLines/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537F"/>
    <w:pPr>
      <w:keepNext/>
      <w:keepLines/>
      <w:spacing w:before="4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EA537F"/>
    <w:pPr>
      <w:spacing w:line="360" w:lineRule="auto"/>
      <w:ind w:firstLine="709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EA537F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3BF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A537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C6E69"/>
    <w:pPr>
      <w:spacing w:after="100"/>
      <w:ind w:left="240"/>
    </w:pPr>
  </w:style>
  <w:style w:type="character" w:styleId="HTML1">
    <w:name w:val="HTML Code"/>
    <w:basedOn w:val="a0"/>
    <w:uiPriority w:val="99"/>
    <w:semiHidden/>
    <w:unhideWhenUsed/>
    <w:rsid w:val="00941D2A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941D2A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06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E06CCB"/>
    <w:rPr>
      <w:b/>
      <w:bCs/>
    </w:rPr>
  </w:style>
  <w:style w:type="character" w:styleId="ab">
    <w:name w:val="Placeholder Text"/>
    <w:basedOn w:val="a0"/>
    <w:uiPriority w:val="99"/>
    <w:semiHidden/>
    <w:rsid w:val="000610C7"/>
    <w:rPr>
      <w:color w:val="808080"/>
    </w:rPr>
  </w:style>
  <w:style w:type="character" w:customStyle="1" w:styleId="hljs-keyword">
    <w:name w:val="hljs-keyword"/>
    <w:basedOn w:val="a0"/>
    <w:rsid w:val="00665F38"/>
  </w:style>
  <w:style w:type="character" w:customStyle="1" w:styleId="hljs-string">
    <w:name w:val="hljs-string"/>
    <w:basedOn w:val="a0"/>
    <w:rsid w:val="00665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995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6414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8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10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844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30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743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75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58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71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994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3966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47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84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1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86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06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46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729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01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4112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09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95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058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361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9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643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571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24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sladka/PMOZDlab7/blob/main/main.ipyn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94"/>
    <w:rsid w:val="00181594"/>
    <w:rsid w:val="003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15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B213-26FB-4911-A673-52C2E342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setus</cp:lastModifiedBy>
  <cp:revision>2</cp:revision>
  <dcterms:created xsi:type="dcterms:W3CDTF">2023-12-19T23:27:00Z</dcterms:created>
  <dcterms:modified xsi:type="dcterms:W3CDTF">2023-12-19T23:27:00Z</dcterms:modified>
</cp:coreProperties>
</file>