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849E" w14:textId="1CFBE8CA" w:rsidR="00862A8C" w:rsidRPr="00D04D21" w:rsidRDefault="00862A8C" w:rsidP="00862A8C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34FB6C7" wp14:editId="54B607E8">
            <wp:simplePos x="0" y="0"/>
            <wp:positionH relativeFrom="column">
              <wp:posOffset>45720</wp:posOffset>
            </wp:positionH>
            <wp:positionV relativeFrom="paragraph">
              <wp:posOffset>33044</wp:posOffset>
            </wp:positionV>
            <wp:extent cx="746156" cy="577850"/>
            <wp:effectExtent l="0" t="0" r="0" b="0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746156" cy="57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i/>
          <w:iCs/>
          <w:noProof/>
          <w:sz w:val="32"/>
          <w:szCs w:val="32"/>
          <w:lang w:val="sv-SE"/>
        </w:rPr>
        <w:drawing>
          <wp:anchor distT="0" distB="0" distL="114300" distR="114300" simplePos="0" relativeHeight="251660288" behindDoc="0" locked="0" layoutInCell="1" allowOverlap="1" wp14:anchorId="6D0B40A4" wp14:editId="49441A69">
            <wp:simplePos x="0" y="0"/>
            <wp:positionH relativeFrom="column">
              <wp:posOffset>4571365</wp:posOffset>
            </wp:positionH>
            <wp:positionV relativeFrom="paragraph">
              <wp:posOffset>33020</wp:posOffset>
            </wp:positionV>
            <wp:extent cx="1444625" cy="57785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E2026-Sekunder_Horizontal Col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22138B20" w14:textId="77777777" w:rsidR="00862A8C" w:rsidRPr="002C3A97" w:rsidRDefault="00862A8C" w:rsidP="00862A8C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2C3A97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KABUPATEN</w:t>
      </w:r>
      <w:r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 xml:space="preserve"> TANJUNG JABUNG BARAT</w:t>
      </w:r>
    </w:p>
    <w:p w14:paraId="62CD096A" w14:textId="77777777" w:rsidR="00862A8C" w:rsidRPr="007E23E2" w:rsidRDefault="00862A8C" w:rsidP="00862A8C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 Prof. Dr. Sri Soedewi MS, SH, Bram Itam</w:t>
      </w:r>
    </w:p>
    <w:p w14:paraId="6EEF0996" w14:textId="77777777" w:rsidR="00862A8C" w:rsidRPr="00430FA6" w:rsidRDefault="00862A8C" w:rsidP="00862A8C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 xml:space="preserve">www.tanjabbarkab.bps.go.id  email: </w:t>
      </w:r>
      <w:r>
        <w:fldChar w:fldCharType="begin"/>
      </w:r>
      <w:r>
        <w:instrText>HYPERLINK "mailto:bps1507@bps.go.id"</w:instrText>
      </w:r>
      <w:r>
        <w:fldChar w:fldCharType="separate"/>
      </w:r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  <w:r>
        <w:fldChar w:fldCharType="end"/>
      </w:r>
      <w:r>
        <w:rPr>
          <w:rFonts w:ascii="Arial" w:hAnsi="Arial" w:cs="Arial"/>
          <w:sz w:val="16"/>
          <w:szCs w:val="16"/>
          <w:lang w:val="sv-SE"/>
        </w:rPr>
        <w:t xml:space="preserve"> </w:t>
      </w:r>
    </w:p>
    <w:p w14:paraId="11E6B109" w14:textId="77777777" w:rsidR="009920AA" w:rsidRPr="008F0923" w:rsidRDefault="009920AA" w:rsidP="009920AA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5A226582" w14:textId="77777777" w:rsidR="009920AA" w:rsidRPr="008F0923" w:rsidRDefault="009920AA" w:rsidP="009920AA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0AC6E7FE" w14:textId="44C5B594" w:rsidR="006053B8" w:rsidRPr="008F0923" w:rsidRDefault="006053B8" w:rsidP="007001A8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0BBEA53D" w14:textId="48BDB83C" w:rsidR="006053B8" w:rsidRPr="00000A79" w:rsidRDefault="005510E9" w:rsidP="007001A8">
      <w:pPr>
        <w:spacing w:after="0" w:line="240" w:lineRule="auto"/>
        <w:jc w:val="center"/>
        <w:rPr>
          <w:rFonts w:ascii="Bookman Old Style" w:hAnsi="Bookman Old Style" w:cs="Arial"/>
          <w:b/>
          <w:bCs/>
          <w:sz w:val="28"/>
          <w:szCs w:val="28"/>
          <w:lang w:val="id-ID"/>
        </w:rPr>
      </w:pPr>
      <w:r w:rsidRPr="00000A79">
        <w:rPr>
          <w:rFonts w:ascii="Bookman Old Style" w:hAnsi="Bookman Old Style" w:cs="Arial"/>
          <w:b/>
          <w:bCs/>
          <w:sz w:val="28"/>
          <w:szCs w:val="28"/>
          <w:lang w:val="id-ID"/>
        </w:rPr>
        <w:t>PENGUMUMAN</w:t>
      </w:r>
    </w:p>
    <w:p w14:paraId="4306A97B" w14:textId="5F6119DD" w:rsidR="00A657C1" w:rsidRPr="00000A79" w:rsidRDefault="00A657C1" w:rsidP="007001A8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 xml:space="preserve">NOMOR </w:t>
      </w:r>
      <w:r w:rsidR="00FF7FAE" w:rsidRPr="00000A79">
        <w:rPr>
          <w:rFonts w:ascii="Bookman Old Style" w:hAnsi="Bookman Old Style" w:cs="Arial"/>
          <w:sz w:val="24"/>
          <w:szCs w:val="24"/>
          <w:lang w:val="id-ID"/>
        </w:rPr>
        <w:t>${nomor_naskah}</w:t>
      </w:r>
    </w:p>
    <w:p w14:paraId="3151BBA0" w14:textId="77777777" w:rsidR="005510E9" w:rsidRPr="00000A79" w:rsidRDefault="005510E9" w:rsidP="00971A9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0341F95D" w14:textId="3845FF07" w:rsidR="005510E9" w:rsidRPr="00000A79" w:rsidRDefault="005510E9" w:rsidP="00971A90">
      <w:pPr>
        <w:spacing w:after="0" w:line="36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>TENTANG</w:t>
      </w:r>
    </w:p>
    <w:p w14:paraId="2C4D20B6" w14:textId="6B81DBA9" w:rsidR="00A657C1" w:rsidRPr="00000A79" w:rsidRDefault="00FF7FAE" w:rsidP="007001A8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>${hal}</w:t>
      </w:r>
    </w:p>
    <w:p w14:paraId="25ECAB0E" w14:textId="77777777" w:rsidR="00A657C1" w:rsidRPr="00000A79" w:rsidRDefault="00A657C1" w:rsidP="007001A8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6F9B303F" w14:textId="1AC4FC4B" w:rsidR="005510E9" w:rsidRPr="00000A79" w:rsidRDefault="005510E9" w:rsidP="007001A8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0711AF11" w14:textId="53782749" w:rsidR="00862A8C" w:rsidRPr="007231BB" w:rsidRDefault="008A718D" w:rsidP="00862A8C">
      <w:pPr>
        <w:spacing w:after="0" w:line="240" w:lineRule="auto"/>
        <w:ind w:firstLine="567"/>
        <w:jc w:val="both"/>
        <w:rPr>
          <w:rFonts w:ascii="Bookman Old Style" w:hAnsi="Bookman Old Style" w:cs="Arial"/>
          <w:color w:val="EE0000"/>
          <w:sz w:val="24"/>
          <w:szCs w:val="24"/>
          <w:lang w:val="id-ID"/>
        </w:rPr>
      </w:pP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Sebagai Tindak Lanjut </w:t>
      </w:r>
      <w:r w:rsidR="00862A8C"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Surat Sekretaris Utama BPS Nomor: B-399/02000/KP.370/2026, tanggal 3 Juni 2026 </w:t>
      </w: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perihal </w:t>
      </w:r>
      <w:r w:rsidR="00862A8C"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Perubahan Mekanisme </w:t>
      </w:r>
      <w:r w:rsidR="00862A8C" w:rsidRPr="007231BB">
        <w:rPr>
          <w:rFonts w:ascii="Bookman Old Style" w:hAnsi="Bookman Old Style" w:cs="Arial"/>
          <w:i/>
          <w:iCs/>
          <w:color w:val="EE0000"/>
          <w:sz w:val="24"/>
          <w:szCs w:val="24"/>
          <w:lang w:val="id-ID"/>
        </w:rPr>
        <w:t>Work From Home</w:t>
      </w:r>
      <w:r w:rsidR="00862A8C"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 (WFH), dengan ini disampaikan kepada Aparatur Sipil Negara (ASN) di</w:t>
      </w: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 </w:t>
      </w:r>
      <w:r w:rsidR="00862A8C"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lingkungan Badan Pusat Statistik Kabupaten Tanjung Jabung Barat, </w:t>
      </w: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>sebagai berikut</w:t>
      </w:r>
      <w:r w:rsidR="00862A8C"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>:</w:t>
      </w:r>
    </w:p>
    <w:p w14:paraId="32A019CC" w14:textId="56C12481" w:rsidR="00862A8C" w:rsidRPr="007231BB" w:rsidRDefault="00862A8C" w:rsidP="00862A8C">
      <w:pPr>
        <w:spacing w:after="0" w:line="240" w:lineRule="auto"/>
        <w:jc w:val="both"/>
        <w:rPr>
          <w:rFonts w:ascii="Bookman Old Style" w:hAnsi="Bookman Old Style" w:cs="Arial"/>
          <w:color w:val="EE0000"/>
          <w:sz w:val="24"/>
          <w:szCs w:val="24"/>
          <w:lang w:val="id-ID"/>
        </w:rPr>
      </w:pPr>
    </w:p>
    <w:p w14:paraId="2359AEAE" w14:textId="623D3F11" w:rsidR="00862A8C" w:rsidRPr="007231BB" w:rsidRDefault="00862A8C" w:rsidP="00862A8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Bookman Old Style" w:hAnsi="Bookman Old Style" w:cs="Arial"/>
          <w:color w:val="EE0000"/>
          <w:sz w:val="24"/>
          <w:szCs w:val="24"/>
          <w:lang w:val="id-ID"/>
        </w:rPr>
      </w:pP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Dimulai hari Jumát tanggal 5 Juni 2026, pelaksanaan WFH maksimum 20% (dua puluh persen) dari total Pegawai; </w:t>
      </w:r>
    </w:p>
    <w:p w14:paraId="09D1FC7D" w14:textId="5D24C1FB" w:rsidR="00862A8C" w:rsidRPr="007231BB" w:rsidRDefault="00862A8C" w:rsidP="00862A8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Bookman Old Style" w:hAnsi="Bookman Old Style" w:cs="Arial"/>
          <w:color w:val="EE0000"/>
          <w:sz w:val="24"/>
          <w:szCs w:val="24"/>
          <w:lang w:val="id-ID"/>
        </w:rPr>
      </w:pP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>Selama pelaksanaan Pelatihan Petugas Pendataan Sensus Ekonomi 2026 (SE2026), WFH pada tanggal 5 dan 12 Juni 2026 ditiadakan dan WFH baru dilaksanakan pada tanggal 19 Juni 2026;</w:t>
      </w:r>
    </w:p>
    <w:p w14:paraId="2BE7EDDA" w14:textId="2B44DE92" w:rsidR="00862A8C" w:rsidRPr="007231BB" w:rsidRDefault="00862A8C" w:rsidP="00862A8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Bookman Old Style" w:hAnsi="Bookman Old Style" w:cs="Arial"/>
          <w:color w:val="EE0000"/>
          <w:sz w:val="24"/>
          <w:szCs w:val="24"/>
          <w:lang w:val="id-ID"/>
        </w:rPr>
      </w:pP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 xml:space="preserve">Selama periode WFH seluruh ASN bertanggungjawab terhadap pelaksanaan SE2026; </w:t>
      </w:r>
    </w:p>
    <w:p w14:paraId="5A06D454" w14:textId="30C68609" w:rsidR="00862A8C" w:rsidRPr="007231BB" w:rsidRDefault="00862A8C" w:rsidP="00862A8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Bookman Old Style" w:hAnsi="Bookman Old Style" w:cs="Arial"/>
          <w:color w:val="EE0000"/>
          <w:sz w:val="24"/>
          <w:szCs w:val="24"/>
          <w:lang w:val="id-ID"/>
        </w:rPr>
      </w:pPr>
      <w:r w:rsidRPr="007231BB">
        <w:rPr>
          <w:rFonts w:ascii="Bookman Old Style" w:hAnsi="Bookman Old Style" w:cs="Arial"/>
          <w:color w:val="EE0000"/>
          <w:sz w:val="24"/>
          <w:szCs w:val="24"/>
          <w:lang w:val="id-ID"/>
        </w:rPr>
        <w:t>Seluruh ASN agar selalu siap untuk hadir di kantor secara WFO, apabila dibutuhkan atau ada kepentingan mendesak.</w:t>
      </w:r>
    </w:p>
    <w:p w14:paraId="476BCA96" w14:textId="7AE629D5" w:rsidR="00862A8C" w:rsidRPr="00000A79" w:rsidRDefault="00862A8C" w:rsidP="00862A8C">
      <w:pPr>
        <w:spacing w:after="0" w:line="240" w:lineRule="auto"/>
        <w:ind w:firstLine="567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47FEC252" w14:textId="30746661" w:rsidR="005510E9" w:rsidRPr="00000A79" w:rsidRDefault="00862A8C" w:rsidP="00862A8C">
      <w:pPr>
        <w:spacing w:after="0" w:line="240" w:lineRule="auto"/>
        <w:ind w:firstLine="567"/>
        <w:jc w:val="both"/>
        <w:rPr>
          <w:rStyle w:val="IntenseEmphasis"/>
          <w:rFonts w:ascii="Bookman Old Style" w:hAnsi="Bookman Old Style" w:cs="Arial"/>
          <w:sz w:val="24"/>
          <w:szCs w:val="24"/>
          <w:lang w:val="sv-SE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>Demikian pengumuman ini disampaikan, atas perhatiannya diucapkan terima kasih.</w:t>
      </w:r>
    </w:p>
    <w:p w14:paraId="7FE03B17" w14:textId="2DEF453A" w:rsidR="00A657C1" w:rsidRPr="00000A79" w:rsidRDefault="00A657C1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587F9E73" w14:textId="6BFEDA7F" w:rsidR="00A657C1" w:rsidRPr="00000A79" w:rsidRDefault="005510E9" w:rsidP="009920A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245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>Dikeluarkan di,</w:t>
      </w:r>
      <w:r w:rsidR="007001A8" w:rsidRPr="00000A7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862A8C" w:rsidRPr="00000A79">
        <w:rPr>
          <w:rFonts w:ascii="Bookman Old Style" w:hAnsi="Bookman Old Style" w:cs="Arial"/>
          <w:sz w:val="24"/>
          <w:szCs w:val="24"/>
          <w:lang w:val="id-ID"/>
        </w:rPr>
        <w:t xml:space="preserve">Kuala Tungkal </w:t>
      </w:r>
    </w:p>
    <w:p w14:paraId="3414BE3A" w14:textId="14B94B26" w:rsidR="005510E9" w:rsidRPr="00000A79" w:rsidRDefault="005510E9" w:rsidP="009920AA">
      <w:pPr>
        <w:tabs>
          <w:tab w:val="left" w:pos="426"/>
          <w:tab w:val="left" w:pos="709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5245"/>
        <w:rPr>
          <w:rFonts w:ascii="Bookman Old Style" w:hAnsi="Bookman Old Style" w:cs="Arial"/>
          <w:sz w:val="24"/>
          <w:szCs w:val="24"/>
          <w:lang w:val="id-ID"/>
        </w:rPr>
      </w:pPr>
      <w:r w:rsidRPr="00000A79">
        <w:rPr>
          <w:rFonts w:ascii="Bookman Old Style" w:hAnsi="Bookman Old Style" w:cs="Arial"/>
          <w:sz w:val="24"/>
          <w:szCs w:val="24"/>
          <w:lang w:val="id-ID"/>
        </w:rPr>
        <w:t xml:space="preserve">Pada tanggal, </w:t>
      </w:r>
      <w:r w:rsidR="00FF7FAE" w:rsidRPr="00000A79">
        <w:rPr>
          <w:rFonts w:ascii="Bookman Old Style" w:hAnsi="Bookman Old Style" w:cs="Arial"/>
          <w:sz w:val="24"/>
          <w:szCs w:val="24"/>
          <w:lang w:val="id-ID"/>
        </w:rPr>
        <w:t>${tanggal_naskah}</w:t>
      </w:r>
    </w:p>
    <w:p w14:paraId="13CC896C" w14:textId="4F3FA068" w:rsidR="00A657C1" w:rsidRPr="00000A79" w:rsidRDefault="007231BB" w:rsidP="007001A8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  <w:r>
        <w:rPr>
          <w:rFonts w:ascii="Trebuchet MS" w:hAnsi="Trebuchet MS" w:cs="Arial"/>
          <w:noProof/>
          <w:sz w:val="24"/>
          <w:szCs w:val="24"/>
          <w:lang w:val="id-ID"/>
        </w:rPr>
        <w:drawing>
          <wp:anchor distT="0" distB="0" distL="114300" distR="114300" simplePos="0" relativeHeight="251664384" behindDoc="0" locked="0" layoutInCell="1" allowOverlap="1" wp14:anchorId="20BE131C" wp14:editId="2D3F498C">
            <wp:simplePos x="0" y="0"/>
            <wp:positionH relativeFrom="column">
              <wp:posOffset>133350</wp:posOffset>
            </wp:positionH>
            <wp:positionV relativeFrom="paragraph">
              <wp:posOffset>908685</wp:posOffset>
            </wp:positionV>
            <wp:extent cx="531380" cy="508000"/>
            <wp:effectExtent l="0" t="0" r="2540" b="6350"/>
            <wp:wrapNone/>
            <wp:docPr id="85408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539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766" b="97490" l="4800" r="92000">
                                  <a14:foregroundMark x1="35600" y1="8787" x2="35600" y2="8787"/>
                                  <a14:foregroundMark x1="53600" y1="5439" x2="53600" y2="5439"/>
                                  <a14:foregroundMark x1="92000" y1="31799" x2="92000" y2="31799"/>
                                  <a14:foregroundMark x1="61200" y1="70293" x2="61200" y2="70293"/>
                                  <a14:foregroundMark x1="59600" y1="94142" x2="59600" y2="94142"/>
                                  <a14:foregroundMark x1="74000" y1="66109" x2="74000" y2="66109"/>
                                  <a14:foregroundMark x1="4800" y1="40586" x2="4800" y2="40586"/>
                                  <a14:foregroundMark x1="34800" y1="3766" x2="34800" y2="3766"/>
                                  <a14:foregroundMark x1="55200" y1="3766" x2="55200" y2="3766"/>
                                  <a14:foregroundMark x1="54800" y1="97490" x2="54800" y2="974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A8C" w:rsidRPr="00000A79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DCC848" wp14:editId="6BB6FC62">
                <wp:simplePos x="0" y="0"/>
                <wp:positionH relativeFrom="column">
                  <wp:posOffset>44450</wp:posOffset>
                </wp:positionH>
                <wp:positionV relativeFrom="paragraph">
                  <wp:posOffset>141605</wp:posOffset>
                </wp:positionV>
                <wp:extent cx="3092450" cy="1390650"/>
                <wp:effectExtent l="19050" t="19050" r="12700" b="1905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39065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DD646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8D1E16C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6C1A33B" w14:textId="77777777" w:rsidR="00862A8C" w:rsidRPr="008415AE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0D9FF4B7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13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4C7BC1A2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2C043AF" w14:textId="77777777" w:rsidR="00862A8C" w:rsidRPr="00AE0FD2" w:rsidRDefault="00862A8C" w:rsidP="00862A8C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CC848" id="Rectangle 1" o:spid="_x0000_s1026" style="position:absolute;margin-left:3.5pt;margin-top:11.15pt;width:243.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" filled="f" strokecolor="#09101d [484]" strokeweight="2.25pt">
                <v:stroke linestyle="thickThin"/>
                <v:textbox>
                  <w:txbxContent>
                    <w:p w14:paraId="07BDD646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BPS Kabupaten Tanjung Jabung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berkomitmen Menolak Segala Bentuk </w:t>
                      </w: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Gratifikasi, Korupsi, Kolusi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tidak ada </w:t>
                      </w: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 Kepentingan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Melakukan </w:t>
                      </w:r>
                      <w:r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secara professional dan sesuai aturan yang berlaku.</w:t>
                      </w:r>
                    </w:p>
                    <w:p w14:paraId="18D1E16C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6C1A33B" w14:textId="77777777" w:rsidR="00862A8C" w:rsidRPr="008415AE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0D9FF4B7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14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4C7BC1A2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 0821-7305-4213</w:t>
                      </w:r>
                    </w:p>
                    <w:p w14:paraId="42C043AF" w14:textId="77777777" w:rsidR="00862A8C" w:rsidRPr="00AE0FD2" w:rsidRDefault="00862A8C" w:rsidP="00862A8C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3742" w:type="dxa"/>
        <w:tblInd w:w="5103" w:type="dxa"/>
        <w:tblLook w:val="04A0" w:firstRow="1" w:lastRow="0" w:firstColumn="1" w:lastColumn="0" w:noHBand="0" w:noVBand="1"/>
      </w:tblPr>
      <w:tblGrid>
        <w:gridCol w:w="3742"/>
      </w:tblGrid>
      <w:tr w:rsidR="005510E9" w:rsidRPr="00000A79" w14:paraId="2D09655D" w14:textId="77777777" w:rsidTr="007231BB">
        <w:trPr>
          <w:trHeight w:val="1900"/>
        </w:trPr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</w:tcPr>
          <w:p w14:paraId="0EFC8CC4" w14:textId="726AB964" w:rsidR="00BF320A" w:rsidRPr="00000A79" w:rsidRDefault="00FF7FAE" w:rsidP="007231BB">
            <w:pPr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>${jabatan_pengirim}</w:t>
            </w:r>
            <w:r w:rsidR="000E1674"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>,</w:t>
            </w:r>
          </w:p>
          <w:p w14:paraId="4410F4C6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4515BE49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492D6EFE" w14:textId="587165E7" w:rsidR="00FF7FAE" w:rsidRPr="00000A79" w:rsidRDefault="007231BB" w:rsidP="007231BB">
            <w:pPr>
              <w:tabs>
                <w:tab w:val="left" w:pos="7619"/>
              </w:tabs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  </w:t>
            </w:r>
            <w:r w:rsidR="00862A8C"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</w:t>
            </w:r>
            <w:r w:rsidR="00FF7FAE" w:rsidRPr="00000A79">
              <w:rPr>
                <w:rFonts w:ascii="Bookman Old Style" w:hAnsi="Bookman Old Style" w:cs="Arial"/>
                <w:sz w:val="24"/>
                <w:szCs w:val="24"/>
                <w:lang w:val="sv-SE"/>
              </w:rPr>
              <w:t>${ttd_pengirim}</w:t>
            </w:r>
          </w:p>
          <w:p w14:paraId="6C7F15B4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114FB45A" w14:textId="77777777" w:rsidR="00FF7FAE" w:rsidRPr="00000A79" w:rsidRDefault="00FF7FAE" w:rsidP="007231BB">
            <w:pPr>
              <w:tabs>
                <w:tab w:val="left" w:pos="7619"/>
              </w:tabs>
              <w:spacing w:line="276" w:lineRule="auto"/>
              <w:ind w:left="319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  <w:p w14:paraId="04E05429" w14:textId="6A243A60" w:rsidR="005510E9" w:rsidRPr="00000A79" w:rsidRDefault="00FF7FAE" w:rsidP="007231BB">
            <w:pPr>
              <w:tabs>
                <w:tab w:val="left" w:pos="7619"/>
              </w:tabs>
              <w:ind w:left="319"/>
              <w:rPr>
                <w:rFonts w:ascii="Bookman Old Style" w:hAnsi="Bookman Old Style" w:cs="Arial"/>
                <w:sz w:val="24"/>
                <w:szCs w:val="24"/>
              </w:rPr>
            </w:pPr>
            <w:r w:rsidRPr="00000A79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000A79">
              <w:rPr>
                <w:rFonts w:ascii="Bookman Old Style" w:hAnsi="Bookman Old Style" w:cs="Arial"/>
                <w:sz w:val="24"/>
                <w:szCs w:val="24"/>
              </w:rPr>
              <w:t>nama_pengirim</w:t>
            </w:r>
            <w:proofErr w:type="spellEnd"/>
            <w:r w:rsidRPr="00000A79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</w:tr>
    </w:tbl>
    <w:p w14:paraId="529C1015" w14:textId="57779904" w:rsidR="001D6116" w:rsidRPr="00000A79" w:rsidRDefault="001D6116" w:rsidP="008F0923">
      <w:pPr>
        <w:tabs>
          <w:tab w:val="left" w:pos="7619"/>
        </w:tabs>
        <w:rPr>
          <w:rFonts w:ascii="Bookman Old Style" w:hAnsi="Bookman Old Style" w:cs="Arial"/>
          <w:sz w:val="24"/>
          <w:szCs w:val="24"/>
          <w:lang w:val="id-ID"/>
        </w:rPr>
      </w:pPr>
    </w:p>
    <w:sectPr w:rsidR="001D6116" w:rsidRPr="00000A79" w:rsidSect="009920AA">
      <w:pgSz w:w="11906" w:h="16838" w:code="9"/>
      <w:pgMar w:top="1134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2EF73" w14:textId="77777777" w:rsidR="00F76E60" w:rsidRDefault="00F76E60" w:rsidP="004E1500">
      <w:pPr>
        <w:spacing w:after="0" w:line="240" w:lineRule="auto"/>
      </w:pPr>
      <w:r>
        <w:separator/>
      </w:r>
    </w:p>
  </w:endnote>
  <w:endnote w:type="continuationSeparator" w:id="0">
    <w:p w14:paraId="3BEA594A" w14:textId="77777777" w:rsidR="00F76E60" w:rsidRDefault="00F76E60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A82B9" w14:textId="77777777" w:rsidR="00F76E60" w:rsidRDefault="00F76E60" w:rsidP="004E1500">
      <w:pPr>
        <w:spacing w:after="0" w:line="240" w:lineRule="auto"/>
      </w:pPr>
      <w:r>
        <w:separator/>
      </w:r>
    </w:p>
  </w:footnote>
  <w:footnote w:type="continuationSeparator" w:id="0">
    <w:p w14:paraId="66AA5F91" w14:textId="77777777" w:rsidR="00F76E60" w:rsidRDefault="00F76E60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A05"/>
    <w:multiLevelType w:val="hybridMultilevel"/>
    <w:tmpl w:val="E59629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2CE4"/>
    <w:multiLevelType w:val="hybridMultilevel"/>
    <w:tmpl w:val="DB96A9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1978951084">
    <w:abstractNumId w:val="6"/>
  </w:num>
  <w:num w:numId="2" w16cid:durableId="104733250">
    <w:abstractNumId w:val="3"/>
  </w:num>
  <w:num w:numId="3" w16cid:durableId="252670965">
    <w:abstractNumId w:val="1"/>
  </w:num>
  <w:num w:numId="4" w16cid:durableId="761415683">
    <w:abstractNumId w:val="7"/>
  </w:num>
  <w:num w:numId="5" w16cid:durableId="1959487410">
    <w:abstractNumId w:val="5"/>
  </w:num>
  <w:num w:numId="6" w16cid:durableId="1583298643">
    <w:abstractNumId w:val="4"/>
  </w:num>
  <w:num w:numId="7" w16cid:durableId="88504715">
    <w:abstractNumId w:val="2"/>
  </w:num>
  <w:num w:numId="8" w16cid:durableId="192591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0A79"/>
    <w:rsid w:val="00034549"/>
    <w:rsid w:val="000732CE"/>
    <w:rsid w:val="000D640B"/>
    <w:rsid w:val="000D6E4B"/>
    <w:rsid w:val="000D7E39"/>
    <w:rsid w:val="000E1674"/>
    <w:rsid w:val="001D6116"/>
    <w:rsid w:val="00243901"/>
    <w:rsid w:val="00253F77"/>
    <w:rsid w:val="00272ABC"/>
    <w:rsid w:val="0028045F"/>
    <w:rsid w:val="00294B9B"/>
    <w:rsid w:val="002D0880"/>
    <w:rsid w:val="002F55C9"/>
    <w:rsid w:val="0033769F"/>
    <w:rsid w:val="00376A17"/>
    <w:rsid w:val="004E1500"/>
    <w:rsid w:val="005159D2"/>
    <w:rsid w:val="00522212"/>
    <w:rsid w:val="00532B1B"/>
    <w:rsid w:val="005504D7"/>
    <w:rsid w:val="005510E9"/>
    <w:rsid w:val="006053B8"/>
    <w:rsid w:val="00643E43"/>
    <w:rsid w:val="00681574"/>
    <w:rsid w:val="006F343E"/>
    <w:rsid w:val="007001A8"/>
    <w:rsid w:val="00705400"/>
    <w:rsid w:val="007231BB"/>
    <w:rsid w:val="007453A3"/>
    <w:rsid w:val="0079413F"/>
    <w:rsid w:val="00826D05"/>
    <w:rsid w:val="00862A8C"/>
    <w:rsid w:val="008A718D"/>
    <w:rsid w:val="008F0923"/>
    <w:rsid w:val="00932012"/>
    <w:rsid w:val="00937E2A"/>
    <w:rsid w:val="00971A90"/>
    <w:rsid w:val="00984BED"/>
    <w:rsid w:val="009920AA"/>
    <w:rsid w:val="009A4EC5"/>
    <w:rsid w:val="009A6E0C"/>
    <w:rsid w:val="00A502E0"/>
    <w:rsid w:val="00A657C1"/>
    <w:rsid w:val="00A95A09"/>
    <w:rsid w:val="00B50387"/>
    <w:rsid w:val="00B57094"/>
    <w:rsid w:val="00B7193A"/>
    <w:rsid w:val="00B77967"/>
    <w:rsid w:val="00BF0E50"/>
    <w:rsid w:val="00BF320A"/>
    <w:rsid w:val="00BF6ADD"/>
    <w:rsid w:val="00C40F75"/>
    <w:rsid w:val="00C73F86"/>
    <w:rsid w:val="00CB22F4"/>
    <w:rsid w:val="00D14316"/>
    <w:rsid w:val="00D14379"/>
    <w:rsid w:val="00D76B44"/>
    <w:rsid w:val="00D84BED"/>
    <w:rsid w:val="00DD1703"/>
    <w:rsid w:val="00DF7909"/>
    <w:rsid w:val="00E169EC"/>
    <w:rsid w:val="00E76086"/>
    <w:rsid w:val="00ED0ECA"/>
    <w:rsid w:val="00F76E60"/>
    <w:rsid w:val="00FD136C"/>
    <w:rsid w:val="00FF241E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  <w:style w:type="character" w:styleId="IntenseEmphasis">
    <w:name w:val="Intense Emphasis"/>
    <w:basedOn w:val="DefaultParagraphFont"/>
    <w:uiPriority w:val="21"/>
    <w:qFormat/>
    <w:rsid w:val="005510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lapor.go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ebsgoogle.blogspot.com/2014/11/el-telefono-11879-no-tiene-limites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lapor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76F42-84C9-42AF-A4DD-D5B2A54F0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2</cp:revision>
  <cp:lastPrinted>2022-11-20T15:40:00Z</cp:lastPrinted>
  <dcterms:created xsi:type="dcterms:W3CDTF">2026-06-28T05:42:00Z</dcterms:created>
  <dcterms:modified xsi:type="dcterms:W3CDTF">2026-06-28T05:42:00Z</dcterms:modified>
</cp:coreProperties>
</file>