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약이음 TTS 최종 내레이션 대본</w:t>
      </w:r>
    </w:p>
    <w:p>
      <w:r>
        <w:t>사용자가 제공한 순서와 승인된 원문을 기준으로 합니다. 직접 청취한 전사본이 아닙니다. 4번 말미의 3번과 중복된 약 11.36초만 사용본에서 제외했고 원본 MP3는 보존했습니다. 발화 속도·음정 변경 없음.</w:t>
      </w:r>
    </w:p>
    <w:p>
      <w:pPr>
        <w:pStyle w:val="Heading2"/>
      </w:pPr>
      <w:r>
        <w:t>1.mp3 — 00:00.50–00:07.84</w:t>
      </w:r>
    </w:p>
    <w:p>
      <w:r>
        <w:t>지금부터 약이음에서 가족의 약 자료를 등록하고, 달라진 기록을 확인한 뒤 저장하는 과정을 보겠습니다.</w:t>
      </w:r>
    </w:p>
    <w:p>
      <w:pPr>
        <w:pStyle w:val="Heading2"/>
      </w:pPr>
      <w:r>
        <w:t>2.mp3 — 00:10.30–00:47.70</w:t>
      </w:r>
    </w:p>
    <w:p>
      <w:r>
        <w:t>먼저 자료를 등록할 가족을 선택합니다. 이후의 작업은 화면에 표시된 가족을 기준으로 진행합니다.</w:t>
        <w:br/>
        <w:br/>
        <w:t>사진 비교에서는 이전 자료와 현재 자료를 함께 준비합니다. 지금 사용하는 사진은 개인정보가 없는 합성 약봉투입니다. 새로 촬영한 장면에는 시연용 가상 응답을 사용합니다.</w:t>
        <w:br/>
        <w:br/>
        <w:t>두 사진을 선택하고 각각의 기준일을 확인합니다. 어느 시점의 자료인지 구분하기 위한 날짜입니다.</w:t>
        <w:br/>
        <w:br/>
        <w:t>준비를 마치면 사진 읽기를 진행합니다. 읽어 온 내용은 바로 확정되지 않습니다. 다음 화면에서 사용자가 원본과 대조하고, 필요한 내용을 수정합니다.</w:t>
      </w:r>
    </w:p>
    <w:p>
      <w:pPr>
        <w:pStyle w:val="Heading2"/>
      </w:pPr>
      <w:r>
        <w:t>3.mp3 — 00:54.00–01:52.25</w:t>
      </w:r>
    </w:p>
    <w:p>
      <w:r>
        <w:t>이제 사진과 읽어 온 내용을 확인합니다. 이전과 현재의 자료를 나란히 보면서 제품명과 투약 정보를 대조할 수 있습니다.</w:t>
        <w:br/>
        <w:br/>
        <w:t>먼저 원본 사진을 보겠습니다. 이전 사진에는 한 번에 한 정, 현재 사진에는 한 번에 두 정이라고 적혀 있습니다.</w:t>
        <w:br/>
        <w:br/>
        <w:t>현재 화면은 내용 대조를 보여 드리기 위한 가상 오류 사례입니다. 실제 제미나이에서 발생한 오류가 아닙니다. 원본에는 두 정이지만, 가상 추출값은 한 정으로 준비했습니다.</w:t>
        <w:br/>
        <w:br/>
        <w:t>사용자는 원본을 보고 다른 값을 두 정으로 수정합니다. 처음 읽어 온 값과 사용자가 수정한 내용은 구분해서 확인할 수 있습니다.</w:t>
        <w:br/>
        <w:br/>
        <w:t>알 수 없는 내용은 추측해서 채우지 않습니다. 확인이 어려운 값은 추가 확인이 필요한 상태로 남겨야 합니다.</w:t>
        <w:br/>
        <w:br/>
        <w:t>대조를 마치면 내용을 확인하고 비교를 진행합니다. 여기서 확인하는 것은 사진에 적힌 내용입니다. 실제로 약을 먹고 있는지는 뒤에서 따로 선택합니다.</w:t>
      </w:r>
    </w:p>
    <w:p>
      <w:pPr>
        <w:pStyle w:val="Heading2"/>
      </w:pPr>
      <w:r>
        <w:t>4.mp3 — 02:02.00–02:29.20</w:t>
      </w:r>
    </w:p>
    <w:p>
      <w:r>
        <w:t>비교 결과에서는 선택한 가족과 자료의 기준일을 먼저 확인합니다. 이어서 같은 기록과 달라진 기록의 수를 볼 수 있습니다.</w:t>
        <w:br/>
        <w:br/>
        <w:t>이번 사례에서는 변경된 기록이 한 건 있습니다. 약 카드에 이름과 변경 상태가 먼저 표시됩니다.</w:t>
        <w:br/>
        <w:br/>
        <w:t>강조된 부분을 보시면, 한 번에 한 정에서 두 정으로 달라졌습니다. 이전 값과 현재 값을 함께 보여 주기 때문에 바뀐 항목을 찾기 쉽습니다.</w:t>
      </w:r>
    </w:p>
    <w:p>
      <w:pPr>
        <w:pStyle w:val="Heading2"/>
      </w:pPr>
      <w:r>
        <w:t>5.mp3 — 02:38.00–02:49.63 / 02:53.63–03:02.58 / 03:05.58–03:17.08</w:t>
      </w:r>
    </w:p>
    <w:p>
      <w:r>
        <w:t>함량과 한 번에 먹는 양은 서로 다른 정보입니다. 이 사례에서는 함량이 같고, 한 번에 먹는 양이 달라졌습니다. 하루 횟수도 별도 항목으로 확인할 수 있습니다.</w:t>
        <w:br/>
        <w:br/>
        <w:t>자세한 내용이 필요하면 이전과 현재의 정보를 펼쳐 대조합니다. 성분과 함량, 투약량과 단위가 각각 표시됩니다.</w:t>
        <w:br/>
        <w:br/>
        <w:t>이 결과는 자료에 남은 기록의 차이입니다. 의학적 안전 판정이나 복용량 변경 권고가 아닙니다. 이전 자료에만 있는 기록도 복용 중단으로 판단하지 않습니다.</w:t>
      </w:r>
    </w:p>
    <w:p>
      <w:pPr>
        <w:pStyle w:val="Heading2"/>
      </w:pPr>
      <w:r>
        <w:t>6.mp3 — 03:21.00–03:53.04</w:t>
      </w:r>
    </w:p>
    <w:p>
      <w:r>
        <w:t>자료에 적힌 내용과 실제 복용 상태는 다를 수 있습니다. 약이음은 기록 비교만으로 복용 여부를 결정하지 않습니다.</w:t>
        <w:br/>
        <w:br/>
        <w:t>사용자는 지금 먹고 있는지, 먹지 않는지, 잘 모르겠는지를 따로 선택합니다. 아직 선택하지 않은 상태와 잘 모르겠다고 직접 답한 상태도 구분합니다.</w:t>
        <w:br/>
        <w:br/>
        <w:t>여기서는 먹고 있음을 선택한 뒤 결과를 저장하겠습니다.</w:t>
        <w:br/>
        <w:br/>
        <w:t>저장이 완료되면 완료 상태가 표시됩니다. 저장한 결과는 가족의 저장 기록에서 다시 열어 볼 수 있습니다.</w:t>
      </w:r>
    </w:p>
    <w:p>
      <w:pPr>
        <w:pStyle w:val="Heading2"/>
      </w:pPr>
      <w:r>
        <w:t>7.mp3 — 04:02.00–04:37.35</w:t>
      </w:r>
    </w:p>
    <w:p>
      <w:r>
        <w:t>사진 외에 건강보험심사평가원 자료 형식의 파일도 비교할 수 있습니다. 지금은 개인정보가 없는 가상 파일을 사용합니다.</w:t>
        <w:br/>
        <w:br/>
        <w:t>이전과 현재 파일을 선택한 뒤 기록 비교를 진행합니다. 파일을 선택하는 것만으로 외부 조회가 시작되지는 않습니다.</w:t>
        <w:br/>
        <w:br/>
        <w:t>결과는 사진과 같은 방식으로 확인합니다. 약 이름과 기록의 차이를 보고, 이전과 현재의 값을 대조합니다.</w:t>
        <w:br/>
        <w:br/>
        <w:t>여기에서도 실제 복용 상태는 따로 선택합니다. 비교 결과와 복용 상태를 저장한 뒤, 저장 기록에서 다시 열어 확인할 수 있습니다.</w:t>
      </w:r>
    </w:p>
    <w:p>
      <w:pPr>
        <w:pStyle w:val="Heading2"/>
      </w:pPr>
      <w:r>
        <w:t>8.mp3 — 04:42.00–05:09.58</w:t>
      </w:r>
    </w:p>
    <w:p>
      <w:r>
        <w:t>다음은 새로 촬영한 가상 화면과 구분되는 기존 실조회 확인 기록입니다.</w:t>
        <w:br/>
        <w:br/>
        <w:t>건강보험심사평가원 자료 경로에서는 단일 합성 제품의 실제 식약처 매칭부터 비교, 저장, 재조회까지 사용자 확인을 마쳤습니다.</w:t>
        <w:br/>
        <w:br/>
        <w:t>사진의 기존 검증은 실제 제미나이 추출과 가상 의약품 매칭입니다. 두 실제 서비스를 함께 사용한 사진 흐름까지 검증한 것은 아닙니다.</w:t>
      </w:r>
    </w:p>
    <w:p>
      <w:pPr>
        <w:pStyle w:val="Heading2"/>
      </w:pPr>
      <w:r>
        <w:t>9.mp3 — 05:11.00–05:41.13</w:t>
      </w:r>
    </w:p>
    <w:p>
      <w:r>
        <w:t>이번에는 비교에 필요한 정보가 확인되지 않는 자료입니다.</w:t>
        <w:br/>
        <w:br/>
        <w:t>성분이나 함량 같은 필수 정보가 불명확하면, 약이음은 값을 추측해 비교하지 않습니다. 추가 확인이 필요하다는 안내와 함께 비교를 보류합니다.</w:t>
        <w:br/>
        <w:br/>
        <w:t>비교 보류는 정상적으로 비교했지만 결과가 없는 상태와 다릅니다. 기록이 없거나 삭제됐다는 뜻도 아닙니다.</w:t>
        <w:br/>
        <w:br/>
        <w:t>화면에서 보류 사유를 확인할 수 있습니다. 확인 가능한 원본과 정리된 정보는 보존합니다.</w:t>
      </w:r>
    </w:p>
    <w:p>
      <w:pPr>
        <w:pStyle w:val="Heading2"/>
      </w:pPr>
      <w:r>
        <w:t>10.mp3 — 05:45.50–06:02.85 / 06:05.35–06:33.43</w:t>
      </w:r>
    </w:p>
    <w:p>
      <w:r>
        <w:t>저장 기록에서는 선택한 가족의 사진 자료와 건강보험심사평가원 자료를 구분해 볼 수 있습니다.</w:t>
        <w:br/>
        <w:br/>
        <w:t>먼저 사진 결과를 다시 열어 보겠습니다. 이전과 현재의 차이, 그리고 사용자가 선택한 복용 상태가 함께 표시됩니다.</w:t>
        <w:br/>
        <w:br/>
        <w:t>건강보험심사평가원 자료의 저장 결과도 같은 흐름으로 확인합니다. 두 종류의 자료가 서로 덮어쓰이지 않고 구분됩니다.</w:t>
        <w:br/>
        <w:br/>
        <w:t>다음은 브라우저를 휴대전화 크기로 설정한 화면입니다. 실제 휴대전화 촬영은 아니며, 작은 화면에서의 배치를 확인한 모습입니다.</w:t>
        <w:br/>
        <w:br/>
        <w:t>약 이름과 변경된 값, 저장한 복용 상태를 확인할 수 있습니다. 작은 화면에서도 기록 비교와 실제 복용 상태는 별도로 표시됩니다.</w:t>
      </w:r>
    </w:p>
    <w:p>
      <w:pPr>
        <w:pStyle w:val="Heading2"/>
      </w:pPr>
      <w:r>
        <w:t>11.mp3 — 06:39.50–06:58.33</w:t>
      </w:r>
    </w:p>
    <w:p>
      <w:r>
        <w:t>지금까지 자료 등록부터 내용 확인, 비교와 저장, 다시 보기까지 살펴봤습니다.</w:t>
        <w:br/>
        <w:br/>
        <w:t>기록의 차이는 쉽게 확인하고, 불명확한 정보는 보류합니다. 실제 복용 상태는 사용자가 따로 확인합니다.</w:t>
        <w:br/>
        <w:br/>
        <w:t>이어서 발표 자료에서 검증 범위와 남은 과제를 설명드리겠습니다.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