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33A8" w:rsidRPr="00523662" w:rsidRDefault="00000000">
      <w:pPr>
        <w:rPr>
          <w:rFonts w:ascii="Helvetica Neue" w:hAnsi="Helvetica Neue" w:cs="Arial"/>
          <w:b/>
          <w:sz w:val="28"/>
          <w:szCs w:val="28"/>
          <w:lang w:val="en-US" w:eastAsia="ko-KR"/>
        </w:rPr>
      </w:pPr>
      <w:r w:rsidRPr="00523662">
        <w:rPr>
          <w:rFonts w:ascii="Helvetica Neue" w:hAnsi="Helvetica Neue" w:cs="Arial"/>
          <w:b/>
          <w:sz w:val="28"/>
          <w:szCs w:val="28"/>
          <w:lang w:val="en-US"/>
        </w:rPr>
        <w:t>Curriculum Vitae</w:t>
      </w:r>
    </w:p>
    <w:p w:rsidR="00BE33A8" w:rsidRPr="00523662" w:rsidRDefault="00BE33A8">
      <w:pPr>
        <w:spacing w:line="288" w:lineRule="auto"/>
        <w:rPr>
          <w:rFonts w:ascii="Helvetica Neue" w:hAnsi="Helvetica Neue" w:cs="Arial"/>
          <w:szCs w:val="22"/>
          <w:lang w:val="en-US"/>
        </w:rPr>
      </w:pPr>
    </w:p>
    <w:p w:rsidR="00BE33A8" w:rsidRPr="00523662" w:rsidRDefault="00000000">
      <w:pPr>
        <w:spacing w:line="288" w:lineRule="auto"/>
        <w:rPr>
          <w:rFonts w:ascii="Helvetica Neue" w:hAnsi="Helvetica Neue" w:cs="Arial"/>
          <w:b/>
          <w:sz w:val="24"/>
          <w:lang w:val="en-US"/>
        </w:rPr>
      </w:pPr>
      <w:r w:rsidRPr="00523662">
        <w:rPr>
          <w:rFonts w:ascii="Helvetica Neue" w:hAnsi="Helvetica Neue" w:cs="Arial"/>
          <w:b/>
          <w:sz w:val="24"/>
          <w:lang w:val="en-US"/>
        </w:rPr>
        <w:t>Personal Data</w:t>
      </w:r>
    </w:p>
    <w:tbl>
      <w:tblPr>
        <w:tblStyle w:val="TableGrid"/>
        <w:tblW w:w="0" w:type="auto"/>
        <w:tblInd w:w="108" w:type="dxa"/>
        <w:tblLook w:val="04A0" w:firstRow="1" w:lastRow="0" w:firstColumn="1" w:lastColumn="0" w:noHBand="0" w:noVBand="1"/>
      </w:tblPr>
      <w:tblGrid>
        <w:gridCol w:w="2155"/>
        <w:gridCol w:w="6907"/>
      </w:tblGrid>
      <w:tr w:rsidR="00BE33A8" w:rsidRPr="00523662">
        <w:tc>
          <w:tcPr>
            <w:tcW w:w="2155" w:type="dxa"/>
          </w:tcPr>
          <w:p w:rsidR="00BE33A8" w:rsidRPr="00523662" w:rsidRDefault="00000000">
            <w:pPr>
              <w:spacing w:line="288" w:lineRule="auto"/>
              <w:rPr>
                <w:rFonts w:cs="Arial"/>
                <w:szCs w:val="22"/>
                <w:lang w:val="en-US"/>
              </w:rPr>
            </w:pPr>
            <w:r w:rsidRPr="00523662">
              <w:rPr>
                <w:rFonts w:cs="Arial"/>
                <w:szCs w:val="22"/>
                <w:lang w:val="en-US"/>
              </w:rPr>
              <w:t>Title</w:t>
            </w:r>
          </w:p>
        </w:tc>
        <w:tc>
          <w:tcPr>
            <w:tcW w:w="6907" w:type="dxa"/>
          </w:tcPr>
          <w:p w:rsidR="00BE33A8" w:rsidRPr="00523662" w:rsidRDefault="00000000">
            <w:pPr>
              <w:spacing w:line="288" w:lineRule="auto"/>
              <w:rPr>
                <w:rFonts w:cs="Arial"/>
                <w:szCs w:val="22"/>
                <w:lang w:val="en-US" w:eastAsia="ko-KR"/>
              </w:rPr>
            </w:pPr>
            <w:r w:rsidRPr="00523662">
              <w:rPr>
                <w:rFonts w:cs="Arial"/>
                <w:szCs w:val="22"/>
                <w:lang w:val="en-US" w:eastAsia="ko-KR"/>
              </w:rPr>
              <w:t xml:space="preserve">Dr. </w:t>
            </w:r>
            <w:proofErr w:type="spellStart"/>
            <w:r w:rsidRPr="00523662">
              <w:rPr>
                <w:rFonts w:cs="Arial"/>
                <w:szCs w:val="22"/>
                <w:lang w:val="en-US" w:eastAsia="ko-KR"/>
              </w:rPr>
              <w:t>rer</w:t>
            </w:r>
            <w:proofErr w:type="spellEnd"/>
            <w:r w:rsidRPr="00523662">
              <w:rPr>
                <w:rFonts w:cs="Arial"/>
                <w:szCs w:val="22"/>
                <w:lang w:val="en-US" w:eastAsia="ko-KR"/>
              </w:rPr>
              <w:t>. nat. (Ph.D.)</w:t>
            </w:r>
          </w:p>
        </w:tc>
      </w:tr>
      <w:tr w:rsidR="00BE33A8" w:rsidRPr="00523662">
        <w:tc>
          <w:tcPr>
            <w:tcW w:w="2155" w:type="dxa"/>
          </w:tcPr>
          <w:p w:rsidR="00BE33A8" w:rsidRPr="00523662" w:rsidRDefault="00000000">
            <w:pPr>
              <w:spacing w:line="288" w:lineRule="auto"/>
              <w:rPr>
                <w:rFonts w:cs="Arial"/>
                <w:szCs w:val="22"/>
                <w:lang w:val="en-US"/>
              </w:rPr>
            </w:pPr>
            <w:r w:rsidRPr="00523662">
              <w:rPr>
                <w:rFonts w:cs="Arial"/>
                <w:szCs w:val="22"/>
                <w:lang w:val="en-US"/>
              </w:rPr>
              <w:t>First name</w:t>
            </w:r>
          </w:p>
        </w:tc>
        <w:tc>
          <w:tcPr>
            <w:tcW w:w="6907" w:type="dxa"/>
          </w:tcPr>
          <w:p w:rsidR="00BE33A8" w:rsidRPr="00523662" w:rsidRDefault="00000000">
            <w:pPr>
              <w:spacing w:line="288" w:lineRule="auto"/>
              <w:rPr>
                <w:rFonts w:cs="Arial"/>
                <w:szCs w:val="22"/>
                <w:lang w:val="en-US"/>
              </w:rPr>
            </w:pPr>
            <w:r w:rsidRPr="00523662">
              <w:rPr>
                <w:rFonts w:cs="Arial"/>
                <w:szCs w:val="22"/>
                <w:lang w:val="en-US"/>
              </w:rPr>
              <w:t>Seung-Goo</w:t>
            </w:r>
          </w:p>
        </w:tc>
      </w:tr>
      <w:tr w:rsidR="00BE33A8" w:rsidRPr="00523662">
        <w:tc>
          <w:tcPr>
            <w:tcW w:w="2155" w:type="dxa"/>
          </w:tcPr>
          <w:p w:rsidR="00BE33A8" w:rsidRPr="00523662" w:rsidRDefault="00000000">
            <w:pPr>
              <w:spacing w:line="288" w:lineRule="auto"/>
              <w:rPr>
                <w:rFonts w:cs="Arial"/>
                <w:szCs w:val="22"/>
                <w:lang w:val="en-US"/>
              </w:rPr>
            </w:pPr>
            <w:r w:rsidRPr="00523662">
              <w:rPr>
                <w:rFonts w:cs="Arial"/>
                <w:szCs w:val="22"/>
                <w:lang w:val="en-US"/>
              </w:rPr>
              <w:t>Name</w:t>
            </w:r>
          </w:p>
        </w:tc>
        <w:tc>
          <w:tcPr>
            <w:tcW w:w="6907" w:type="dxa"/>
          </w:tcPr>
          <w:p w:rsidR="00BE33A8" w:rsidRPr="00523662" w:rsidRDefault="00000000">
            <w:pPr>
              <w:spacing w:line="288" w:lineRule="auto"/>
              <w:rPr>
                <w:rFonts w:cs="Arial"/>
                <w:szCs w:val="22"/>
                <w:lang w:val="en-US"/>
              </w:rPr>
            </w:pPr>
            <w:r w:rsidRPr="00523662">
              <w:rPr>
                <w:rFonts w:cs="Arial"/>
                <w:szCs w:val="22"/>
                <w:lang w:val="en-US"/>
              </w:rPr>
              <w:t>Kim</w:t>
            </w:r>
          </w:p>
        </w:tc>
      </w:tr>
      <w:tr w:rsidR="00BE33A8" w:rsidRPr="00523662">
        <w:tc>
          <w:tcPr>
            <w:tcW w:w="2155" w:type="dxa"/>
          </w:tcPr>
          <w:p w:rsidR="00BE33A8" w:rsidRPr="00523662" w:rsidRDefault="00000000">
            <w:pPr>
              <w:spacing w:line="288" w:lineRule="auto"/>
              <w:rPr>
                <w:rFonts w:cs="Arial"/>
                <w:szCs w:val="22"/>
                <w:lang w:val="en-US"/>
              </w:rPr>
            </w:pPr>
            <w:r w:rsidRPr="00523662">
              <w:rPr>
                <w:rFonts w:cs="Arial"/>
                <w:szCs w:val="22"/>
                <w:lang w:val="en-US"/>
              </w:rPr>
              <w:t>Current position</w:t>
            </w:r>
          </w:p>
        </w:tc>
        <w:tc>
          <w:tcPr>
            <w:tcW w:w="6907" w:type="dxa"/>
          </w:tcPr>
          <w:p w:rsidR="00BE33A8" w:rsidRPr="00523662" w:rsidRDefault="00000000">
            <w:pPr>
              <w:spacing w:line="288" w:lineRule="auto"/>
              <w:rPr>
                <w:rFonts w:cs="Arial"/>
                <w:szCs w:val="22"/>
                <w:lang w:val="en-US"/>
              </w:rPr>
            </w:pPr>
            <w:r w:rsidRPr="00523662">
              <w:rPr>
                <w:rFonts w:cs="Arial"/>
                <w:szCs w:val="22"/>
                <w:lang w:val="en-US"/>
              </w:rPr>
              <w:t>Research Scientist (until August 31, 2026)</w:t>
            </w:r>
          </w:p>
        </w:tc>
      </w:tr>
      <w:tr w:rsidR="00BE33A8" w:rsidRPr="00523662">
        <w:tc>
          <w:tcPr>
            <w:tcW w:w="2155" w:type="dxa"/>
          </w:tcPr>
          <w:p w:rsidR="00BE33A8" w:rsidRPr="00523662" w:rsidRDefault="00000000">
            <w:pPr>
              <w:spacing w:line="288" w:lineRule="auto"/>
              <w:rPr>
                <w:rFonts w:cs="Arial"/>
                <w:szCs w:val="22"/>
                <w:lang w:val="en-US"/>
              </w:rPr>
            </w:pPr>
            <w:r w:rsidRPr="00523662">
              <w:rPr>
                <w:rFonts w:cs="Arial"/>
                <w:szCs w:val="22"/>
                <w:lang w:val="en-US"/>
              </w:rPr>
              <w:t>Current institution(s) / site(s), country</w:t>
            </w:r>
          </w:p>
        </w:tc>
        <w:tc>
          <w:tcPr>
            <w:tcW w:w="6907" w:type="dxa"/>
          </w:tcPr>
          <w:p w:rsidR="00BE33A8" w:rsidRPr="00523662" w:rsidRDefault="00000000">
            <w:pPr>
              <w:spacing w:line="288" w:lineRule="auto"/>
              <w:rPr>
                <w:rFonts w:cs="Arial"/>
                <w:szCs w:val="22"/>
                <w:lang w:val="en-US"/>
              </w:rPr>
            </w:pPr>
            <w:r w:rsidRPr="00523662">
              <w:rPr>
                <w:rFonts w:cs="Arial"/>
                <w:szCs w:val="22"/>
                <w:lang w:val="en-US"/>
              </w:rPr>
              <w:t>Max Planck Institute for Empirical Aesthetics, Frankfurt am Main, Germany</w:t>
            </w:r>
          </w:p>
        </w:tc>
      </w:tr>
      <w:tr w:rsidR="00BE33A8" w:rsidRPr="00523662">
        <w:trPr>
          <w:trHeight w:val="353"/>
        </w:trPr>
        <w:tc>
          <w:tcPr>
            <w:tcW w:w="2155" w:type="dxa"/>
          </w:tcPr>
          <w:p w:rsidR="00BE33A8" w:rsidRPr="00523662" w:rsidRDefault="00000000">
            <w:pPr>
              <w:spacing w:line="288" w:lineRule="auto"/>
              <w:rPr>
                <w:rFonts w:cs="Arial"/>
                <w:szCs w:val="22"/>
                <w:lang w:val="en-US"/>
              </w:rPr>
            </w:pPr>
            <w:r w:rsidRPr="00523662">
              <w:rPr>
                <w:rFonts w:cs="Arial"/>
                <w:szCs w:val="22"/>
                <w:lang w:val="en-US"/>
              </w:rPr>
              <w:t xml:space="preserve">Identifiers/ORCID </w:t>
            </w:r>
          </w:p>
        </w:tc>
        <w:tc>
          <w:tcPr>
            <w:tcW w:w="6907" w:type="dxa"/>
          </w:tcPr>
          <w:p w:rsidR="00BE33A8" w:rsidRPr="00523662" w:rsidRDefault="00696787">
            <w:pPr>
              <w:spacing w:line="288" w:lineRule="auto"/>
              <w:rPr>
                <w:rFonts w:cs="Arial"/>
                <w:szCs w:val="22"/>
                <w:lang w:val="en-US"/>
              </w:rPr>
            </w:pPr>
            <w:hyperlink r:id="rId8" w:history="1">
              <w:r w:rsidR="00000000" w:rsidRPr="00523662">
                <w:rPr>
                  <w:rStyle w:val="Hyperlink"/>
                  <w:rFonts w:cs="Arial"/>
                  <w:szCs w:val="22"/>
                  <w:lang w:val="en-US"/>
                </w:rPr>
                <w:t>0000-0003-0558-8547</w:t>
              </w:r>
            </w:hyperlink>
          </w:p>
        </w:tc>
      </w:tr>
    </w:tbl>
    <w:p w:rsidR="00BE33A8" w:rsidRPr="00523662" w:rsidRDefault="00BE33A8">
      <w:pPr>
        <w:spacing w:line="288" w:lineRule="auto"/>
        <w:rPr>
          <w:rFonts w:ascii="Helvetica Neue" w:hAnsi="Helvetica Neue" w:cs="Arial"/>
          <w:szCs w:val="22"/>
          <w:lang w:val="en-US"/>
        </w:rPr>
      </w:pPr>
    </w:p>
    <w:p w:rsidR="00BE33A8" w:rsidRPr="00523662" w:rsidRDefault="00000000">
      <w:pPr>
        <w:spacing w:line="288" w:lineRule="auto"/>
        <w:rPr>
          <w:rFonts w:ascii="Helvetica Neue" w:hAnsi="Helvetica Neue" w:cs="Arial"/>
          <w:b/>
          <w:sz w:val="24"/>
          <w:lang w:val="en-US"/>
        </w:rPr>
      </w:pPr>
      <w:r w:rsidRPr="00523662">
        <w:rPr>
          <w:rFonts w:ascii="Helvetica Neue" w:hAnsi="Helvetica Neue" w:cs="Arial"/>
          <w:b/>
          <w:sz w:val="24"/>
          <w:lang w:val="en-US"/>
        </w:rPr>
        <w:t>Qualifications and Career</w:t>
      </w:r>
    </w:p>
    <w:tbl>
      <w:tblPr>
        <w:tblStyle w:val="TableGrid"/>
        <w:tblW w:w="0" w:type="auto"/>
        <w:tblInd w:w="108" w:type="dxa"/>
        <w:tblLook w:val="04A0" w:firstRow="1" w:lastRow="0" w:firstColumn="1" w:lastColumn="0" w:noHBand="0" w:noVBand="1"/>
      </w:tblPr>
      <w:tblGrid>
        <w:gridCol w:w="2155"/>
        <w:gridCol w:w="6907"/>
      </w:tblGrid>
      <w:tr w:rsidR="00BE33A8" w:rsidRPr="00523662">
        <w:tc>
          <w:tcPr>
            <w:tcW w:w="2155" w:type="dxa"/>
          </w:tcPr>
          <w:p w:rsidR="00BE33A8" w:rsidRPr="00523662" w:rsidRDefault="00000000">
            <w:pPr>
              <w:spacing w:line="288" w:lineRule="auto"/>
              <w:rPr>
                <w:rFonts w:ascii="Helvetica Neue" w:hAnsi="Helvetica Neue" w:cs="Arial"/>
                <w:b/>
                <w:szCs w:val="22"/>
                <w:lang w:val="en-US"/>
              </w:rPr>
            </w:pPr>
            <w:r w:rsidRPr="00523662">
              <w:rPr>
                <w:rFonts w:ascii="Helvetica Neue" w:hAnsi="Helvetica Neue" w:cs="Arial"/>
                <w:b/>
                <w:szCs w:val="22"/>
                <w:lang w:val="en-US"/>
              </w:rPr>
              <w:t>Stages</w:t>
            </w:r>
          </w:p>
        </w:tc>
        <w:tc>
          <w:tcPr>
            <w:tcW w:w="6907" w:type="dxa"/>
          </w:tcPr>
          <w:p w:rsidR="00BE33A8" w:rsidRPr="00523662" w:rsidRDefault="00000000">
            <w:pPr>
              <w:spacing w:line="288" w:lineRule="auto"/>
              <w:rPr>
                <w:rFonts w:ascii="Helvetica Neue" w:hAnsi="Helvetica Neue" w:cs="Arial"/>
                <w:b/>
                <w:szCs w:val="22"/>
                <w:lang w:val="en-US"/>
              </w:rPr>
            </w:pPr>
            <w:r w:rsidRPr="00523662">
              <w:rPr>
                <w:rFonts w:ascii="Helvetica Neue" w:hAnsi="Helvetica Neue" w:cs="Arial"/>
                <w:b/>
                <w:szCs w:val="22"/>
                <w:lang w:val="en-US"/>
              </w:rPr>
              <w:t>Periods and Details</w:t>
            </w:r>
          </w:p>
        </w:tc>
      </w:tr>
      <w:tr w:rsidR="00BE33A8" w:rsidRPr="00523662">
        <w:tc>
          <w:tcPr>
            <w:tcW w:w="2155" w:type="dxa"/>
          </w:tcPr>
          <w:p w:rsidR="00BE33A8" w:rsidRPr="00523662" w:rsidRDefault="00000000">
            <w:pPr>
              <w:rPr>
                <w:rFonts w:cs="Arial"/>
                <w:szCs w:val="22"/>
                <w:lang w:val="en-US"/>
              </w:rPr>
            </w:pPr>
            <w:r w:rsidRPr="00523662">
              <w:rPr>
                <w:rFonts w:cs="Arial"/>
                <w:szCs w:val="22"/>
                <w:lang w:val="en-US"/>
              </w:rPr>
              <w:t xml:space="preserve">High </w:t>
            </w:r>
            <w:r w:rsidRPr="00523662">
              <w:rPr>
                <w:lang w:val="en-US"/>
              </w:rPr>
              <w:t>school</w:t>
            </w:r>
          </w:p>
        </w:tc>
        <w:tc>
          <w:tcPr>
            <w:tcW w:w="6907" w:type="dxa"/>
          </w:tcPr>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Musical composition</w:t>
            </w:r>
            <w:r w:rsidRPr="00523662">
              <w:rPr>
                <w:rFonts w:cs="Arial"/>
                <w:szCs w:val="22"/>
                <w:lang w:val="en-US"/>
              </w:rPr>
              <w:t xml:space="preserve">, </w:t>
            </w:r>
            <w:r w:rsidR="006106C3" w:rsidRPr="00523662">
              <w:rPr>
                <w:rFonts w:cs="Arial"/>
                <w:szCs w:val="22"/>
                <w:lang w:val="en-US"/>
              </w:rPr>
              <w:t>March 1996 – February 1999</w:t>
            </w:r>
            <w:r w:rsidRPr="00523662">
              <w:rPr>
                <w:rFonts w:cs="Arial"/>
                <w:szCs w:val="22"/>
                <w:lang w:val="en-US"/>
              </w:rPr>
              <w:t xml:space="preserve">, </w:t>
            </w:r>
            <w:proofErr w:type="spellStart"/>
            <w:r w:rsidRPr="00523662">
              <w:rPr>
                <w:rFonts w:cs="Arial"/>
                <w:szCs w:val="22"/>
                <w:lang w:val="en-US"/>
              </w:rPr>
              <w:t>Sunwha</w:t>
            </w:r>
            <w:proofErr w:type="spellEnd"/>
            <w:r w:rsidRPr="00523662">
              <w:rPr>
                <w:rFonts w:cs="Arial"/>
                <w:szCs w:val="22"/>
                <w:lang w:val="en-US"/>
              </w:rPr>
              <w:t xml:space="preserve"> Art School, Seoul, South Korea</w:t>
            </w:r>
          </w:p>
        </w:tc>
      </w:tr>
      <w:tr w:rsidR="00BE33A8" w:rsidRPr="00523662">
        <w:tc>
          <w:tcPr>
            <w:tcW w:w="2155" w:type="dxa"/>
          </w:tcPr>
          <w:p w:rsidR="00BE33A8" w:rsidRPr="00523662" w:rsidRDefault="00000000">
            <w:pPr>
              <w:rPr>
                <w:rFonts w:cs="Arial"/>
                <w:szCs w:val="22"/>
                <w:lang w:val="en-US"/>
              </w:rPr>
            </w:pPr>
            <w:r w:rsidRPr="00523662">
              <w:rPr>
                <w:rFonts w:cs="Arial"/>
                <w:szCs w:val="22"/>
                <w:lang w:val="en-US"/>
              </w:rPr>
              <w:t>Bachelor’s program</w:t>
            </w:r>
          </w:p>
        </w:tc>
        <w:tc>
          <w:tcPr>
            <w:tcW w:w="6907" w:type="dxa"/>
          </w:tcPr>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Economics</w:t>
            </w:r>
            <w:r w:rsidRPr="00523662">
              <w:rPr>
                <w:rFonts w:cs="Arial"/>
                <w:szCs w:val="22"/>
                <w:lang w:val="en-US"/>
              </w:rPr>
              <w:t xml:space="preserve"> and </w:t>
            </w:r>
            <w:r w:rsidRPr="00523662">
              <w:rPr>
                <w:rFonts w:ascii="Helvetica Neue Medium" w:hAnsi="Helvetica Neue Medium" w:cs="Arial"/>
                <w:szCs w:val="22"/>
                <w:lang w:val="en-US"/>
              </w:rPr>
              <w:t>psychology</w:t>
            </w:r>
            <w:r w:rsidRPr="00523662">
              <w:rPr>
                <w:rFonts w:cs="Arial"/>
                <w:szCs w:val="22"/>
                <w:lang w:val="en-US"/>
              </w:rPr>
              <w:t xml:space="preserve"> (dual majors), </w:t>
            </w:r>
            <w:r w:rsidR="006106C3" w:rsidRPr="00523662">
              <w:rPr>
                <w:rFonts w:cs="Arial"/>
                <w:szCs w:val="22"/>
                <w:lang w:val="en-US"/>
              </w:rPr>
              <w:t>March 2000 –February 2004, Yonsei University, Seoul, South Korea</w:t>
            </w:r>
          </w:p>
        </w:tc>
      </w:tr>
      <w:tr w:rsidR="00BE33A8" w:rsidRPr="00523662">
        <w:tc>
          <w:tcPr>
            <w:tcW w:w="2155" w:type="dxa"/>
          </w:tcPr>
          <w:p w:rsidR="00BE33A8" w:rsidRPr="00523662" w:rsidRDefault="00000000">
            <w:pPr>
              <w:rPr>
                <w:rFonts w:cs="Arial"/>
                <w:szCs w:val="22"/>
                <w:lang w:val="en-US"/>
              </w:rPr>
            </w:pPr>
            <w:r w:rsidRPr="00523662">
              <w:rPr>
                <w:rFonts w:cs="Arial"/>
                <w:szCs w:val="22"/>
                <w:lang w:val="en-US"/>
              </w:rPr>
              <w:t>Master’s program</w:t>
            </w:r>
          </w:p>
        </w:tc>
        <w:tc>
          <w:tcPr>
            <w:tcW w:w="6907" w:type="dxa"/>
          </w:tcPr>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Cognitive science</w:t>
            </w:r>
            <w:r w:rsidRPr="00523662">
              <w:rPr>
                <w:rFonts w:cs="Arial"/>
                <w:szCs w:val="22"/>
                <w:lang w:val="en-US"/>
              </w:rPr>
              <w:t>, September 2008 – July 2010, Seoul National University, Seoul South Korea</w:t>
            </w:r>
            <w:r w:rsidRPr="00523662">
              <w:rPr>
                <w:rFonts w:cs="Arial"/>
                <w:szCs w:val="22"/>
                <w:lang w:val="en-US"/>
              </w:rPr>
              <w:br/>
              <w:t>- Advisor: Dr. Chun Kee Chung</w:t>
            </w:r>
            <w:r w:rsidRPr="00523662">
              <w:rPr>
                <w:rFonts w:cs="Arial"/>
                <w:szCs w:val="22"/>
                <w:lang w:val="en-US"/>
              </w:rPr>
              <w:br/>
              <w:t>- Thesis: “The effect of conditional probability of chord progression in Western music corpus on brain response: an MEG study”</w:t>
            </w:r>
          </w:p>
        </w:tc>
      </w:tr>
      <w:tr w:rsidR="00BE33A8" w:rsidRPr="00523662">
        <w:tc>
          <w:tcPr>
            <w:tcW w:w="2155" w:type="dxa"/>
          </w:tcPr>
          <w:p w:rsidR="00BE33A8" w:rsidRPr="00523662" w:rsidRDefault="00000000">
            <w:pPr>
              <w:rPr>
                <w:rFonts w:cs="Arial"/>
                <w:szCs w:val="22"/>
                <w:lang w:val="en-US"/>
              </w:rPr>
            </w:pPr>
            <w:r w:rsidRPr="00523662">
              <w:rPr>
                <w:rFonts w:cs="Arial"/>
                <w:szCs w:val="22"/>
                <w:lang w:val="en-US"/>
              </w:rPr>
              <w:t>Doctorate</w:t>
            </w:r>
          </w:p>
        </w:tc>
        <w:tc>
          <w:tcPr>
            <w:tcW w:w="6907" w:type="dxa"/>
          </w:tcPr>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Psychology</w:t>
            </w:r>
            <w:r w:rsidRPr="00523662">
              <w:rPr>
                <w:rFonts w:cs="Arial"/>
                <w:szCs w:val="22"/>
                <w:lang w:val="en-US"/>
              </w:rPr>
              <w:t>, October 2012 – January 2017, International Max Planck Research School on Neuroscience of Communication, Max Planck Institute for Human Cognitive and Brain Sciences, Leipzig, Germany</w:t>
            </w:r>
            <w:r w:rsidRPr="00523662">
              <w:rPr>
                <w:rFonts w:cs="Arial"/>
                <w:szCs w:val="22"/>
                <w:lang w:val="en-US"/>
              </w:rPr>
              <w:br/>
              <w:t xml:space="preserve">- Advisors: </w:t>
            </w:r>
            <w:r w:rsidRPr="00523662">
              <w:rPr>
                <w:rFonts w:cs="Arial"/>
                <w:color w:val="000000"/>
                <w:szCs w:val="22"/>
                <w:lang w:val="en-US" w:eastAsia="ko-KR"/>
              </w:rPr>
              <w:t xml:space="preserve">Dr. Thomas R. </w:t>
            </w:r>
            <w:proofErr w:type="spellStart"/>
            <w:r w:rsidRPr="00523662">
              <w:rPr>
                <w:rFonts w:cs="Arial"/>
                <w:color w:val="000000"/>
                <w:szCs w:val="22"/>
                <w:lang w:val="en-US" w:eastAsia="ko-KR"/>
              </w:rPr>
              <w:t>Knösche</w:t>
            </w:r>
            <w:proofErr w:type="spellEnd"/>
            <w:r w:rsidRPr="00523662">
              <w:rPr>
                <w:rFonts w:cs="Arial"/>
                <w:color w:val="000000"/>
                <w:szCs w:val="22"/>
                <w:lang w:val="en-US" w:eastAsia="ko-KR"/>
              </w:rPr>
              <w:t xml:space="preserve"> (MPI-CBS) and Dr. Erich </w:t>
            </w:r>
            <w:proofErr w:type="spellStart"/>
            <w:r w:rsidRPr="00523662">
              <w:rPr>
                <w:rFonts w:cs="Arial"/>
                <w:color w:val="000000"/>
                <w:szCs w:val="22"/>
                <w:lang w:val="en-US" w:eastAsia="ko-KR"/>
              </w:rPr>
              <w:t>Schröger</w:t>
            </w:r>
            <w:proofErr w:type="spellEnd"/>
            <w:r w:rsidRPr="00523662">
              <w:rPr>
                <w:rFonts w:cs="Arial"/>
                <w:color w:val="000000"/>
                <w:szCs w:val="22"/>
                <w:lang w:val="en-US" w:eastAsia="ko-KR"/>
              </w:rPr>
              <w:t xml:space="preserve"> (University of Leipzig)</w:t>
            </w:r>
            <w:r w:rsidRPr="00523662">
              <w:rPr>
                <w:rFonts w:cs="Arial"/>
                <w:color w:val="000000"/>
                <w:szCs w:val="22"/>
                <w:lang w:val="en-US" w:eastAsia="ko-KR"/>
              </w:rPr>
              <w:br/>
            </w:r>
            <w:r w:rsidRPr="00523662">
              <w:rPr>
                <w:rFonts w:cs="Arial"/>
                <w:szCs w:val="22"/>
                <w:lang w:val="en-US"/>
              </w:rPr>
              <w:t>- Dissertation: “</w:t>
            </w:r>
            <w:proofErr w:type="spellStart"/>
            <w:r w:rsidRPr="00523662">
              <w:rPr>
                <w:rFonts w:cs="Arial"/>
                <w:color w:val="000000"/>
                <w:szCs w:val="22"/>
                <w:lang w:val="en-US" w:eastAsia="ko-KR"/>
              </w:rPr>
              <w:t>Myeloarchitecture</w:t>
            </w:r>
            <w:proofErr w:type="spellEnd"/>
            <w:r w:rsidRPr="00523662">
              <w:rPr>
                <w:rFonts w:cs="Arial"/>
                <w:color w:val="000000"/>
                <w:szCs w:val="22"/>
                <w:lang w:val="en-US" w:eastAsia="ko-KR"/>
              </w:rPr>
              <w:t xml:space="preserve"> and Intrinsic Functional Connectivity of Auditory Cortex in Musicians with Absolute Pitch</w:t>
            </w:r>
            <w:r w:rsidRPr="00523662">
              <w:rPr>
                <w:rFonts w:cs="Arial"/>
                <w:szCs w:val="22"/>
                <w:lang w:val="en-US"/>
              </w:rPr>
              <w:t>”</w:t>
            </w:r>
          </w:p>
        </w:tc>
      </w:tr>
      <w:tr w:rsidR="00BE33A8" w:rsidRPr="00523662">
        <w:tc>
          <w:tcPr>
            <w:tcW w:w="2155" w:type="dxa"/>
          </w:tcPr>
          <w:p w:rsidR="00BE33A8" w:rsidRPr="00523662" w:rsidRDefault="00000000">
            <w:pPr>
              <w:rPr>
                <w:rFonts w:cs="Arial"/>
                <w:szCs w:val="22"/>
                <w:lang w:val="en-US"/>
              </w:rPr>
            </w:pPr>
            <w:r w:rsidRPr="00523662">
              <w:rPr>
                <w:rFonts w:cs="Arial"/>
                <w:szCs w:val="22"/>
                <w:lang w:val="en-US"/>
              </w:rPr>
              <w:t>Stages of academic / professional career</w:t>
            </w:r>
          </w:p>
        </w:tc>
        <w:tc>
          <w:tcPr>
            <w:tcW w:w="6907" w:type="dxa"/>
          </w:tcPr>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Postdoctoral research associate</w:t>
            </w:r>
            <w:r w:rsidRPr="00523662">
              <w:rPr>
                <w:rFonts w:cs="Arial"/>
                <w:szCs w:val="22"/>
                <w:lang w:val="en-US"/>
              </w:rPr>
              <w:t xml:space="preserve">, October 2017 – August 2018, Department of Psychiatry, </w:t>
            </w:r>
            <w:proofErr w:type="spellStart"/>
            <w:r w:rsidRPr="00523662">
              <w:rPr>
                <w:rFonts w:cs="Arial"/>
                <w:szCs w:val="22"/>
                <w:lang w:val="en-US"/>
              </w:rPr>
              <w:t>Behavioural</w:t>
            </w:r>
            <w:proofErr w:type="spellEnd"/>
            <w:r w:rsidRPr="00523662">
              <w:rPr>
                <w:rFonts w:cs="Arial"/>
                <w:szCs w:val="22"/>
                <w:lang w:val="en-US"/>
              </w:rPr>
              <w:t xml:space="preserve"> and Clinical Neuroscience Institute, University of Cambridge, Cambridge, UK</w:t>
            </w:r>
            <w:r w:rsidRPr="00523662">
              <w:rPr>
                <w:rFonts w:cs="Arial"/>
                <w:szCs w:val="22"/>
                <w:lang w:val="en-US"/>
              </w:rPr>
              <w:br/>
              <w:t>- Supervisor: Dr. Valerie Voon</w:t>
            </w:r>
            <w:r w:rsidRPr="00523662">
              <w:rPr>
                <w:rFonts w:ascii="Helvetica Neue" w:eastAsia="MS Gothic" w:hAnsi="Helvetica Neue" w:cs="Helvetica Neue"/>
                <w:szCs w:val="22"/>
                <w:lang w:val="en-US"/>
              </w:rPr>
              <w:t> </w:t>
            </w:r>
            <w:r w:rsidRPr="00523662">
              <w:rPr>
                <w:rFonts w:eastAsia="MS Gothic" w:cs="Arial"/>
                <w:szCs w:val="22"/>
                <w:lang w:val="en-US"/>
              </w:rPr>
              <w:br/>
            </w:r>
            <w:r w:rsidRPr="00523662">
              <w:rPr>
                <w:rFonts w:cs="Arial"/>
                <w:szCs w:val="22"/>
                <w:lang w:val="en-US"/>
              </w:rPr>
              <w:t>- Projects: intracortical myelination and its association with impulsivity and alcohol consumption</w:t>
            </w:r>
          </w:p>
          <w:p w:rsidR="00BE33A8" w:rsidRPr="00523662" w:rsidRDefault="00BE33A8">
            <w:pPr>
              <w:spacing w:line="288" w:lineRule="auto"/>
              <w:rPr>
                <w:rFonts w:cs="Arial"/>
                <w:szCs w:val="22"/>
                <w:lang w:val="en-US"/>
              </w:rPr>
            </w:pPr>
          </w:p>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t>Postdoctoral research associate</w:t>
            </w:r>
            <w:r w:rsidRPr="00523662">
              <w:rPr>
                <w:rFonts w:cs="Arial"/>
                <w:szCs w:val="22"/>
                <w:lang w:val="en-US"/>
              </w:rPr>
              <w:t xml:space="preserve">, September 2018 – August 2021, Department of Psychology and Neuroscience, </w:t>
            </w:r>
            <w:r w:rsidRPr="00523662">
              <w:rPr>
                <w:rFonts w:ascii="Helvetica Neue" w:eastAsia="MS Gothic" w:hAnsi="Helvetica Neue" w:cs="Helvetica Neue"/>
                <w:szCs w:val="22"/>
                <w:lang w:val="en-US"/>
              </w:rPr>
              <w:t> </w:t>
            </w:r>
            <w:r w:rsidRPr="00523662">
              <w:rPr>
                <w:rFonts w:cs="Arial"/>
                <w:szCs w:val="22"/>
                <w:lang w:val="en-US"/>
              </w:rPr>
              <w:t>Duke University, Durham, NC, USA</w:t>
            </w:r>
            <w:r w:rsidRPr="00523662">
              <w:rPr>
                <w:rFonts w:cs="Arial"/>
                <w:szCs w:val="22"/>
                <w:lang w:val="en-US"/>
              </w:rPr>
              <w:br/>
              <w:t>- Supervisor: Dr. Tobias Overath</w:t>
            </w:r>
            <w:r w:rsidRPr="00523662">
              <w:rPr>
                <w:rFonts w:cs="Arial"/>
                <w:szCs w:val="22"/>
                <w:lang w:val="en-US"/>
              </w:rPr>
              <w:br/>
              <w:t>- Projects: MEG correlates of auditory percepts, fMRI encoding of natural speech and music</w:t>
            </w:r>
          </w:p>
          <w:p w:rsidR="00BE33A8" w:rsidRPr="00523662" w:rsidRDefault="00BE33A8">
            <w:pPr>
              <w:spacing w:line="288" w:lineRule="auto"/>
              <w:rPr>
                <w:rFonts w:cs="Arial"/>
                <w:szCs w:val="22"/>
                <w:lang w:val="en-US"/>
              </w:rPr>
            </w:pPr>
          </w:p>
          <w:p w:rsidR="00BE33A8" w:rsidRPr="00523662" w:rsidRDefault="00000000">
            <w:pPr>
              <w:spacing w:line="288" w:lineRule="auto"/>
              <w:rPr>
                <w:rFonts w:cs="Arial"/>
                <w:szCs w:val="22"/>
                <w:lang w:val="en-US"/>
              </w:rPr>
            </w:pPr>
            <w:r w:rsidRPr="00523662">
              <w:rPr>
                <w:rFonts w:ascii="Helvetica Neue Medium" w:hAnsi="Helvetica Neue Medium" w:cs="Arial"/>
                <w:szCs w:val="22"/>
                <w:lang w:val="en-US"/>
              </w:rPr>
              <w:lastRenderedPageBreak/>
              <w:t>Research Scientist</w:t>
            </w:r>
            <w:r w:rsidRPr="00523662">
              <w:rPr>
                <w:rFonts w:cs="Arial"/>
                <w:szCs w:val="22"/>
                <w:lang w:val="en-US"/>
              </w:rPr>
              <w:t xml:space="preserve">, September 2021 – August 2026, </w:t>
            </w:r>
            <w:r w:rsidRPr="00523662">
              <w:rPr>
                <w:rFonts w:cs="Arial"/>
                <w:szCs w:val="22"/>
                <w:lang w:val="en-US"/>
              </w:rPr>
              <w:br/>
              <w:t>Research Group Neurocognition of Music and Language, Max Plank Institute for Empirical Aesthetics, Frankfurt am Main, Germany</w:t>
            </w:r>
            <w:r w:rsidRPr="00523662">
              <w:rPr>
                <w:rFonts w:cs="Arial"/>
                <w:szCs w:val="22"/>
                <w:lang w:val="en-US"/>
              </w:rPr>
              <w:br/>
              <w:t>- Supervisor: Dr. Daniela Sammler</w:t>
            </w:r>
            <w:r w:rsidRPr="00523662">
              <w:rPr>
                <w:rFonts w:ascii="Helvetica Neue" w:eastAsia="MS Gothic" w:hAnsi="Helvetica Neue" w:cs="Helvetica Neue"/>
                <w:szCs w:val="22"/>
                <w:lang w:val="en-US"/>
              </w:rPr>
              <w:t> </w:t>
            </w:r>
            <w:r w:rsidRPr="00523662">
              <w:rPr>
                <w:rFonts w:eastAsia="MS Gothic" w:cs="Arial"/>
                <w:szCs w:val="22"/>
                <w:lang w:val="en-US"/>
              </w:rPr>
              <w:br/>
            </w:r>
            <w:r w:rsidRPr="00523662">
              <w:rPr>
                <w:rFonts w:cs="Arial"/>
                <w:szCs w:val="22"/>
                <w:lang w:val="en-US"/>
              </w:rPr>
              <w:t>- Projects: fMRI encoding of musical emotions</w:t>
            </w:r>
          </w:p>
        </w:tc>
      </w:tr>
    </w:tbl>
    <w:p w:rsidR="00BE33A8" w:rsidRPr="00523662" w:rsidRDefault="00BE33A8">
      <w:pPr>
        <w:spacing w:line="288" w:lineRule="auto"/>
        <w:rPr>
          <w:rFonts w:ascii="Helvetica Neue" w:hAnsi="Helvetica Neue" w:cs="Arial"/>
          <w:szCs w:val="22"/>
          <w:lang w:val="en-US"/>
        </w:rPr>
      </w:pPr>
    </w:p>
    <w:p w:rsidR="00BE33A8" w:rsidRPr="00523662" w:rsidRDefault="00000000">
      <w:pPr>
        <w:spacing w:line="288" w:lineRule="auto"/>
        <w:rPr>
          <w:rFonts w:ascii="Helvetica Neue" w:hAnsi="Helvetica Neue" w:cs="Arial"/>
          <w:b/>
          <w:i/>
          <w:sz w:val="24"/>
          <w:lang w:val="en-US"/>
        </w:rPr>
      </w:pPr>
      <w:r w:rsidRPr="00523662">
        <w:rPr>
          <w:rFonts w:ascii="Helvetica Neue" w:hAnsi="Helvetica Neue" w:cs="Arial"/>
          <w:b/>
          <w:sz w:val="24"/>
          <w:lang w:val="en-US"/>
        </w:rPr>
        <w:t>Supplementary Career Information</w:t>
      </w:r>
    </w:p>
    <w:p w:rsidR="00BE33A8" w:rsidRPr="00523662" w:rsidRDefault="00000000" w:rsidP="00050AE2">
      <w:pPr>
        <w:pStyle w:val="Footer"/>
        <w:rPr>
          <w:lang w:val="en-US" w:eastAsia="ko-KR"/>
        </w:rPr>
      </w:pPr>
      <w:r w:rsidRPr="00523662">
        <w:rPr>
          <w:lang w:val="en-US"/>
        </w:rPr>
        <w:t xml:space="preserve">Served mandatory military duty as an officer in Republic of Korea Air Force, </w:t>
      </w:r>
      <w:proofErr w:type="spellStart"/>
      <w:r w:rsidRPr="00523662">
        <w:rPr>
          <w:lang w:val="en-US"/>
        </w:rPr>
        <w:t>honourably</w:t>
      </w:r>
      <w:proofErr w:type="spellEnd"/>
      <w:r w:rsidRPr="00523662">
        <w:rPr>
          <w:lang w:val="en-US"/>
        </w:rPr>
        <w:t xml:space="preserve"> discharged as a first lieutenant (from April 2004 to July 2007).</w:t>
      </w:r>
    </w:p>
    <w:p w:rsidR="00BE33A8" w:rsidRPr="00523662" w:rsidRDefault="00BE33A8">
      <w:pPr>
        <w:spacing w:line="288" w:lineRule="auto"/>
        <w:jc w:val="both"/>
        <w:rPr>
          <w:rFonts w:ascii="Helvetica Neue" w:hAnsi="Helvetica Neue" w:cs="Arial"/>
          <w:szCs w:val="22"/>
          <w:lang w:val="en-US"/>
        </w:rPr>
      </w:pPr>
    </w:p>
    <w:p w:rsidR="00BE33A8" w:rsidRPr="00523662" w:rsidRDefault="00000000">
      <w:pPr>
        <w:spacing w:line="288" w:lineRule="auto"/>
        <w:rPr>
          <w:rFonts w:ascii="Helvetica Neue" w:hAnsi="Helvetica Neue" w:cs="Arial"/>
          <w:i/>
          <w:color w:val="808080"/>
          <w:sz w:val="24"/>
          <w:lang w:val="en-US"/>
        </w:rPr>
      </w:pPr>
      <w:r w:rsidRPr="00523662">
        <w:rPr>
          <w:rFonts w:ascii="Helvetica Neue" w:hAnsi="Helvetica Neue" w:cs="Arial"/>
          <w:b/>
          <w:sz w:val="24"/>
          <w:lang w:val="en-US"/>
        </w:rPr>
        <w:t>Engagement in the Research System</w:t>
      </w:r>
    </w:p>
    <w:p w:rsidR="00BE33A8" w:rsidRPr="00523662" w:rsidRDefault="00000000" w:rsidP="00D74356">
      <w:pPr>
        <w:pStyle w:val="subsection"/>
        <w:rPr>
          <w:lang w:val="en-US"/>
        </w:rPr>
      </w:pPr>
      <w:r w:rsidRPr="00523662">
        <w:rPr>
          <w:lang w:val="en-US"/>
        </w:rPr>
        <w:t>Guest editor</w:t>
      </w:r>
    </w:p>
    <w:p w:rsidR="00BE33A8" w:rsidRPr="00523662" w:rsidRDefault="00000000" w:rsidP="00214E4B">
      <w:pPr>
        <w:pStyle w:val="IndentedList"/>
        <w:rPr>
          <w:lang w:val="en-US"/>
        </w:rPr>
      </w:pPr>
      <w:r w:rsidRPr="00523662">
        <w:rPr>
          <w:lang w:val="en-US"/>
        </w:rPr>
        <w:t>2023–Present</w:t>
      </w:r>
      <w:r w:rsidRPr="00523662">
        <w:rPr>
          <w:lang w:val="en-US"/>
        </w:rPr>
        <w:tab/>
        <w:t>Proceedings of the National Academy of Sciences of the United States of America (PNAS)</w:t>
      </w:r>
    </w:p>
    <w:p w:rsidR="00FC4163" w:rsidRPr="00523662" w:rsidRDefault="00FC4163" w:rsidP="00C65FAD">
      <w:pPr>
        <w:pStyle w:val="subsection"/>
        <w:rPr>
          <w:lang w:val="en-US"/>
        </w:rPr>
      </w:pPr>
    </w:p>
    <w:p w:rsidR="00BE33A8" w:rsidRPr="00523662" w:rsidRDefault="00000000" w:rsidP="00D74356">
      <w:pPr>
        <w:pStyle w:val="subsection"/>
        <w:rPr>
          <w:lang w:val="en-US"/>
        </w:rPr>
      </w:pPr>
      <w:r w:rsidRPr="00523662">
        <w:rPr>
          <w:lang w:val="en-US"/>
        </w:rPr>
        <w:t>Review editor</w:t>
      </w:r>
    </w:p>
    <w:p w:rsidR="00BE33A8" w:rsidRPr="00523662" w:rsidRDefault="00000000" w:rsidP="00214E4B">
      <w:pPr>
        <w:pStyle w:val="IndentedList"/>
        <w:rPr>
          <w:lang w:val="en-US"/>
        </w:rPr>
      </w:pPr>
      <w:r w:rsidRPr="00523662">
        <w:rPr>
          <w:lang w:val="en-US"/>
        </w:rPr>
        <w:t>2022–Present</w:t>
      </w:r>
      <w:r w:rsidRPr="00523662">
        <w:rPr>
          <w:lang w:val="en-US"/>
        </w:rPr>
        <w:tab/>
        <w:t>Frontiers in Neuroscience, specialty section: Auditory Cognitive Neuroscience</w:t>
      </w:r>
    </w:p>
    <w:p w:rsidR="00C65FAD" w:rsidRPr="00523662" w:rsidRDefault="00C65FAD" w:rsidP="00214E4B">
      <w:pPr>
        <w:pStyle w:val="IndentedList"/>
        <w:rPr>
          <w:lang w:val="en-US"/>
        </w:rPr>
      </w:pPr>
    </w:p>
    <w:p w:rsidR="00BE33A8" w:rsidRPr="00523662" w:rsidRDefault="00000000" w:rsidP="00C65FAD">
      <w:pPr>
        <w:pStyle w:val="subsection"/>
        <w:rPr>
          <w:lang w:val="en-US"/>
        </w:rPr>
      </w:pPr>
      <w:r w:rsidRPr="00523662">
        <w:rPr>
          <w:lang w:val="en-US"/>
        </w:rPr>
        <w:t>Ad-hoc reviewer for journals (in alphabetical order)</w:t>
      </w:r>
    </w:p>
    <w:p w:rsidR="00BE33A8" w:rsidRPr="00523662" w:rsidRDefault="00000000" w:rsidP="00214E4B">
      <w:pPr>
        <w:pStyle w:val="IndentedList"/>
        <w:rPr>
          <w:lang w:val="en-US"/>
        </w:rPr>
      </w:pPr>
      <w:r w:rsidRPr="00523662">
        <w:rPr>
          <w:lang w:val="en-US"/>
        </w:rPr>
        <w:t>2014–Present</w:t>
      </w:r>
      <w:r w:rsidRPr="00523662">
        <w:rPr>
          <w:lang w:val="en-US"/>
        </w:rPr>
        <w:tab/>
        <w:t xml:space="preserve">Brain and Behavior (2), Brain Connectivity (3), Brain Research (5), Brain Structure and Function (1), Cognitive </w:t>
      </w:r>
      <w:proofErr w:type="spellStart"/>
      <w:r w:rsidRPr="00523662">
        <w:rPr>
          <w:lang w:val="en-US"/>
        </w:rPr>
        <w:t>Neurodynamics</w:t>
      </w:r>
      <w:proofErr w:type="spellEnd"/>
      <w:r w:rsidRPr="00523662">
        <w:rPr>
          <w:lang w:val="en-US"/>
        </w:rPr>
        <w:t xml:space="preserve"> (2), </w:t>
      </w:r>
      <w:proofErr w:type="spellStart"/>
      <w:r w:rsidRPr="00523662">
        <w:rPr>
          <w:lang w:val="en-US"/>
        </w:rPr>
        <w:t>eLife</w:t>
      </w:r>
      <w:proofErr w:type="spellEnd"/>
      <w:r w:rsidRPr="00523662">
        <w:rPr>
          <w:lang w:val="en-US"/>
        </w:rPr>
        <w:t xml:space="preserve"> (1), Frontiers in Aging Neuroscience (3), Frontiers in Computational Neuroscience (1), Frontiers in Human Neuroscience (1), Frontiers in Neuroscience (2), Frontiers in Psychology (2), Human Brain Mapping (1), International Journal of Psychophysiology (5), Journal of Integrative Neuroscience (1), Journal of Physiological Anthropology (1), </w:t>
      </w:r>
      <w:r w:rsidR="00E85858" w:rsidRPr="00523662">
        <w:rPr>
          <w:lang w:val="en-US"/>
        </w:rPr>
        <w:t>Journal of New Music</w:t>
      </w:r>
      <w:r w:rsidR="00E85858" w:rsidRPr="00523662">
        <w:rPr>
          <w:lang w:val="en-US"/>
        </w:rPr>
        <w:t xml:space="preserve"> Research</w:t>
      </w:r>
      <w:r w:rsidR="00E85858" w:rsidRPr="00523662">
        <w:rPr>
          <w:lang w:val="en-US"/>
        </w:rPr>
        <w:t xml:space="preserve"> (1)</w:t>
      </w:r>
      <w:r w:rsidR="00E85858" w:rsidRPr="00523662">
        <w:rPr>
          <w:lang w:val="en-US"/>
        </w:rPr>
        <w:t xml:space="preserve">, </w:t>
      </w:r>
      <w:proofErr w:type="spellStart"/>
      <w:r w:rsidRPr="00523662">
        <w:rPr>
          <w:lang w:val="en-US"/>
        </w:rPr>
        <w:t>NeuroImage</w:t>
      </w:r>
      <w:proofErr w:type="spellEnd"/>
      <w:r w:rsidRPr="00523662">
        <w:rPr>
          <w:lang w:val="en-US"/>
        </w:rPr>
        <w:t xml:space="preserve"> (5), </w:t>
      </w:r>
      <w:proofErr w:type="spellStart"/>
      <w:r w:rsidRPr="00523662">
        <w:rPr>
          <w:lang w:val="en-US"/>
        </w:rPr>
        <w:t>Neuropsychologia</w:t>
      </w:r>
      <w:proofErr w:type="spellEnd"/>
      <w:r w:rsidRPr="00523662">
        <w:rPr>
          <w:lang w:val="en-US"/>
        </w:rPr>
        <w:t xml:space="preserve"> (1), Neuroscience Letters (1), PLOS ONE (2), Psychophysiology (2), Scientific Reports (1)</w:t>
      </w:r>
    </w:p>
    <w:p w:rsidR="00FC4163" w:rsidRPr="00523662" w:rsidRDefault="00FC4163" w:rsidP="00BE2696">
      <w:pPr>
        <w:pStyle w:val="subsection"/>
        <w:rPr>
          <w:lang w:val="en-US"/>
        </w:rPr>
      </w:pPr>
    </w:p>
    <w:p w:rsidR="00BE33A8" w:rsidRPr="00523662" w:rsidRDefault="00000000" w:rsidP="00BE2696">
      <w:pPr>
        <w:pStyle w:val="subsection"/>
        <w:rPr>
          <w:lang w:val="en-US"/>
        </w:rPr>
      </w:pPr>
      <w:r w:rsidRPr="00523662">
        <w:rPr>
          <w:lang w:val="en-US"/>
        </w:rPr>
        <w:t>Academic Organization Member</w:t>
      </w:r>
    </w:p>
    <w:p w:rsidR="00BE33A8" w:rsidRPr="00523662" w:rsidRDefault="00000000" w:rsidP="00214E4B">
      <w:pPr>
        <w:pStyle w:val="IndentedList"/>
        <w:rPr>
          <w:lang w:val="en-US"/>
        </w:rPr>
      </w:pPr>
      <w:r w:rsidRPr="00523662">
        <w:rPr>
          <w:lang w:val="en-US"/>
        </w:rPr>
        <w:t>2023-Present</w:t>
      </w:r>
      <w:r w:rsidRPr="00523662">
        <w:rPr>
          <w:lang w:val="en-US"/>
        </w:rPr>
        <w:tab/>
        <w:t>International Conference on Music Perception and Cognition (</w:t>
      </w:r>
      <w:hyperlink r:id="rId9" w:tooltip="https://icmpc.org/" w:history="1">
        <w:r w:rsidRPr="00523662">
          <w:rPr>
            <w:rStyle w:val="Hyperlink"/>
            <w:lang w:val="en-US"/>
          </w:rPr>
          <w:t>https://icmpc.org/</w:t>
        </w:r>
      </w:hyperlink>
      <w:r w:rsidRPr="00523662">
        <w:rPr>
          <w:lang w:val="en-US"/>
        </w:rPr>
        <w:t>)</w:t>
      </w:r>
      <w:r w:rsidR="00214E4B" w:rsidRPr="00523662">
        <w:rPr>
          <w:lang w:val="en-US"/>
        </w:rPr>
        <w:br/>
      </w:r>
      <w:r w:rsidRPr="00523662">
        <w:rPr>
          <w:rFonts w:ascii="Helvetica Neue" w:hAnsi="Helvetica Neue" w:cs="Helvetica Neue"/>
          <w:lang w:val="en-US"/>
        </w:rPr>
        <w:t> </w:t>
      </w:r>
      <w:r w:rsidRPr="00523662">
        <w:rPr>
          <w:lang w:val="en-US"/>
        </w:rPr>
        <w:t>- Abstract reviewer (2023–Present), Session chair (2023–Present)</w:t>
      </w:r>
    </w:p>
    <w:p w:rsidR="00BE33A8" w:rsidRPr="00523662" w:rsidRDefault="00000000" w:rsidP="00214E4B">
      <w:pPr>
        <w:pStyle w:val="IndentedList"/>
        <w:rPr>
          <w:lang w:val="en-US"/>
        </w:rPr>
      </w:pPr>
      <w:r w:rsidRPr="00523662">
        <w:rPr>
          <w:lang w:val="en-US"/>
        </w:rPr>
        <w:t>2012–Present</w:t>
      </w:r>
      <w:r w:rsidRPr="00523662">
        <w:rPr>
          <w:lang w:val="en-US"/>
        </w:rPr>
        <w:tab/>
        <w:t>Organization for Human Brain Mapping (</w:t>
      </w:r>
      <w:hyperlink r:id="rId10" w:tooltip="https://www.humanbrainmapping.org/" w:history="1">
        <w:r w:rsidRPr="00523662">
          <w:rPr>
            <w:rStyle w:val="Hyperlink"/>
            <w:lang w:val="en-US"/>
          </w:rPr>
          <w:t>https://www.humanbrainmapping.org/</w:t>
        </w:r>
      </w:hyperlink>
      <w:r w:rsidRPr="00523662">
        <w:rPr>
          <w:lang w:val="en-US"/>
        </w:rPr>
        <w:t>)</w:t>
      </w:r>
      <w:r w:rsidRPr="00523662">
        <w:rPr>
          <w:rFonts w:ascii="Helvetica Neue" w:hAnsi="Helvetica Neue" w:cs="Helvetica Neue"/>
          <w:lang w:val="en-US"/>
        </w:rPr>
        <w:t> </w:t>
      </w:r>
      <w:r w:rsidR="00214E4B" w:rsidRPr="00523662">
        <w:rPr>
          <w:rFonts w:ascii="Helvetica Neue" w:hAnsi="Helvetica Neue" w:cs="Helvetica Neue"/>
          <w:lang w:val="en-US"/>
        </w:rPr>
        <w:br/>
      </w:r>
      <w:r w:rsidRPr="00523662">
        <w:rPr>
          <w:lang w:val="en-US"/>
        </w:rPr>
        <w:t>- Abstract reviewer (2021–Present)</w:t>
      </w:r>
    </w:p>
    <w:p w:rsidR="00BE33A8" w:rsidRPr="00523662" w:rsidRDefault="00000000" w:rsidP="00214E4B">
      <w:pPr>
        <w:pStyle w:val="IndentedList"/>
        <w:rPr>
          <w:lang w:val="en-US"/>
        </w:rPr>
      </w:pPr>
      <w:r w:rsidRPr="00523662">
        <w:rPr>
          <w:lang w:val="en-US"/>
        </w:rPr>
        <w:t>2011–Present</w:t>
      </w:r>
      <w:r w:rsidRPr="00523662">
        <w:rPr>
          <w:lang w:val="en-US"/>
        </w:rPr>
        <w:tab/>
        <w:t>Society for Neuroscience (</w:t>
      </w:r>
      <w:hyperlink r:id="rId11" w:tooltip="https://www.sfn.org/" w:history="1">
        <w:r w:rsidRPr="00523662">
          <w:rPr>
            <w:rStyle w:val="Hyperlink"/>
            <w:lang w:val="en-US"/>
          </w:rPr>
          <w:t>https://www.sfn.org/</w:t>
        </w:r>
      </w:hyperlink>
      <w:r w:rsidRPr="00523662">
        <w:rPr>
          <w:lang w:val="en-US"/>
        </w:rPr>
        <w:t>)</w:t>
      </w:r>
    </w:p>
    <w:p w:rsidR="00FC4163" w:rsidRPr="00523662" w:rsidRDefault="00FC4163" w:rsidP="00BE2696">
      <w:pPr>
        <w:pStyle w:val="subsection"/>
        <w:rPr>
          <w:lang w:val="en-US"/>
        </w:rPr>
      </w:pPr>
    </w:p>
    <w:p w:rsidR="00BE33A8" w:rsidRPr="00523662" w:rsidRDefault="00000000" w:rsidP="00BE2696">
      <w:pPr>
        <w:pStyle w:val="subsection"/>
        <w:rPr>
          <w:lang w:val="en-US"/>
        </w:rPr>
      </w:pPr>
      <w:r w:rsidRPr="00523662">
        <w:rPr>
          <w:lang w:val="en-US"/>
        </w:rPr>
        <w:t>Teaching</w:t>
      </w:r>
    </w:p>
    <w:p w:rsidR="00BE33A8" w:rsidRPr="00523662" w:rsidRDefault="00000000" w:rsidP="00F47516">
      <w:pPr>
        <w:pStyle w:val="IndentedList"/>
        <w:rPr>
          <w:lang w:val="en-US"/>
        </w:rPr>
      </w:pPr>
      <w:r w:rsidRPr="00523662">
        <w:rPr>
          <w:lang w:val="en-US"/>
        </w:rPr>
        <w:t>2022–present</w:t>
      </w:r>
      <w:r w:rsidRPr="00523662">
        <w:rPr>
          <w:lang w:val="en-US"/>
        </w:rPr>
        <w:tab/>
        <w:t>"Methods in Empirical Musicology", a practical course (seminar and hands-on) for undergraduate and graduate students majoring in Music Informatics, Karlsruhe University of Music (Hochschule für Musik), Karlsruhe, Germany (online).</w:t>
      </w:r>
    </w:p>
    <w:p w:rsidR="00BE33A8" w:rsidRPr="00523662" w:rsidRDefault="00BE33A8">
      <w:pPr>
        <w:spacing w:line="288" w:lineRule="auto"/>
        <w:rPr>
          <w:rFonts w:ascii="Helvetica Neue" w:hAnsi="Helvetica Neue" w:cs="Arial"/>
          <w:b/>
          <w:sz w:val="24"/>
          <w:lang w:val="en-US"/>
        </w:rPr>
      </w:pPr>
    </w:p>
    <w:p w:rsidR="00BE33A8" w:rsidRPr="00523662" w:rsidRDefault="00000000">
      <w:pPr>
        <w:spacing w:line="288" w:lineRule="auto"/>
        <w:rPr>
          <w:rFonts w:ascii="Helvetica Neue" w:hAnsi="Helvetica Neue" w:cs="Arial"/>
          <w:b/>
          <w:sz w:val="24"/>
          <w:lang w:val="en-US"/>
        </w:rPr>
      </w:pPr>
      <w:r w:rsidRPr="00523662">
        <w:rPr>
          <w:rFonts w:ascii="Helvetica Neue" w:hAnsi="Helvetica Neue" w:cs="Arial"/>
          <w:b/>
          <w:sz w:val="24"/>
          <w:lang w:val="en-US"/>
        </w:rPr>
        <w:t>Supervision of Researchers in Early Career Phases</w:t>
      </w:r>
    </w:p>
    <w:p w:rsidR="00412791" w:rsidRPr="00523662" w:rsidRDefault="00412791" w:rsidP="00412791">
      <w:pPr>
        <w:pStyle w:val="IndentedList"/>
        <w:rPr>
          <w:lang w:val="en-US"/>
        </w:rPr>
      </w:pPr>
      <w:r w:rsidRPr="00523662">
        <w:rPr>
          <w:lang w:val="en-US"/>
        </w:rPr>
        <w:t>202</w:t>
      </w:r>
      <w:r w:rsidRPr="00523662">
        <w:rPr>
          <w:lang w:val="en-US"/>
        </w:rPr>
        <w:t>4</w:t>
      </w:r>
      <w:r w:rsidRPr="00523662">
        <w:rPr>
          <w:lang w:val="en-US"/>
        </w:rPr>
        <w:tab/>
      </w:r>
      <w:r w:rsidRPr="00523662">
        <w:rPr>
          <w:lang w:val="en-US"/>
        </w:rPr>
        <w:t>Till Bechtloff</w:t>
      </w:r>
      <w:r w:rsidRPr="00523662">
        <w:rPr>
          <w:lang w:val="en-US"/>
        </w:rPr>
        <w:t xml:space="preserve">. (undergraduate intern at NCML, MPI for Empirical Aesthetics, Frankfurt; PI: </w:t>
      </w:r>
      <w:r w:rsidRPr="00523662">
        <w:rPr>
          <w:lang w:val="en-US"/>
        </w:rPr>
        <w:t>Seung-Goo Kim</w:t>
      </w:r>
      <w:r w:rsidRPr="00523662">
        <w:rPr>
          <w:lang w:val="en-US"/>
        </w:rPr>
        <w:t>)</w:t>
      </w:r>
      <w:r w:rsidRPr="00523662">
        <w:rPr>
          <w:rFonts w:ascii="Helvetica Neue" w:hAnsi="Helvetica Neue" w:cs="Helvetica Neue"/>
          <w:lang w:val="en-US"/>
        </w:rPr>
        <w:t> </w:t>
      </w:r>
    </w:p>
    <w:p w:rsidR="00BE33A8" w:rsidRPr="00523662" w:rsidRDefault="00000000" w:rsidP="00214E4B">
      <w:pPr>
        <w:pStyle w:val="IndentedList"/>
        <w:rPr>
          <w:lang w:val="en-US"/>
        </w:rPr>
      </w:pPr>
      <w:r w:rsidRPr="00523662">
        <w:rPr>
          <w:lang w:val="en-US"/>
        </w:rPr>
        <w:t>2022</w:t>
      </w:r>
      <w:r w:rsidRPr="00523662">
        <w:rPr>
          <w:lang w:val="en-US"/>
        </w:rPr>
        <w:tab/>
        <w:t xml:space="preserve">Zoë </w:t>
      </w:r>
      <w:proofErr w:type="spellStart"/>
      <w:r w:rsidRPr="00523662">
        <w:rPr>
          <w:lang w:val="en-US"/>
        </w:rPr>
        <w:t>Bolz</w:t>
      </w:r>
      <w:proofErr w:type="spellEnd"/>
      <w:r w:rsidRPr="00523662">
        <w:rPr>
          <w:lang w:val="en-US"/>
        </w:rPr>
        <w:t>. (undergraduate intern at NCML, MPI for Empirical Aesthetics, Frankfurt; PI: Daniela Sammler)</w:t>
      </w:r>
      <w:r w:rsidRPr="00523662">
        <w:rPr>
          <w:rFonts w:ascii="Helvetica Neue" w:hAnsi="Helvetica Neue" w:cs="Helvetica Neue"/>
          <w:lang w:val="en-US"/>
        </w:rPr>
        <w:t> </w:t>
      </w:r>
    </w:p>
    <w:p w:rsidR="00BE33A8" w:rsidRPr="00523662" w:rsidRDefault="00000000" w:rsidP="00214E4B">
      <w:pPr>
        <w:pStyle w:val="IndentedList"/>
        <w:rPr>
          <w:lang w:val="en-US"/>
        </w:rPr>
      </w:pPr>
      <w:r w:rsidRPr="00523662">
        <w:rPr>
          <w:lang w:val="en-US"/>
        </w:rPr>
        <w:t>2021–2022</w:t>
      </w:r>
      <w:r w:rsidRPr="00523662">
        <w:rPr>
          <w:lang w:val="en-US"/>
        </w:rPr>
        <w:tab/>
        <w:t xml:space="preserve">Han </w:t>
      </w:r>
      <w:proofErr w:type="spellStart"/>
      <w:r w:rsidRPr="00523662">
        <w:rPr>
          <w:lang w:val="en-US"/>
        </w:rPr>
        <w:t>Medy</w:t>
      </w:r>
      <w:proofErr w:type="spellEnd"/>
      <w:r w:rsidRPr="00523662">
        <w:rPr>
          <w:lang w:val="en-US"/>
        </w:rPr>
        <w:t xml:space="preserve"> Mu. (undergraduate researcher at O-lab, Duke University, NC; PI: Tobias Overath)</w:t>
      </w:r>
      <w:r w:rsidRPr="00523662">
        <w:rPr>
          <w:rFonts w:ascii="Helvetica Neue" w:eastAsia="MS Gothic" w:hAnsi="Helvetica Neue" w:cs="Helvetica Neue"/>
          <w:lang w:val="en-US"/>
        </w:rPr>
        <w:t> </w:t>
      </w:r>
    </w:p>
    <w:p w:rsidR="00BE33A8" w:rsidRPr="00523662" w:rsidRDefault="00000000" w:rsidP="00214E4B">
      <w:pPr>
        <w:pStyle w:val="IndentedList"/>
        <w:rPr>
          <w:lang w:val="en-US"/>
        </w:rPr>
      </w:pPr>
      <w:r w:rsidRPr="00523662">
        <w:rPr>
          <w:lang w:val="en-US"/>
        </w:rPr>
        <w:t>2021–2022</w:t>
      </w:r>
      <w:r w:rsidRPr="00523662">
        <w:rPr>
          <w:lang w:val="en-US"/>
        </w:rPr>
        <w:tab/>
        <w:t>Ying Yu. (undergraduate researcher at O-lab, Duke University, NC; PI: Tobias Overath)</w:t>
      </w:r>
      <w:r w:rsidRPr="00523662">
        <w:rPr>
          <w:rFonts w:ascii="Helvetica Neue" w:eastAsia="MS Gothic" w:hAnsi="Helvetica Neue" w:cs="Helvetica Neue"/>
          <w:lang w:val="en-US"/>
        </w:rPr>
        <w:t> </w:t>
      </w:r>
    </w:p>
    <w:p w:rsidR="00BE33A8" w:rsidRPr="00523662" w:rsidRDefault="00000000" w:rsidP="00214E4B">
      <w:pPr>
        <w:pStyle w:val="IndentedList"/>
        <w:rPr>
          <w:lang w:val="en-US"/>
        </w:rPr>
      </w:pPr>
      <w:r w:rsidRPr="00523662">
        <w:rPr>
          <w:lang w:val="en-US"/>
        </w:rPr>
        <w:t>2019–2021</w:t>
      </w:r>
      <w:r w:rsidRPr="00523662">
        <w:rPr>
          <w:lang w:val="en-US"/>
        </w:rPr>
        <w:tab/>
        <w:t>Jasmine Leahy. (undergraduate researcher at O-lab, Duke University, NC; PI: Tobias Overath)</w:t>
      </w:r>
      <w:r w:rsidRPr="00523662">
        <w:rPr>
          <w:rFonts w:ascii="Helvetica Neue" w:eastAsia="MS Gothic" w:hAnsi="Helvetica Neue" w:cs="Helvetica Neue"/>
          <w:lang w:val="en-US"/>
        </w:rPr>
        <w:t> </w:t>
      </w:r>
      <w:r w:rsidRPr="00523662">
        <w:rPr>
          <w:lang w:val="en-US"/>
        </w:rPr>
        <w:t>- Project: Neural encoding of musical features in EEG data</w:t>
      </w:r>
      <w:r w:rsidRPr="00523662">
        <w:rPr>
          <w:rFonts w:ascii="Helvetica Neue" w:eastAsia="MS Gothic" w:hAnsi="Helvetica Neue" w:cs="Helvetica Neue"/>
          <w:lang w:val="en-US"/>
        </w:rPr>
        <w:t> </w:t>
      </w:r>
    </w:p>
    <w:p w:rsidR="00BE33A8" w:rsidRPr="00523662" w:rsidRDefault="00000000" w:rsidP="0040786D">
      <w:pPr>
        <w:pStyle w:val="IndentedList"/>
        <w:rPr>
          <w:lang w:val="en-US"/>
        </w:rPr>
      </w:pPr>
      <w:r w:rsidRPr="00523662">
        <w:rPr>
          <w:lang w:val="en-US"/>
        </w:rPr>
        <w:t>2018–2020</w:t>
      </w:r>
      <w:r w:rsidRPr="00523662">
        <w:rPr>
          <w:lang w:val="en-US"/>
        </w:rPr>
        <w:tab/>
        <w:t>Jie Wan. (graduate researcher at O-lab, Duke University, NC; PI: Tobias Overath)</w:t>
      </w:r>
      <w:r w:rsidRPr="00523662">
        <w:rPr>
          <w:rFonts w:ascii="Helvetica Neue" w:hAnsi="Helvetica Neue" w:cs="Helvetica Neue"/>
          <w:lang w:val="en-US"/>
        </w:rPr>
        <w:t> </w:t>
      </w:r>
    </w:p>
    <w:p w:rsidR="00BE33A8" w:rsidRPr="00523662" w:rsidRDefault="00BE33A8">
      <w:pPr>
        <w:spacing w:line="288" w:lineRule="auto"/>
        <w:rPr>
          <w:rFonts w:ascii="Helvetica Neue" w:hAnsi="Helvetica Neue" w:cs="Arial"/>
          <w:szCs w:val="22"/>
          <w:lang w:val="en-US"/>
        </w:rPr>
      </w:pPr>
    </w:p>
    <w:p w:rsidR="00BE33A8" w:rsidRPr="00523662" w:rsidRDefault="00000000">
      <w:pPr>
        <w:pStyle w:val="Heading1"/>
        <w:rPr>
          <w:lang w:val="en-US"/>
        </w:rPr>
      </w:pPr>
      <w:r w:rsidRPr="00523662">
        <w:rPr>
          <w:lang w:val="en-US"/>
        </w:rPr>
        <w:t>Scientific Results</w:t>
      </w:r>
      <w:r w:rsidR="00696787" w:rsidRPr="00523662">
        <w:rPr>
          <w:rStyle w:val="FootnoteReference"/>
          <w:lang w:val="en-US"/>
        </w:rPr>
        <w:footnoteReference w:id="1"/>
      </w:r>
      <w:r w:rsidRPr="00523662">
        <w:rPr>
          <w:lang w:val="en-US"/>
        </w:rPr>
        <w:t xml:space="preserve"> </w:t>
      </w:r>
    </w:p>
    <w:p w:rsidR="00BE33A8" w:rsidRPr="00523662" w:rsidRDefault="00000000">
      <w:pPr>
        <w:spacing w:line="288" w:lineRule="auto"/>
        <w:rPr>
          <w:b/>
          <w:bCs/>
          <w:lang w:val="en-US"/>
        </w:rPr>
      </w:pPr>
      <w:r w:rsidRPr="00523662">
        <w:rPr>
          <w:rFonts w:ascii="Helvetica Neue" w:hAnsi="Helvetica Neue" w:cs="Arial"/>
          <w:b/>
          <w:bCs/>
          <w:szCs w:val="22"/>
          <w:lang w:val="en-US"/>
        </w:rPr>
        <w:t>Category A (Peer-reviewed publications)</w:t>
      </w:r>
    </w:p>
    <w:p w:rsidR="00BE33A8" w:rsidRPr="00523662" w:rsidRDefault="00000000" w:rsidP="00BE2696">
      <w:pPr>
        <w:pStyle w:val="subsection"/>
        <w:rPr>
          <w:bCs/>
          <w:lang w:val="en-US"/>
        </w:rPr>
      </w:pPr>
      <w:r w:rsidRPr="00523662">
        <w:rPr>
          <w:lang w:val="en-US"/>
        </w:rPr>
        <w:t>Selected peer-reviewed journal publication</w:t>
      </w:r>
    </w:p>
    <w:p w:rsidR="00EF487A" w:rsidRPr="00523662" w:rsidRDefault="00EF487A" w:rsidP="00BE2696">
      <w:pPr>
        <w:pStyle w:val="IndentedList"/>
        <w:rPr>
          <w:lang w:val="en-US"/>
        </w:rPr>
      </w:pPr>
      <w:r w:rsidRPr="00523662">
        <w:rPr>
          <w:lang w:val="en-US"/>
        </w:rPr>
        <w:t xml:space="preserve">Kim S-G, </w:t>
      </w:r>
      <w:r w:rsidRPr="00523662">
        <w:rPr>
          <w:lang w:val="en-US"/>
        </w:rPr>
        <w:t>De Martino F, Overath T.</w:t>
      </w:r>
      <w:r w:rsidRPr="00523662">
        <w:rPr>
          <w:lang w:val="en-US"/>
        </w:rPr>
        <w:t xml:space="preserve"> (2024). </w:t>
      </w:r>
      <w:r w:rsidRPr="00523662">
        <w:rPr>
          <w:lang w:val="en-US"/>
        </w:rPr>
        <w:t xml:space="preserve">Linguistic modulation of the neural encoding of phonemes. </w:t>
      </w:r>
      <w:r w:rsidRPr="00523662">
        <w:rPr>
          <w:i/>
          <w:iCs/>
          <w:lang w:val="en-US"/>
        </w:rPr>
        <w:t>Cerebral Cortex</w:t>
      </w:r>
      <w:r w:rsidR="00194DE4" w:rsidRPr="00523662">
        <w:rPr>
          <w:i/>
          <w:iCs/>
          <w:lang w:val="en-US"/>
        </w:rPr>
        <w:t xml:space="preserve"> 34:4</w:t>
      </w:r>
      <w:r w:rsidRPr="00523662">
        <w:rPr>
          <w:lang w:val="en-US"/>
        </w:rPr>
        <w:t xml:space="preserve">. </w:t>
      </w:r>
      <w:r w:rsidR="003956FA" w:rsidRPr="00523662">
        <w:rPr>
          <w:lang w:val="en-US"/>
        </w:rPr>
        <w:t>doi:10.1093/</w:t>
      </w:r>
      <w:proofErr w:type="spellStart"/>
      <w:r w:rsidR="003956FA" w:rsidRPr="00523662">
        <w:rPr>
          <w:lang w:val="en-US"/>
        </w:rPr>
        <w:t>cercor</w:t>
      </w:r>
      <w:proofErr w:type="spellEnd"/>
      <w:r w:rsidR="003956FA" w:rsidRPr="00523662">
        <w:rPr>
          <w:lang w:val="en-US"/>
        </w:rPr>
        <w:t>/bhae155</w:t>
      </w:r>
    </w:p>
    <w:p w:rsidR="00BE33A8" w:rsidRPr="00523662" w:rsidRDefault="00000000" w:rsidP="00BE2696">
      <w:pPr>
        <w:pStyle w:val="IndentedList"/>
        <w:rPr>
          <w:lang w:val="en-US"/>
        </w:rPr>
      </w:pPr>
      <w:r w:rsidRPr="00523662">
        <w:rPr>
          <w:lang w:val="en-US"/>
        </w:rPr>
        <w:t xml:space="preserve">Kim S-G. (2022). On the encoding of natural music in computational models and human brains. </w:t>
      </w:r>
      <w:r w:rsidRPr="00523662">
        <w:rPr>
          <w:i/>
          <w:iCs/>
          <w:lang w:val="en-US"/>
        </w:rPr>
        <w:t>Frontiers in Neuroscience 16: 928841</w:t>
      </w:r>
      <w:r w:rsidRPr="00523662">
        <w:rPr>
          <w:lang w:val="en-US"/>
        </w:rPr>
        <w:t>.doi:10.3389/fnins.2022.928841</w:t>
      </w:r>
    </w:p>
    <w:p w:rsidR="00BE33A8" w:rsidRPr="00523662" w:rsidRDefault="00000000" w:rsidP="00BE2696">
      <w:pPr>
        <w:pStyle w:val="IndentedList"/>
        <w:rPr>
          <w:lang w:val="en-US"/>
        </w:rPr>
      </w:pPr>
      <w:r w:rsidRPr="00523662">
        <w:rPr>
          <w:lang w:val="en-US"/>
        </w:rPr>
        <w:t>Kim S-G</w:t>
      </w:r>
      <w:r w:rsidR="001941A3" w:rsidRPr="00523662">
        <w:rPr>
          <w:lang w:val="en-US"/>
        </w:rPr>
        <w:t>*</w:t>
      </w:r>
      <w:r w:rsidRPr="00523662">
        <w:rPr>
          <w:lang w:val="en-US"/>
        </w:rPr>
        <w:t>, Overath T</w:t>
      </w:r>
      <w:r w:rsidR="001941A3" w:rsidRPr="00523662">
        <w:rPr>
          <w:lang w:val="en-US"/>
        </w:rPr>
        <w:t>*</w:t>
      </w:r>
      <w:r w:rsidRPr="00523662">
        <w:rPr>
          <w:lang w:val="en-US"/>
        </w:rPr>
        <w:t xml:space="preserve">, Sedley W, Kumar S, </w:t>
      </w:r>
      <w:proofErr w:type="spellStart"/>
      <w:r w:rsidRPr="00523662">
        <w:rPr>
          <w:lang w:val="en-US"/>
        </w:rPr>
        <w:t>Teki</w:t>
      </w:r>
      <w:proofErr w:type="spellEnd"/>
      <w:r w:rsidRPr="00523662">
        <w:rPr>
          <w:lang w:val="en-US"/>
        </w:rPr>
        <w:t xml:space="preserve"> S, Kikuchi Y, Patterson R, </w:t>
      </w:r>
      <w:proofErr w:type="spellStart"/>
      <w:r w:rsidRPr="00523662">
        <w:rPr>
          <w:lang w:val="en-US"/>
        </w:rPr>
        <w:t>Griffths</w:t>
      </w:r>
      <w:proofErr w:type="spellEnd"/>
      <w:r w:rsidRPr="00523662">
        <w:rPr>
          <w:lang w:val="en-US"/>
        </w:rPr>
        <w:t xml:space="preserve"> TD. (2022). MEG correlates of temporal regularity relevant to pitch perception in human auditory cortex. </w:t>
      </w:r>
      <w:proofErr w:type="spellStart"/>
      <w:r w:rsidRPr="00523662">
        <w:rPr>
          <w:i/>
          <w:iCs/>
          <w:lang w:val="en-US"/>
        </w:rPr>
        <w:t>NeuroImage</w:t>
      </w:r>
      <w:proofErr w:type="spellEnd"/>
      <w:r w:rsidRPr="00523662">
        <w:rPr>
          <w:i/>
          <w:iCs/>
          <w:lang w:val="en-US"/>
        </w:rPr>
        <w:t xml:space="preserve"> 249</w:t>
      </w:r>
      <w:r w:rsidRPr="00523662">
        <w:rPr>
          <w:lang w:val="en-US"/>
        </w:rPr>
        <w:t xml:space="preserve">: </w:t>
      </w:r>
      <w:proofErr w:type="gramStart"/>
      <w:r w:rsidRPr="00523662">
        <w:rPr>
          <w:lang w:val="en-US"/>
        </w:rPr>
        <w:t>118879.doi:10.1016/j.neuroimage</w:t>
      </w:r>
      <w:proofErr w:type="gramEnd"/>
      <w:r w:rsidRPr="00523662">
        <w:rPr>
          <w:lang w:val="en-US"/>
        </w:rPr>
        <w:t xml:space="preserve">.2022.118879 </w:t>
      </w:r>
    </w:p>
    <w:p w:rsidR="00BE33A8" w:rsidRPr="00523662" w:rsidRDefault="00000000" w:rsidP="00BE2696">
      <w:pPr>
        <w:pStyle w:val="IndentedList"/>
        <w:rPr>
          <w:lang w:val="en-US"/>
        </w:rPr>
      </w:pPr>
      <w:r w:rsidRPr="00523662">
        <w:rPr>
          <w:lang w:val="en-US"/>
        </w:rPr>
        <w:t>Leahy J</w:t>
      </w:r>
      <w:r w:rsidR="002B05C9" w:rsidRPr="00523662">
        <w:rPr>
          <w:lang w:val="en-US"/>
        </w:rPr>
        <w:t>*</w:t>
      </w:r>
      <w:r w:rsidRPr="00523662">
        <w:rPr>
          <w:lang w:val="en-US"/>
        </w:rPr>
        <w:t xml:space="preserve">, </w:t>
      </w:r>
      <w:r w:rsidR="002B05C9" w:rsidRPr="00523662">
        <w:rPr>
          <w:lang w:val="en-US"/>
        </w:rPr>
        <w:t xml:space="preserve">Kim S-G*, </w:t>
      </w:r>
      <w:r w:rsidRPr="00523662">
        <w:rPr>
          <w:lang w:val="en-US"/>
        </w:rPr>
        <w:t xml:space="preserve">Wan J, Overath T. (2021). An Analytical Framework of Tonal and Rhythmic Hierarchy in Natural Music Using the Multivariate Temporal Response Function. </w:t>
      </w:r>
      <w:r w:rsidRPr="00523662">
        <w:rPr>
          <w:i/>
          <w:iCs/>
          <w:lang w:val="en-US"/>
        </w:rPr>
        <w:t>Frontiers in Neuroscience 15: 665767</w:t>
      </w:r>
      <w:r w:rsidRPr="00523662">
        <w:rPr>
          <w:lang w:val="en-US"/>
        </w:rPr>
        <w:t>. doi:10.3389/fnins.2021.665767</w:t>
      </w:r>
    </w:p>
    <w:p w:rsidR="00BE33A8" w:rsidRPr="00523662" w:rsidRDefault="00000000" w:rsidP="00BE2696">
      <w:pPr>
        <w:pStyle w:val="IndentedList"/>
        <w:rPr>
          <w:lang w:val="en-US"/>
        </w:rPr>
      </w:pPr>
      <w:r w:rsidRPr="00523662">
        <w:rPr>
          <w:lang w:val="en-US"/>
        </w:rPr>
        <w:t xml:space="preserve">Kim S-G, </w:t>
      </w:r>
      <w:proofErr w:type="spellStart"/>
      <w:r w:rsidRPr="00523662">
        <w:rPr>
          <w:lang w:val="en-US"/>
        </w:rPr>
        <w:t>Poeppel</w:t>
      </w:r>
      <w:proofErr w:type="spellEnd"/>
      <w:r w:rsidRPr="00523662">
        <w:rPr>
          <w:lang w:val="en-US"/>
        </w:rPr>
        <w:t xml:space="preserve"> D, Overath T. (2020). Modulation change detection in human auditory cortex: Evidence for asymmetric, nonlinear edge detection. </w:t>
      </w:r>
      <w:r w:rsidRPr="00523662">
        <w:rPr>
          <w:i/>
          <w:iCs/>
          <w:lang w:val="en-US"/>
        </w:rPr>
        <w:t>European Journal of Neuroscience 52(2): 2889-2904</w:t>
      </w:r>
      <w:r w:rsidRPr="00523662">
        <w:rPr>
          <w:lang w:val="en-US"/>
        </w:rPr>
        <w:t>. doi:10.1111/ejn.14707</w:t>
      </w:r>
    </w:p>
    <w:p w:rsidR="00BE33A8" w:rsidRPr="00523662" w:rsidRDefault="00000000" w:rsidP="00BE2696">
      <w:pPr>
        <w:pStyle w:val="IndentedList"/>
        <w:rPr>
          <w:lang w:val="en-US"/>
        </w:rPr>
      </w:pPr>
      <w:r w:rsidRPr="00523662">
        <w:rPr>
          <w:lang w:val="en-US"/>
        </w:rPr>
        <w:t xml:space="preserve">Kim S-G, Mueller K., </w:t>
      </w:r>
      <w:proofErr w:type="spellStart"/>
      <w:r w:rsidRPr="00523662">
        <w:rPr>
          <w:lang w:val="en-US"/>
        </w:rPr>
        <w:t>Lepsien</w:t>
      </w:r>
      <w:proofErr w:type="spellEnd"/>
      <w:r w:rsidRPr="00523662">
        <w:rPr>
          <w:lang w:val="en-US"/>
        </w:rPr>
        <w:t xml:space="preserve"> J, </w:t>
      </w:r>
      <w:proofErr w:type="spellStart"/>
      <w:r w:rsidRPr="00523662">
        <w:rPr>
          <w:lang w:val="en-US"/>
        </w:rPr>
        <w:t>Mildner</w:t>
      </w:r>
      <w:proofErr w:type="spellEnd"/>
      <w:r w:rsidRPr="00523662">
        <w:rPr>
          <w:lang w:val="en-US"/>
        </w:rPr>
        <w:t xml:space="preserve"> T, Fritz TH. (2019). Brain networks underlying aesthetic appreciation as modulated by interaction of the spectral and temporal </w:t>
      </w:r>
      <w:proofErr w:type="spellStart"/>
      <w:r w:rsidRPr="00523662">
        <w:rPr>
          <w:lang w:val="en-US"/>
        </w:rPr>
        <w:t>organisations</w:t>
      </w:r>
      <w:proofErr w:type="spellEnd"/>
      <w:r w:rsidRPr="00523662">
        <w:rPr>
          <w:lang w:val="en-US"/>
        </w:rPr>
        <w:t xml:space="preserve"> of music. </w:t>
      </w:r>
      <w:r w:rsidRPr="00523662">
        <w:rPr>
          <w:i/>
          <w:iCs/>
          <w:lang w:val="en-US"/>
        </w:rPr>
        <w:t>Scientific Reports 9: 19446</w:t>
      </w:r>
      <w:r w:rsidRPr="00523662">
        <w:rPr>
          <w:lang w:val="en-US"/>
        </w:rPr>
        <w:t>. doi:10.1038/s41598- 019-55781-9</w:t>
      </w:r>
    </w:p>
    <w:p w:rsidR="006B1AA7" w:rsidRPr="00523662" w:rsidRDefault="006B1AA7" w:rsidP="00BE2696">
      <w:pPr>
        <w:pStyle w:val="IndentedList"/>
        <w:rPr>
          <w:lang w:val="en-US"/>
        </w:rPr>
      </w:pPr>
      <w:r w:rsidRPr="00523662">
        <w:rPr>
          <w:lang w:val="en-US"/>
        </w:rPr>
        <w:t xml:space="preserve">Kim S-G &amp; </w:t>
      </w:r>
      <w:proofErr w:type="spellStart"/>
      <w:r w:rsidRPr="00523662">
        <w:rPr>
          <w:lang w:val="en-US"/>
        </w:rPr>
        <w:t>Knösche</w:t>
      </w:r>
      <w:proofErr w:type="spellEnd"/>
      <w:r w:rsidRPr="00523662">
        <w:rPr>
          <w:lang w:val="en-US"/>
        </w:rPr>
        <w:t xml:space="preserve"> TR. (2017). On the perceptual subprocess of absolute pitch. Frontiers in Neuroscience 11: 557. doi:10.3389/fnins.2017.00557</w:t>
      </w:r>
    </w:p>
    <w:p w:rsidR="000020F4" w:rsidRPr="00523662" w:rsidRDefault="000020F4" w:rsidP="00BE2696">
      <w:pPr>
        <w:pStyle w:val="IndentedList"/>
        <w:rPr>
          <w:lang w:val="en-US"/>
        </w:rPr>
      </w:pPr>
      <w:r w:rsidRPr="00523662">
        <w:rPr>
          <w:lang w:val="en-US"/>
        </w:rPr>
        <w:t>Kim S-G, </w:t>
      </w:r>
      <w:proofErr w:type="spellStart"/>
      <w:r w:rsidRPr="00523662">
        <w:rPr>
          <w:lang w:val="en-US"/>
        </w:rPr>
        <w:t>Lepsien</w:t>
      </w:r>
      <w:proofErr w:type="spellEnd"/>
      <w:r w:rsidRPr="00523662">
        <w:rPr>
          <w:lang w:val="en-US"/>
        </w:rPr>
        <w:t xml:space="preserve"> J, Fritz TH, </w:t>
      </w:r>
      <w:proofErr w:type="spellStart"/>
      <w:r w:rsidRPr="00523662">
        <w:rPr>
          <w:lang w:val="en-US"/>
        </w:rPr>
        <w:t>Mildner</w:t>
      </w:r>
      <w:proofErr w:type="spellEnd"/>
      <w:r w:rsidRPr="00523662">
        <w:rPr>
          <w:lang w:val="en-US"/>
        </w:rPr>
        <w:t xml:space="preserve"> T, Mueller K</w:t>
      </w:r>
      <w:r w:rsidR="00253892" w:rsidRPr="00523662">
        <w:rPr>
          <w:lang w:val="en-US"/>
        </w:rPr>
        <w:t>.</w:t>
      </w:r>
      <w:r w:rsidRPr="00523662">
        <w:rPr>
          <w:lang w:val="en-US"/>
        </w:rPr>
        <w:t xml:space="preserve"> (2017). Dissonance encoding in human inferior colliculus covaries with individual differences in dislike of dissonant music. Scientific Reports 7: 5726. doi:10.1038/s41598-017-06105-2</w:t>
      </w:r>
    </w:p>
    <w:p w:rsidR="006B1AA7" w:rsidRPr="00523662" w:rsidRDefault="006B1AA7" w:rsidP="00BE2696">
      <w:pPr>
        <w:pStyle w:val="IndentedList"/>
        <w:rPr>
          <w:lang w:val="en-US"/>
        </w:rPr>
      </w:pPr>
      <w:r w:rsidRPr="00523662">
        <w:rPr>
          <w:lang w:val="en-US"/>
        </w:rPr>
        <w:t xml:space="preserve">Kim S-G &amp; </w:t>
      </w:r>
      <w:proofErr w:type="spellStart"/>
      <w:r w:rsidRPr="00523662">
        <w:rPr>
          <w:lang w:val="en-US"/>
        </w:rPr>
        <w:t>Knösche</w:t>
      </w:r>
      <w:proofErr w:type="spellEnd"/>
      <w:r w:rsidRPr="00523662">
        <w:rPr>
          <w:lang w:val="en-US"/>
        </w:rPr>
        <w:t xml:space="preserve"> TR. (2017, May). Resting state functional connectivity of the ventral auditory pathway in musicians with absolute pitch. Human Brain Mapping 38: 3899–3916. doi:10.1002/hbm.23637</w:t>
      </w:r>
    </w:p>
    <w:p w:rsidR="00BE33A8" w:rsidRPr="00523662" w:rsidRDefault="00000000" w:rsidP="00BE2696">
      <w:pPr>
        <w:pStyle w:val="IndentedList"/>
        <w:rPr>
          <w:lang w:val="en-US"/>
        </w:rPr>
      </w:pPr>
      <w:r w:rsidRPr="00523662">
        <w:rPr>
          <w:lang w:val="en-US"/>
        </w:rPr>
        <w:t xml:space="preserve">Kim S-G &amp; </w:t>
      </w:r>
      <w:proofErr w:type="spellStart"/>
      <w:r w:rsidRPr="00523662">
        <w:rPr>
          <w:lang w:val="en-US"/>
        </w:rPr>
        <w:t>Knösche</w:t>
      </w:r>
      <w:proofErr w:type="spellEnd"/>
      <w:r w:rsidRPr="00523662">
        <w:rPr>
          <w:lang w:val="en-US"/>
        </w:rPr>
        <w:t xml:space="preserve"> TR. (2016). Intracortical myelination in musicians with absolute pitch: quantitative morphometry using 7-T MRI. </w:t>
      </w:r>
      <w:r w:rsidRPr="00523662">
        <w:rPr>
          <w:i/>
          <w:iCs/>
          <w:lang w:val="en-US"/>
        </w:rPr>
        <w:t>Human Brain Mapping 37: 3486–3501</w:t>
      </w:r>
      <w:r w:rsidRPr="00523662">
        <w:rPr>
          <w:lang w:val="en-US"/>
        </w:rPr>
        <w:t>. doi:10.1002/hbm.23254</w:t>
      </w:r>
    </w:p>
    <w:p w:rsidR="001941A3" w:rsidRPr="00523662" w:rsidRDefault="001941A3" w:rsidP="00BE2696">
      <w:pPr>
        <w:pStyle w:val="IndentedList"/>
        <w:rPr>
          <w:lang w:val="en-US"/>
        </w:rPr>
      </w:pPr>
      <w:r w:rsidRPr="00523662">
        <w:rPr>
          <w:lang w:val="en-US"/>
        </w:rPr>
        <w:t>* Shared first-authorship</w:t>
      </w:r>
    </w:p>
    <w:p w:rsidR="00BE33A8" w:rsidRPr="00523662" w:rsidRDefault="00BE33A8">
      <w:pPr>
        <w:spacing w:line="288" w:lineRule="auto"/>
        <w:rPr>
          <w:lang w:val="en-US"/>
        </w:rPr>
      </w:pPr>
    </w:p>
    <w:p w:rsidR="00BE33A8" w:rsidRPr="00523662" w:rsidRDefault="00000000" w:rsidP="00BE2696">
      <w:pPr>
        <w:pStyle w:val="subsection"/>
        <w:rPr>
          <w:bCs/>
          <w:lang w:val="en-US"/>
        </w:rPr>
      </w:pPr>
      <w:r w:rsidRPr="00523662">
        <w:rPr>
          <w:lang w:val="en-US"/>
        </w:rPr>
        <w:t>Selected peer-reviewed conference contribution</w:t>
      </w:r>
    </w:p>
    <w:p w:rsidR="00BE33A8" w:rsidRPr="00523662" w:rsidRDefault="00000000" w:rsidP="00BE2696">
      <w:pPr>
        <w:pStyle w:val="IndentedList"/>
        <w:rPr>
          <w:lang w:val="en-US"/>
        </w:rPr>
      </w:pPr>
      <w:r w:rsidRPr="00523662">
        <w:rPr>
          <w:lang w:val="en-US"/>
        </w:rPr>
        <w:t xml:space="preserve">Kim S-G, Overath T, Sammler D. (2023, August) Emotion-relevant Representations of Music Extracted by Convolutional Neural Networks Are Encoded in Medial Prefrontal Cortex. </w:t>
      </w:r>
      <w:r w:rsidR="00E67963" w:rsidRPr="00523662">
        <w:rPr>
          <w:lang w:val="en-US"/>
        </w:rPr>
        <w:t xml:space="preserve">In </w:t>
      </w:r>
      <w:r w:rsidR="00E67963" w:rsidRPr="00523662">
        <w:rPr>
          <w:i/>
          <w:iCs/>
          <w:lang w:val="en-US"/>
        </w:rPr>
        <w:t>proceedings of t</w:t>
      </w:r>
      <w:r w:rsidRPr="00523662">
        <w:rPr>
          <w:i/>
          <w:iCs/>
          <w:lang w:val="en-US"/>
        </w:rPr>
        <w:t>he Joint Conference of the 17th International Conference on Music Perception and Cognition (ICMPC) and the 7th Conference of the Asia-Pacific Society for the Cognitive Sciences of Music (APSCOM), Tokyo, Japan</w:t>
      </w:r>
      <w:r w:rsidRPr="00523662">
        <w:rPr>
          <w:lang w:val="en-US"/>
        </w:rPr>
        <w:t xml:space="preserve">. </w:t>
      </w:r>
      <w:proofErr w:type="gramStart"/>
      <w:r w:rsidRPr="00523662">
        <w:rPr>
          <w:lang w:val="en-US"/>
        </w:rPr>
        <w:t>doi:10.6084/m9.figshare</w:t>
      </w:r>
      <w:proofErr w:type="gramEnd"/>
      <w:r w:rsidRPr="00523662">
        <w:rPr>
          <w:lang w:val="en-US"/>
        </w:rPr>
        <w:t>.24085104.v2</w:t>
      </w:r>
    </w:p>
    <w:p w:rsidR="00BE33A8" w:rsidRPr="00523662" w:rsidRDefault="00000000" w:rsidP="00BE2696">
      <w:pPr>
        <w:pStyle w:val="IndentedList"/>
        <w:rPr>
          <w:lang w:val="en-US"/>
        </w:rPr>
      </w:pPr>
      <w:r w:rsidRPr="00523662">
        <w:rPr>
          <w:lang w:val="en-US"/>
        </w:rPr>
        <w:t xml:space="preserve">Kim S-G, Chung MK, Schaefer SM, van </w:t>
      </w:r>
      <w:proofErr w:type="spellStart"/>
      <w:r w:rsidRPr="00523662">
        <w:rPr>
          <w:lang w:val="en-US"/>
        </w:rPr>
        <w:t>Reekum</w:t>
      </w:r>
      <w:proofErr w:type="spellEnd"/>
      <w:r w:rsidRPr="00523662">
        <w:rPr>
          <w:lang w:val="en-US"/>
        </w:rPr>
        <w:t xml:space="preserve"> CM, Davidson RJ. (2012). Sparse shape representation using the Laplace-Beltrami eigenfunctions and its application to modeling subcortical structures. In </w:t>
      </w:r>
      <w:r w:rsidRPr="00523662">
        <w:rPr>
          <w:i/>
          <w:iCs/>
          <w:lang w:val="en-US"/>
        </w:rPr>
        <w:t>proceedings of IEEE workshop on Mathematical Methods in Biomedical Image Analysis (MMBIA), pp. 25-32</w:t>
      </w:r>
      <w:r w:rsidRPr="00523662">
        <w:rPr>
          <w:lang w:val="en-US"/>
        </w:rPr>
        <w:t>. doi:10.1109/MMBIA.2012.6164736</w:t>
      </w:r>
    </w:p>
    <w:p w:rsidR="00BE33A8" w:rsidRPr="00523662" w:rsidRDefault="00BE33A8">
      <w:pPr>
        <w:spacing w:line="288" w:lineRule="auto"/>
        <w:rPr>
          <w:lang w:val="en-US"/>
        </w:rPr>
      </w:pPr>
    </w:p>
    <w:p w:rsidR="00BE33A8" w:rsidRPr="00523662" w:rsidRDefault="00000000">
      <w:pPr>
        <w:spacing w:line="288" w:lineRule="auto"/>
        <w:rPr>
          <w:lang w:val="en-US"/>
        </w:rPr>
      </w:pPr>
      <w:r w:rsidRPr="00523662">
        <w:rPr>
          <w:rFonts w:ascii="Helvetica Neue" w:hAnsi="Helvetica Neue" w:cs="Arial"/>
          <w:b/>
          <w:bCs/>
          <w:szCs w:val="22"/>
          <w:lang w:val="en-US"/>
        </w:rPr>
        <w:t>Category B (Non-peer-reviewed publications)</w:t>
      </w:r>
    </w:p>
    <w:p w:rsidR="00BE33A8" w:rsidRPr="00523662" w:rsidRDefault="00000000" w:rsidP="00BE2696">
      <w:pPr>
        <w:pStyle w:val="subsection"/>
        <w:rPr>
          <w:bCs/>
          <w:lang w:val="en-US"/>
        </w:rPr>
      </w:pPr>
      <w:r w:rsidRPr="00523662">
        <w:rPr>
          <w:lang w:val="en-US"/>
        </w:rPr>
        <w:t>Open-access software development</w:t>
      </w:r>
    </w:p>
    <w:p w:rsidR="00BE33A8" w:rsidRPr="00523662" w:rsidRDefault="00000000" w:rsidP="00BE2696">
      <w:pPr>
        <w:pStyle w:val="IndentedList"/>
        <w:rPr>
          <w:lang w:val="en-US"/>
        </w:rPr>
      </w:pPr>
      <w:r w:rsidRPr="00523662">
        <w:rPr>
          <w:lang w:val="en-US"/>
        </w:rPr>
        <w:t xml:space="preserve">Kim S-G. (2021). Cortical surface visualization. </w:t>
      </w:r>
      <w:hyperlink r:id="rId12" w:history="1">
        <w:r w:rsidRPr="00523662">
          <w:rPr>
            <w:rStyle w:val="Hyperlink"/>
            <w:rFonts w:cs="Arial"/>
            <w:lang w:val="en-US"/>
          </w:rPr>
          <w:t>https://github.com/solleo/surfviz</w:t>
        </w:r>
      </w:hyperlink>
    </w:p>
    <w:p w:rsidR="003B7DF3" w:rsidRPr="00523662" w:rsidRDefault="003B7DF3" w:rsidP="003B7DF3">
      <w:pPr>
        <w:pStyle w:val="IndentedList"/>
        <w:rPr>
          <w:lang w:val="en-US"/>
        </w:rPr>
      </w:pPr>
      <w:r w:rsidRPr="00523662">
        <w:rPr>
          <w:lang w:val="en-US"/>
        </w:rPr>
        <w:lastRenderedPageBreak/>
        <w:t xml:space="preserve">Kim S-G. (2018). Automatic processing using SPM12. </w:t>
      </w:r>
      <w:hyperlink r:id="rId13" w:history="1">
        <w:r w:rsidRPr="00523662">
          <w:rPr>
            <w:rStyle w:val="Hyperlink"/>
            <w:rFonts w:cs="Arial"/>
            <w:lang w:val="en-US"/>
          </w:rPr>
          <w:t>https://github.com/solleo/myspm</w:t>
        </w:r>
        <w:r w:rsidRPr="00523662">
          <w:rPr>
            <w:rStyle w:val="Hyperlink"/>
            <w:rFonts w:ascii="Helvetica Neue" w:hAnsi="Helvetica Neue" w:cs="Helvetica Neue"/>
            <w:lang w:val="en-US"/>
          </w:rPr>
          <w:t> </w:t>
        </w:r>
      </w:hyperlink>
    </w:p>
    <w:p w:rsidR="003B7DF3" w:rsidRPr="00523662" w:rsidRDefault="003B7DF3" w:rsidP="003B7DF3">
      <w:pPr>
        <w:pStyle w:val="IndentedList"/>
        <w:rPr>
          <w:lang w:val="en-US"/>
        </w:rPr>
      </w:pPr>
      <w:r w:rsidRPr="00523662">
        <w:rPr>
          <w:lang w:val="en-US"/>
        </w:rPr>
        <w:t xml:space="preserve">Kim S-G. (2014). </w:t>
      </w:r>
      <w:proofErr w:type="gramStart"/>
      <w:r w:rsidRPr="00523662">
        <w:rPr>
          <w:lang w:val="en-US"/>
        </w:rPr>
        <w:t>ANTs</w:t>
      </w:r>
      <w:proofErr w:type="gramEnd"/>
      <w:r w:rsidRPr="00523662">
        <w:rPr>
          <w:lang w:val="en-US"/>
        </w:rPr>
        <w:t xml:space="preserve"> parallelization on Condor. </w:t>
      </w:r>
      <w:hyperlink r:id="rId14" w:history="1">
        <w:r w:rsidRPr="00523662">
          <w:rPr>
            <w:rStyle w:val="Hyperlink"/>
            <w:rFonts w:cs="Arial"/>
            <w:lang w:val="en-US"/>
          </w:rPr>
          <w:t>https://github.com/solleo/ANTs-Condor</w:t>
        </w:r>
        <w:r w:rsidRPr="00523662">
          <w:rPr>
            <w:rStyle w:val="Hyperlink"/>
            <w:rFonts w:ascii="Helvetica Neue" w:hAnsi="Helvetica Neue" w:cs="Helvetica Neue"/>
            <w:lang w:val="en-US"/>
          </w:rPr>
          <w:t> </w:t>
        </w:r>
      </w:hyperlink>
    </w:p>
    <w:p w:rsidR="00BE33A8" w:rsidRPr="00523662" w:rsidRDefault="00BE33A8">
      <w:pPr>
        <w:spacing w:line="288" w:lineRule="auto"/>
        <w:rPr>
          <w:lang w:val="en-US"/>
        </w:rPr>
      </w:pPr>
    </w:p>
    <w:p w:rsidR="00BE33A8" w:rsidRPr="00523662" w:rsidRDefault="00000000" w:rsidP="00BE2696">
      <w:pPr>
        <w:pStyle w:val="subsection"/>
        <w:rPr>
          <w:bCs/>
          <w:lang w:val="en-US"/>
        </w:rPr>
      </w:pPr>
      <w:r w:rsidRPr="00523662">
        <w:rPr>
          <w:lang w:val="en-US"/>
        </w:rPr>
        <w:t>Selected conference contribution</w:t>
      </w:r>
    </w:p>
    <w:p w:rsidR="00BE33A8" w:rsidRPr="00523662" w:rsidRDefault="00000000" w:rsidP="00BE2696">
      <w:pPr>
        <w:pStyle w:val="IndentedList"/>
        <w:rPr>
          <w:lang w:val="en-US"/>
        </w:rPr>
      </w:pPr>
      <w:r w:rsidRPr="00523662">
        <w:rPr>
          <w:lang w:val="en-US"/>
        </w:rPr>
        <w:t xml:space="preserve">Kim S-G, de Martino F, Overath T. (2020, Oct). Neural encoding of phonemes modulated by linguistic information. </w:t>
      </w:r>
      <w:proofErr w:type="spellStart"/>
      <w:r w:rsidRPr="00523662">
        <w:rPr>
          <w:lang w:val="en-US"/>
        </w:rPr>
        <w:t>Neuromatch</w:t>
      </w:r>
      <w:proofErr w:type="spellEnd"/>
      <w:r w:rsidRPr="00523662">
        <w:rPr>
          <w:lang w:val="en-US"/>
        </w:rPr>
        <w:t xml:space="preserve"> Conference, Virtual.</w:t>
      </w:r>
    </w:p>
    <w:p w:rsidR="00BE33A8" w:rsidRPr="00523662" w:rsidRDefault="00000000" w:rsidP="00BE2696">
      <w:pPr>
        <w:pStyle w:val="IndentedList"/>
        <w:rPr>
          <w:lang w:val="en-US"/>
        </w:rPr>
      </w:pPr>
      <w:r w:rsidRPr="00523662">
        <w:rPr>
          <w:lang w:val="en-US"/>
        </w:rPr>
        <w:t xml:space="preserve">Kim S-G, </w:t>
      </w:r>
      <w:proofErr w:type="spellStart"/>
      <w:r w:rsidRPr="00523662">
        <w:rPr>
          <w:lang w:val="en-US"/>
        </w:rPr>
        <w:t>Stelzer</w:t>
      </w:r>
      <w:proofErr w:type="spellEnd"/>
      <w:r w:rsidRPr="00523662">
        <w:rPr>
          <w:lang w:val="en-US"/>
        </w:rPr>
        <w:t xml:space="preserve"> J, Schulze K, </w:t>
      </w:r>
      <w:proofErr w:type="spellStart"/>
      <w:r w:rsidRPr="00523662">
        <w:rPr>
          <w:lang w:val="en-US"/>
        </w:rPr>
        <w:t>Viehweger</w:t>
      </w:r>
      <w:proofErr w:type="spellEnd"/>
      <w:r w:rsidRPr="00523662">
        <w:rPr>
          <w:lang w:val="en-US"/>
        </w:rPr>
        <w:t xml:space="preserve"> A, </w:t>
      </w:r>
      <w:proofErr w:type="spellStart"/>
      <w:r w:rsidRPr="00523662">
        <w:rPr>
          <w:lang w:val="en-US"/>
        </w:rPr>
        <w:t>Knösche</w:t>
      </w:r>
      <w:proofErr w:type="spellEnd"/>
      <w:r w:rsidRPr="00523662">
        <w:rPr>
          <w:lang w:val="en-US"/>
        </w:rPr>
        <w:t xml:space="preserve"> TR. (2014, May). Local morphology of auditory cortex in musicians with absolute pitch. The 5th conference for Neuroscience and Music, Dijon, France.</w:t>
      </w:r>
    </w:p>
    <w:p w:rsidR="00BE33A8" w:rsidRPr="00523662" w:rsidRDefault="00000000" w:rsidP="00BE2696">
      <w:pPr>
        <w:pStyle w:val="IndentedList"/>
        <w:rPr>
          <w:lang w:val="en-US"/>
        </w:rPr>
      </w:pPr>
      <w:r w:rsidRPr="00523662">
        <w:rPr>
          <w:lang w:val="en-US"/>
        </w:rPr>
        <w:t>Kim S-G, Chung MK, Jung WH, Jang JW, Kwon JS. (2011, Nov). Application of network analysis based on cortical thickness to obsessive-compulsive disorder patients. The Biannual Meeting of South Korean Society of Human Brain Mapping (KHBM), Seoul, South Korea.</w:t>
      </w:r>
    </w:p>
    <w:p w:rsidR="00BE33A8" w:rsidRPr="00523662" w:rsidRDefault="00BE33A8">
      <w:pPr>
        <w:spacing w:line="288" w:lineRule="auto"/>
        <w:rPr>
          <w:lang w:val="en-US"/>
        </w:rPr>
      </w:pPr>
    </w:p>
    <w:p w:rsidR="00BE33A8" w:rsidRPr="00523662" w:rsidRDefault="00000000" w:rsidP="00BE2696">
      <w:pPr>
        <w:pStyle w:val="subsection"/>
        <w:rPr>
          <w:bCs/>
          <w:lang w:val="en-US"/>
        </w:rPr>
      </w:pPr>
      <w:r w:rsidRPr="00523662">
        <w:rPr>
          <w:lang w:val="en-US"/>
        </w:rPr>
        <w:t>Book</w:t>
      </w:r>
    </w:p>
    <w:p w:rsidR="00BE33A8" w:rsidRPr="00523662" w:rsidRDefault="00000000" w:rsidP="00BE2696">
      <w:pPr>
        <w:pStyle w:val="IndentedList"/>
        <w:rPr>
          <w:lang w:val="en-US"/>
        </w:rPr>
      </w:pPr>
      <w:r w:rsidRPr="00523662">
        <w:rPr>
          <w:lang w:val="en-US"/>
        </w:rPr>
        <w:t xml:space="preserve">Kim S-G. (2017). </w:t>
      </w:r>
      <w:proofErr w:type="spellStart"/>
      <w:r w:rsidRPr="00523662">
        <w:rPr>
          <w:lang w:val="en-US"/>
        </w:rPr>
        <w:t>Myeloarchitecture</w:t>
      </w:r>
      <w:proofErr w:type="spellEnd"/>
      <w:r w:rsidRPr="00523662">
        <w:rPr>
          <w:lang w:val="en-US"/>
        </w:rPr>
        <w:t xml:space="preserve"> and Intrinsic Functional Connectivity of Auditory Cortex in Musicians with Absolute Pitch. In </w:t>
      </w:r>
      <w:r w:rsidRPr="002E1549">
        <w:rPr>
          <w:i/>
          <w:iCs/>
          <w:lang w:val="en-US"/>
        </w:rPr>
        <w:t xml:space="preserve">MPI </w:t>
      </w:r>
      <w:r w:rsidR="002E1549" w:rsidRPr="002E1549">
        <w:rPr>
          <w:i/>
          <w:iCs/>
          <w:lang w:val="en-US"/>
        </w:rPr>
        <w:t>S</w:t>
      </w:r>
      <w:r w:rsidRPr="002E1549">
        <w:rPr>
          <w:i/>
          <w:iCs/>
          <w:lang w:val="en-US"/>
        </w:rPr>
        <w:t xml:space="preserve">eries in </w:t>
      </w:r>
      <w:r w:rsidR="002E1549">
        <w:rPr>
          <w:i/>
          <w:iCs/>
          <w:lang w:val="en-US"/>
        </w:rPr>
        <w:t>H</w:t>
      </w:r>
      <w:r w:rsidRPr="002E1549">
        <w:rPr>
          <w:i/>
          <w:iCs/>
          <w:lang w:val="en-US"/>
        </w:rPr>
        <w:t xml:space="preserve">uman </w:t>
      </w:r>
      <w:r w:rsidR="002E1549">
        <w:rPr>
          <w:i/>
          <w:iCs/>
          <w:lang w:val="en-US"/>
        </w:rPr>
        <w:t>C</w:t>
      </w:r>
      <w:r w:rsidRPr="002E1549">
        <w:rPr>
          <w:i/>
          <w:iCs/>
          <w:lang w:val="en-US"/>
        </w:rPr>
        <w:t xml:space="preserve">ognitive and </w:t>
      </w:r>
      <w:r w:rsidR="002E1549">
        <w:rPr>
          <w:i/>
          <w:iCs/>
          <w:lang w:val="en-US"/>
        </w:rPr>
        <w:t>B</w:t>
      </w:r>
      <w:r w:rsidRPr="002E1549">
        <w:rPr>
          <w:i/>
          <w:iCs/>
          <w:lang w:val="en-US"/>
        </w:rPr>
        <w:t xml:space="preserve">rain </w:t>
      </w:r>
      <w:r w:rsidR="002E1549">
        <w:rPr>
          <w:i/>
          <w:iCs/>
          <w:lang w:val="en-US"/>
        </w:rPr>
        <w:t>S</w:t>
      </w:r>
      <w:r w:rsidRPr="002E1549">
        <w:rPr>
          <w:i/>
          <w:iCs/>
          <w:lang w:val="en-US"/>
        </w:rPr>
        <w:t>ciences: 184</w:t>
      </w:r>
      <w:r w:rsidRPr="00523662">
        <w:rPr>
          <w:lang w:val="en-US"/>
        </w:rPr>
        <w:t>.</w:t>
      </w:r>
    </w:p>
    <w:p w:rsidR="00BE33A8" w:rsidRPr="00523662" w:rsidRDefault="00BE33A8">
      <w:pPr>
        <w:spacing w:line="288" w:lineRule="auto"/>
        <w:rPr>
          <w:rFonts w:ascii="Helvetica Neue" w:hAnsi="Helvetica Neue" w:cs="Arial"/>
          <w:lang w:val="en-US"/>
        </w:rPr>
      </w:pPr>
    </w:p>
    <w:p w:rsidR="00BE33A8" w:rsidRPr="00523662" w:rsidRDefault="00000000">
      <w:pPr>
        <w:pStyle w:val="Heading1"/>
        <w:rPr>
          <w:lang w:val="en-US"/>
        </w:rPr>
      </w:pPr>
      <w:r w:rsidRPr="00523662">
        <w:rPr>
          <w:lang w:val="en-US"/>
        </w:rPr>
        <w:t>Academic Distinctions</w:t>
      </w:r>
    </w:p>
    <w:p w:rsidR="00BE33A8" w:rsidRPr="00523662" w:rsidRDefault="00000000" w:rsidP="00214E4B">
      <w:pPr>
        <w:pStyle w:val="IndentedList"/>
        <w:rPr>
          <w:lang w:val="en-US"/>
        </w:rPr>
      </w:pPr>
      <w:r w:rsidRPr="00523662">
        <w:rPr>
          <w:lang w:val="en-US"/>
        </w:rPr>
        <w:t>2023–2026</w:t>
      </w:r>
      <w:r w:rsidRPr="00523662">
        <w:rPr>
          <w:lang w:val="en-US"/>
        </w:rPr>
        <w:tab/>
        <w:t>Academy Fellowship, Johanna Quandt Young Academy, Goethe University Frankfurt, Frankfurt am Main, Germany.</w:t>
      </w:r>
    </w:p>
    <w:p w:rsidR="00BE33A8" w:rsidRPr="00523662" w:rsidRDefault="00000000" w:rsidP="00214E4B">
      <w:pPr>
        <w:pStyle w:val="IndentedList"/>
        <w:rPr>
          <w:lang w:val="en-US"/>
        </w:rPr>
      </w:pPr>
      <w:r w:rsidRPr="00523662">
        <w:rPr>
          <w:lang w:val="en-US"/>
        </w:rPr>
        <w:t>2021</w:t>
      </w:r>
      <w:r w:rsidRPr="00523662">
        <w:rPr>
          <w:lang w:val="en-US"/>
        </w:rPr>
        <w:tab/>
        <w:t>Postdoc Research Grant Award, The Charles Lafitte Foundation Program for Research in Psychology &amp; Neuroscience, Duke University, NC, USA.</w:t>
      </w:r>
      <w:r w:rsidRPr="00523662">
        <w:rPr>
          <w:rFonts w:ascii="Helvetica Neue" w:eastAsia="MS Gothic" w:hAnsi="Helvetica Neue" w:cs="Helvetica Neue"/>
          <w:lang w:val="en-US"/>
        </w:rPr>
        <w:t> </w:t>
      </w:r>
    </w:p>
    <w:p w:rsidR="00BE33A8" w:rsidRPr="00523662" w:rsidRDefault="00000000" w:rsidP="00214E4B">
      <w:pPr>
        <w:pStyle w:val="IndentedList"/>
        <w:rPr>
          <w:lang w:val="en-US"/>
        </w:rPr>
      </w:pPr>
      <w:r w:rsidRPr="00523662">
        <w:rPr>
          <w:lang w:val="en-US"/>
        </w:rPr>
        <w:t>2017</w:t>
      </w:r>
      <w:r w:rsidRPr="00523662">
        <w:rPr>
          <w:lang w:val="en-US"/>
        </w:rPr>
        <w:tab/>
        <w:t>Summa cum laude, PhD examination, Institute of Psychology. University of Leipzig, Germany.</w:t>
      </w:r>
    </w:p>
    <w:p w:rsidR="00BE33A8" w:rsidRPr="00523662" w:rsidRDefault="00000000" w:rsidP="00214E4B">
      <w:pPr>
        <w:pStyle w:val="IndentedList"/>
        <w:rPr>
          <w:lang w:val="en-US"/>
        </w:rPr>
      </w:pPr>
      <w:r w:rsidRPr="00523662">
        <w:rPr>
          <w:lang w:val="en-US"/>
        </w:rPr>
        <w:t>2014</w:t>
      </w:r>
      <w:r w:rsidRPr="00523662">
        <w:rPr>
          <w:lang w:val="en-US"/>
        </w:rPr>
        <w:tab/>
        <w:t xml:space="preserve">Conference Scholarship, The 5th Conference for Neurosciences and Music, </w:t>
      </w:r>
      <w:proofErr w:type="spellStart"/>
      <w:r w:rsidRPr="00523662">
        <w:rPr>
          <w:lang w:val="en-US"/>
        </w:rPr>
        <w:t>Mariani</w:t>
      </w:r>
      <w:proofErr w:type="spellEnd"/>
      <w:r w:rsidRPr="00523662">
        <w:rPr>
          <w:lang w:val="en-US"/>
        </w:rPr>
        <w:t xml:space="preserve"> Foundation, Italy.</w:t>
      </w:r>
    </w:p>
    <w:p w:rsidR="00BE33A8" w:rsidRPr="00523662" w:rsidRDefault="00000000" w:rsidP="00214E4B">
      <w:pPr>
        <w:pStyle w:val="IndentedList"/>
        <w:rPr>
          <w:lang w:val="en-US"/>
        </w:rPr>
      </w:pPr>
      <w:r w:rsidRPr="00523662">
        <w:rPr>
          <w:lang w:val="en-US"/>
        </w:rPr>
        <w:t>2012–2016</w:t>
      </w:r>
      <w:r w:rsidRPr="00523662">
        <w:rPr>
          <w:lang w:val="en-US"/>
        </w:rPr>
        <w:tab/>
        <w:t>Ph.D. Scholarship (stipend), International Max Planck Research School (IMPRS) on Neuroscience of Communication, Germany.</w:t>
      </w:r>
    </w:p>
    <w:p w:rsidR="00BE33A8" w:rsidRPr="00523662" w:rsidRDefault="00000000" w:rsidP="00214E4B">
      <w:pPr>
        <w:pStyle w:val="IndentedList"/>
        <w:rPr>
          <w:lang w:val="en-US"/>
        </w:rPr>
      </w:pPr>
      <w:r w:rsidRPr="00523662">
        <w:rPr>
          <w:lang w:val="en-US"/>
        </w:rPr>
        <w:t>2011</w:t>
      </w:r>
      <w:r w:rsidRPr="00523662">
        <w:rPr>
          <w:lang w:val="en-US"/>
        </w:rPr>
        <w:tab/>
        <w:t>Excellent Oral Presentation Award, The Biannual Meeting of Korean Society of Human Brain Mapping, South Korea.</w:t>
      </w:r>
    </w:p>
    <w:p w:rsidR="00BE33A8" w:rsidRPr="00523662" w:rsidRDefault="00000000" w:rsidP="00214E4B">
      <w:pPr>
        <w:pStyle w:val="IndentedList"/>
        <w:rPr>
          <w:lang w:val="en-US"/>
        </w:rPr>
      </w:pPr>
      <w:r w:rsidRPr="00523662">
        <w:rPr>
          <w:lang w:val="en-US"/>
        </w:rPr>
        <w:t>2010</w:t>
      </w:r>
      <w:r w:rsidRPr="00523662">
        <w:rPr>
          <w:lang w:val="en-US"/>
        </w:rPr>
        <w:tab/>
        <w:t>Best Poster Presentation Award, The Biannual Meeting of Korean Society of Human Brain Mapping, South Korea.</w:t>
      </w:r>
    </w:p>
    <w:p w:rsidR="00BE33A8" w:rsidRPr="00523662" w:rsidRDefault="00000000" w:rsidP="00214E4B">
      <w:pPr>
        <w:pStyle w:val="IndentedList"/>
        <w:rPr>
          <w:lang w:val="en-US"/>
        </w:rPr>
      </w:pPr>
      <w:r w:rsidRPr="00523662">
        <w:rPr>
          <w:lang w:val="en-US"/>
        </w:rPr>
        <w:t>2001–2004</w:t>
      </w:r>
      <w:r w:rsidRPr="00523662">
        <w:rPr>
          <w:lang w:val="en-US"/>
        </w:rPr>
        <w:tab/>
        <w:t xml:space="preserve">B.A. Scholarship (full tuition), Suam </w:t>
      </w:r>
      <w:r w:rsidR="005E7D45" w:rsidRPr="00523662">
        <w:rPr>
          <w:lang w:val="en-US"/>
        </w:rPr>
        <w:t>S</w:t>
      </w:r>
      <w:r w:rsidRPr="00523662">
        <w:rPr>
          <w:lang w:val="en-US"/>
        </w:rPr>
        <w:t xml:space="preserve">cholarship </w:t>
      </w:r>
      <w:r w:rsidR="005E7D45" w:rsidRPr="00523662">
        <w:rPr>
          <w:lang w:val="en-US"/>
        </w:rPr>
        <w:t>F</w:t>
      </w:r>
      <w:r w:rsidRPr="00523662">
        <w:rPr>
          <w:lang w:val="en-US"/>
        </w:rPr>
        <w:t>oundation, South Korea.</w:t>
      </w:r>
    </w:p>
    <w:p w:rsidR="00BE33A8" w:rsidRPr="00523662" w:rsidRDefault="00BE33A8">
      <w:pPr>
        <w:pStyle w:val="publist"/>
      </w:pPr>
    </w:p>
    <w:p w:rsidR="00BE33A8" w:rsidRPr="00523662" w:rsidRDefault="00000000">
      <w:pPr>
        <w:pStyle w:val="Heading1"/>
        <w:rPr>
          <w:lang w:val="en-US"/>
        </w:rPr>
      </w:pPr>
      <w:r w:rsidRPr="00523662">
        <w:rPr>
          <w:lang w:val="en-US"/>
        </w:rPr>
        <w:t>Statement of Declaration</w:t>
      </w:r>
    </w:p>
    <w:p w:rsidR="00BE33A8" w:rsidRPr="00523662" w:rsidRDefault="00000000">
      <w:pPr>
        <w:pStyle w:val="publist"/>
        <w:ind w:left="0" w:firstLine="0"/>
        <w:rPr>
          <w:lang w:eastAsia="ko-KR"/>
        </w:rPr>
      </w:pPr>
      <w:r w:rsidRPr="00523662">
        <w:rPr>
          <w:lang w:eastAsia="ko-KR"/>
        </w:rPr>
        <w:t>I hereby declare that all the information provided above is correct and accurate to the best of my knowledge.</w:t>
      </w:r>
    </w:p>
    <w:p w:rsidR="00BE33A8" w:rsidRPr="00523662" w:rsidRDefault="00000000">
      <w:pPr>
        <w:pStyle w:val="publist"/>
        <w:ind w:left="0" w:firstLine="0"/>
        <w:rPr>
          <w:lang w:eastAsia="ko-KR"/>
        </w:rPr>
      </w:pPr>
      <w:r w:rsidRPr="00523662">
        <w:rPr>
          <w:lang w:eastAsia="ko-KR"/>
        </w:rPr>
        <w:t xml:space="preserve">Frankfurt am Main, 16 </w:t>
      </w:r>
      <w:r w:rsidR="009C28CC" w:rsidRPr="00523662">
        <w:rPr>
          <w:lang w:eastAsia="ko-KR"/>
        </w:rPr>
        <w:t>July</w:t>
      </w:r>
      <w:r w:rsidRPr="00523662">
        <w:rPr>
          <w:lang w:eastAsia="ko-KR"/>
        </w:rPr>
        <w:t>, 2024</w:t>
      </w:r>
    </w:p>
    <w:p w:rsidR="00BE33A8" w:rsidRPr="00523662" w:rsidRDefault="00000000">
      <w:pPr>
        <w:pStyle w:val="publist"/>
        <w:ind w:left="0" w:firstLine="0"/>
        <w:rPr>
          <w:lang w:eastAsia="ko-KR"/>
        </w:rPr>
      </w:pPr>
      <w:r w:rsidRPr="00523662">
        <w:rPr>
          <w:lang w:eastAsia="ko-KR"/>
        </w:rPr>
        <w:t>Seung-Goo Kim</w:t>
      </w:r>
      <w:r w:rsidRPr="00523662">
        <w:rPr>
          <w:noProof/>
        </w:rPr>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ragraph">
                  <wp:posOffset>247650</wp:posOffset>
                </wp:positionV>
                <wp:extent cx="914400" cy="462280"/>
                <wp:effectExtent l="0" t="0" r="0" b="0"/>
                <wp:wrapTight wrapText="bothSides">
                  <wp:wrapPolygon edited="1">
                    <wp:start x="0" y="0"/>
                    <wp:lineTo x="0" y="20769"/>
                    <wp:lineTo x="21300" y="20769"/>
                    <wp:lineTo x="21300"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pic:blipFill>
                      <pic:spPr bwMode="auto">
                        <a:xfrm>
                          <a:off x="0" y="0"/>
                          <a:ext cx="914400" cy="46228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text;margin-left:0.00pt;mso-position-horizontal:absolute;mso-position-vertical-relative:text;margin-top:19.50pt;mso-position-vertical:absolute;width:72.00pt;height:36.40pt;mso-wrap-distance-left:9.00pt;mso-wrap-distance-top:0.00pt;mso-wrap-distance-right:9.00pt;mso-wrap-distance-bottom:0.00pt;z-index:1;" wrapcoords="0 0 0 96153 98611 96153 98611 0 0 0" stroked="false">
                <w10:wrap type="tight"/>
                <v:imagedata r:id="rId17" o:title=""/>
                <o:lock v:ext="edit" rotation="t"/>
              </v:shape>
            </w:pict>
          </mc:Fallback>
        </mc:AlternateContent>
      </w:r>
    </w:p>
    <w:sectPr w:rsidR="00BE33A8" w:rsidRPr="00523662">
      <w:headerReference w:type="default" r:id="rId18"/>
      <w:footerReference w:type="default" r:id="rId19"/>
      <w:headerReference w:type="first" r:id="rId20"/>
      <w:pgSz w:w="11906" w:h="16838"/>
      <w:pgMar w:top="1418" w:right="1134" w:bottom="851" w:left="141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05EF" w:rsidRDefault="003205EF">
      <w:r>
        <w:separator/>
      </w:r>
    </w:p>
  </w:endnote>
  <w:endnote w:type="continuationSeparator" w:id="0">
    <w:p w:rsidR="003205EF" w:rsidRDefault="00320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Neue Light">
    <w:panose1 w:val="02000403000000020004"/>
    <w:charset w:val="00"/>
    <w:family w:val="auto"/>
    <w:pitch w:val="variable"/>
    <w:sig w:usb0="A00002FF" w:usb1="5000205B" w:usb2="00000002" w:usb3="00000000" w:csb0="00000007" w:csb1="00000000"/>
  </w:font>
  <w:font w:name="Helvetica Neue">
    <w:altName w:val="Sylfaen"/>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Neue Thin">
    <w:panose1 w:val="020B0403020202020204"/>
    <w:charset w:val="00"/>
    <w:family w:val="swiss"/>
    <w:pitch w:val="variable"/>
    <w:sig w:usb0="E00002EF" w:usb1="5000205B" w:usb2="00000002" w:usb3="00000000" w:csb0="0000009F" w:csb1="00000000"/>
  </w:font>
  <w:font w:name="Helvetica Neue Medium">
    <w:panose1 w:val="020B0604020202020204"/>
    <w:charset w:val="4D"/>
    <w:family w:val="swiss"/>
    <w:pitch w:val="variable"/>
    <w:sig w:usb0="A00002FF" w:usb1="5000205B" w:usb2="00000002"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3A8" w:rsidRDefault="00000000">
    <w:pPr>
      <w:pStyle w:val="Footer"/>
      <w:jc w:val="center"/>
      <w:rPr>
        <w:rFonts w:ascii="Helvetica Neue Thin" w:hAnsi="Helvetica Neue Thin"/>
        <w:szCs w:val="22"/>
      </w:rPr>
    </w:pPr>
    <w:r>
      <w:rPr>
        <w:rStyle w:val="PageNumber"/>
        <w:rFonts w:ascii="Helvetica Neue Thin" w:hAnsi="Helvetica Neue Thin"/>
        <w:szCs w:val="22"/>
      </w:rPr>
      <w:t xml:space="preserve">Page </w:t>
    </w:r>
    <w:r>
      <w:rPr>
        <w:rStyle w:val="PageNumber"/>
        <w:rFonts w:ascii="Helvetica Neue Thin" w:hAnsi="Helvetica Neue Thin"/>
        <w:szCs w:val="22"/>
      </w:rPr>
      <w:fldChar w:fldCharType="begin"/>
    </w:r>
    <w:r>
      <w:rPr>
        <w:rStyle w:val="PageNumber"/>
        <w:rFonts w:ascii="Helvetica Neue Thin" w:hAnsi="Helvetica Neue Thin"/>
        <w:szCs w:val="22"/>
      </w:rPr>
      <w:instrText xml:space="preserve"> PAGE </w:instrText>
    </w:r>
    <w:r>
      <w:rPr>
        <w:rStyle w:val="PageNumber"/>
        <w:rFonts w:ascii="Helvetica Neue Thin" w:hAnsi="Helvetica Neue Thin"/>
        <w:szCs w:val="22"/>
      </w:rPr>
      <w:fldChar w:fldCharType="separate"/>
    </w:r>
    <w:r>
      <w:rPr>
        <w:rStyle w:val="PageNumber"/>
        <w:rFonts w:ascii="Helvetica Neue Thin" w:hAnsi="Helvetica Neue Thin"/>
        <w:szCs w:val="22"/>
      </w:rPr>
      <w:t>1</w:t>
    </w:r>
    <w:r>
      <w:rPr>
        <w:rStyle w:val="PageNumber"/>
        <w:rFonts w:ascii="Helvetica Neue Thin" w:hAnsi="Helvetica Neue Thin"/>
        <w:szCs w:val="22"/>
      </w:rPr>
      <w:fldChar w:fldCharType="end"/>
    </w:r>
    <w:r>
      <w:rPr>
        <w:rStyle w:val="PageNumber"/>
        <w:rFonts w:ascii="Helvetica Neue Thin" w:hAnsi="Helvetica Neue Thin"/>
        <w:szCs w:val="22"/>
      </w:rPr>
      <w:t xml:space="preserve"> / </w:t>
    </w:r>
    <w:r>
      <w:rPr>
        <w:rStyle w:val="PageNumber"/>
        <w:rFonts w:ascii="Helvetica Neue Thin" w:hAnsi="Helvetica Neue Thin"/>
        <w:szCs w:val="22"/>
      </w:rPr>
      <w:fldChar w:fldCharType="begin"/>
    </w:r>
    <w:r>
      <w:rPr>
        <w:rStyle w:val="PageNumber"/>
        <w:rFonts w:ascii="Helvetica Neue Thin" w:hAnsi="Helvetica Neue Thin"/>
        <w:szCs w:val="22"/>
      </w:rPr>
      <w:instrText xml:space="preserve"> NUMPAGES  \* MERGEFORMAT </w:instrText>
    </w:r>
    <w:r>
      <w:rPr>
        <w:rStyle w:val="PageNumber"/>
        <w:rFonts w:ascii="Helvetica Neue Thin" w:hAnsi="Helvetica Neue Thin"/>
        <w:szCs w:val="22"/>
      </w:rPr>
      <w:fldChar w:fldCharType="separate"/>
    </w:r>
    <w:r>
      <w:rPr>
        <w:rStyle w:val="PageNumber"/>
        <w:rFonts w:ascii="Helvetica Neue Thin" w:hAnsi="Helvetica Neue Thin"/>
        <w:szCs w:val="22"/>
      </w:rPr>
      <w:t>1</w:t>
    </w:r>
    <w:r>
      <w:rPr>
        <w:rStyle w:val="PageNumber"/>
        <w:rFonts w:ascii="Helvetica Neue Thin" w:hAnsi="Helvetica Neue Thin"/>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05EF" w:rsidRDefault="003205EF">
      <w:r>
        <w:separator/>
      </w:r>
    </w:p>
  </w:footnote>
  <w:footnote w:type="continuationSeparator" w:id="0">
    <w:p w:rsidR="003205EF" w:rsidRDefault="003205EF">
      <w:r>
        <w:continuationSeparator/>
      </w:r>
    </w:p>
  </w:footnote>
  <w:footnote w:id="1">
    <w:p w:rsidR="00696787" w:rsidRPr="00696787" w:rsidRDefault="00696787">
      <w:pPr>
        <w:pStyle w:val="FootnoteText"/>
        <w:rPr>
          <w:lang w:val="en-US"/>
        </w:rPr>
      </w:pPr>
      <w:r>
        <w:rPr>
          <w:rStyle w:val="FootnoteReference"/>
        </w:rPr>
        <w:footnoteRef/>
      </w:r>
      <w:r w:rsidRPr="00696787">
        <w:rPr>
          <w:lang w:val="en-US"/>
        </w:rPr>
        <w:t xml:space="preserve"> </w:t>
      </w:r>
      <w:r w:rsidRPr="00E85E42">
        <w:rPr>
          <w:sz w:val="20"/>
          <w:szCs w:val="16"/>
          <w:lang w:val="en-US"/>
        </w:rPr>
        <w:t xml:space="preserve">See </w:t>
      </w:r>
      <w:hyperlink r:id="rId1" w:history="1">
        <w:r w:rsidRPr="00E85E42">
          <w:rPr>
            <w:rStyle w:val="Hyperlink"/>
            <w:sz w:val="20"/>
            <w:szCs w:val="16"/>
            <w:lang w:val="en-US"/>
          </w:rPr>
          <w:t>https://orcid.org/0000-0003-0558-8547</w:t>
        </w:r>
      </w:hyperlink>
      <w:r w:rsidRPr="00E85E42">
        <w:rPr>
          <w:sz w:val="20"/>
          <w:szCs w:val="16"/>
          <w:lang w:val="en-US"/>
        </w:rPr>
        <w:t xml:space="preserve"> for the full list of publications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33A8" w:rsidRDefault="00000000">
    <w:pPr>
      <w:pStyle w:val="Header"/>
      <w:rPr>
        <w:szCs w:val="22"/>
        <w:lang w:val="en-US"/>
      </w:rPr>
    </w:pPr>
    <w:r>
      <w:rPr>
        <w:noProof/>
      </w:rPr>
      <mc:AlternateContent>
        <mc:Choice Requires="wpg">
          <w:drawing>
            <wp:anchor distT="0" distB="0" distL="114300" distR="114300" simplePos="0" relativeHeight="251669504" behindDoc="0" locked="0" layoutInCell="1" allowOverlap="1">
              <wp:simplePos x="0" y="0"/>
              <wp:positionH relativeFrom="column">
                <wp:posOffset>3110865</wp:posOffset>
              </wp:positionH>
              <wp:positionV relativeFrom="paragraph">
                <wp:posOffset>-223520</wp:posOffset>
              </wp:positionV>
              <wp:extent cx="2984400" cy="648000"/>
              <wp:effectExtent l="0" t="0" r="0" b="0"/>
              <wp:wrapNone/>
              <wp:docPr id="1" name="Picture 69886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79131" name="Picture 559579131"/>
                      <pic:cNvPicPr>
                        <a:picLocks noChangeAspect="1"/>
                      </pic:cNvPicPr>
                    </pic:nvPicPr>
                    <pic:blipFill>
                      <a:blip r:embed="rId1"/>
                      <a:stretch/>
                    </pic:blipFill>
                    <pic:spPr bwMode="auto">
                      <a:xfrm>
                        <a:off x="0" y="0"/>
                        <a:ext cx="2984400" cy="6480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9504;o:allowoverlap:true;o:allowincell:true;mso-position-horizontal-relative:text;margin-left:244.95pt;mso-position-horizontal:absolute;mso-position-vertical-relative:text;margin-top:-17.60pt;mso-position-vertical:absolute;width:234.99pt;height:51.02pt;mso-wrap-distance-left:9.00pt;mso-wrap-distance-top:0.00pt;mso-wrap-distance-right:9.00pt;mso-wrap-distance-bottom:0.00pt;z-index:1;" stroked="false">
              <v:imagedata r:id="rId2" o:title=""/>
              <o:lock v:ext="edit" rotation="t"/>
            </v:shape>
          </w:pict>
        </mc:Fallback>
      </mc:AlternateContent>
    </w:r>
    <w:r>
      <w:rPr>
        <w:rFonts w:cs="Arial"/>
        <w:szCs w:val="22"/>
        <w:lang w:val="en-GB"/>
      </w:rPr>
      <w:t>Curriculum Vitae, Kim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277"/>
    </w:tblGrid>
    <w:tr w:rsidR="00BE33A8" w:rsidRPr="006106C3">
      <w:tc>
        <w:tcPr>
          <w:tcW w:w="9067" w:type="dxa"/>
          <w:vAlign w:val="bottom"/>
        </w:tcPr>
        <w:p w:rsidR="00BE33A8" w:rsidRDefault="00000000">
          <w:pPr>
            <w:rPr>
              <w:rFonts w:cs="Arial"/>
              <w:b/>
              <w:bCs/>
              <w:color w:val="125444"/>
              <w:sz w:val="17"/>
              <w:szCs w:val="17"/>
              <w:lang w:eastAsia="zh-CN"/>
            </w:rPr>
          </w:pPr>
          <w:r>
            <w:rPr>
              <w:noProof/>
            </w:rPr>
            <mc:AlternateContent>
              <mc:Choice Requires="wpg">
                <w:drawing>
                  <wp:anchor distT="0" distB="0" distL="114300" distR="114300" simplePos="0" relativeHeight="251671552" behindDoc="0" locked="0" layoutInCell="1" allowOverlap="1">
                    <wp:simplePos x="0" y="0"/>
                    <wp:positionH relativeFrom="margin">
                      <wp:posOffset>3020695</wp:posOffset>
                    </wp:positionH>
                    <wp:positionV relativeFrom="margin">
                      <wp:posOffset>-175260</wp:posOffset>
                    </wp:positionV>
                    <wp:extent cx="2983865" cy="647700"/>
                    <wp:effectExtent l="0" t="0" r="0" b="0"/>
                    <wp:wrapNone/>
                    <wp:docPr id="2" name="Picture 189654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79131" name="Picture 559579131"/>
                            <pic:cNvPicPr>
                              <a:picLocks noChangeAspect="1"/>
                            </pic:cNvPicPr>
                          </pic:nvPicPr>
                          <pic:blipFill>
                            <a:blip r:embed="rId1"/>
                            <a:stretch/>
                          </pic:blipFill>
                          <pic:spPr bwMode="auto">
                            <a:xfrm>
                              <a:off x="0" y="0"/>
                              <a:ext cx="2983865" cy="647700"/>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71552;o:allowoverlap:true;o:allowincell:true;mso-position-horizontal-relative:margin;margin-left:237.85pt;mso-position-horizontal:absolute;mso-position-vertical-relative:margin;margin-top:-13.80pt;mso-position-vertical:absolute;width:234.95pt;height:51.00pt;mso-wrap-distance-left:9.00pt;mso-wrap-distance-top:0.00pt;mso-wrap-distance-right:9.00pt;mso-wrap-distance-bottom:0.00pt;z-index:1;" stroked="false">
                    <v:imagedata r:id="rId2" o:title=""/>
                    <o:lock v:ext="edit" rotation="t"/>
                  </v:shape>
                </w:pict>
              </mc:Fallback>
            </mc:AlternateContent>
          </w:r>
          <w:r>
            <w:rPr>
              <w:rFonts w:cs="Arial"/>
              <w:b/>
              <w:bCs/>
              <w:color w:val="006C66"/>
              <w:sz w:val="17"/>
              <w:szCs w:val="17"/>
              <w:lang w:eastAsia="zh-CN"/>
            </w:rPr>
            <w:t>Dr. Seung-Goo Kim</w:t>
          </w:r>
        </w:p>
        <w:p w:rsidR="00BE33A8" w:rsidRDefault="00000000">
          <w:pPr>
            <w:rPr>
              <w:rFonts w:cs="Arial"/>
              <w:sz w:val="17"/>
              <w:szCs w:val="17"/>
              <w:lang w:eastAsia="zh-CN"/>
            </w:rPr>
          </w:pPr>
          <w:r>
            <w:rPr>
              <w:rFonts w:cs="Arial"/>
              <w:sz w:val="17"/>
              <w:szCs w:val="17"/>
              <w:lang w:eastAsia="zh-CN"/>
            </w:rPr>
            <w:t>Postal: Grüneburgweg 14, DE-60322 Frankfurt am Main</w:t>
          </w:r>
        </w:p>
        <w:p w:rsidR="00BE33A8" w:rsidRDefault="00000000">
          <w:pPr>
            <w:rPr>
              <w:rFonts w:cs="Arial"/>
              <w:sz w:val="17"/>
              <w:szCs w:val="17"/>
              <w:lang w:val="en-US" w:eastAsia="zh-CN"/>
            </w:rPr>
          </w:pPr>
          <w:r>
            <w:rPr>
              <w:rFonts w:cs="Arial"/>
              <w:sz w:val="17"/>
              <w:szCs w:val="17"/>
              <w:lang w:val="en-US" w:eastAsia="zh-CN"/>
            </w:rPr>
            <w:t xml:space="preserve">Email: </w:t>
          </w:r>
          <w:r>
            <w:fldChar w:fldCharType="begin"/>
          </w:r>
          <w:r w:rsidRPr="006106C3">
            <w:rPr>
              <w:lang w:val="en-US"/>
            </w:rPr>
            <w:instrText>HYPERLINK "mailto:seung-goo.kim@ae.mpg.de"</w:instrText>
          </w:r>
          <w:r>
            <w:fldChar w:fldCharType="separate"/>
          </w:r>
          <w:r>
            <w:rPr>
              <w:rStyle w:val="Hyperlink"/>
              <w:rFonts w:cs="Arial"/>
              <w:sz w:val="17"/>
              <w:szCs w:val="17"/>
              <w:lang w:val="en-US" w:eastAsia="zh-CN"/>
            </w:rPr>
            <w:t>seung-goo.kim@ae.mpg.de</w:t>
          </w:r>
          <w:r>
            <w:rPr>
              <w:rStyle w:val="Hyperlink"/>
              <w:rFonts w:cs="Arial"/>
              <w:sz w:val="17"/>
              <w:szCs w:val="17"/>
              <w:lang w:val="en-US" w:eastAsia="zh-CN"/>
            </w:rPr>
            <w:fldChar w:fldCharType="end"/>
          </w:r>
          <w:r>
            <w:rPr>
              <w:rFonts w:cs="Arial"/>
              <w:sz w:val="17"/>
              <w:szCs w:val="17"/>
              <w:lang w:val="en-US" w:eastAsia="zh-CN"/>
            </w:rPr>
            <w:t xml:space="preserve"> </w:t>
          </w:r>
        </w:p>
      </w:tc>
      <w:tc>
        <w:tcPr>
          <w:tcW w:w="277" w:type="dxa"/>
          <w:vAlign w:val="bottom"/>
        </w:tcPr>
        <w:p w:rsidR="00BE33A8" w:rsidRDefault="00BE33A8">
          <w:pPr>
            <w:rPr>
              <w:rFonts w:ascii="Helvetica Neue Medium" w:hAnsi="Helvetica Neue Medium" w:cs="Arial"/>
              <w:color w:val="006C66"/>
              <w:sz w:val="17"/>
              <w:szCs w:val="17"/>
              <w:lang w:val="en-US" w:eastAsia="zh-CN"/>
            </w:rPr>
          </w:pPr>
        </w:p>
      </w:tc>
    </w:tr>
  </w:tbl>
  <w:p w:rsidR="00BE33A8" w:rsidRDefault="00BE33A8">
    <w:pPr>
      <w:pStyle w:val="Header"/>
      <w:rPr>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30E76"/>
    <w:multiLevelType w:val="multilevel"/>
    <w:tmpl w:val="CDBC21D0"/>
    <w:lvl w:ilvl="0">
      <w:start w:val="1"/>
      <w:numFmt w:val="decimal"/>
      <w:lvlText w:val="%1"/>
      <w:lvlJc w:val="left"/>
      <w:pPr>
        <w:tabs>
          <w:tab w:val="num" w:pos="432"/>
        </w:tabs>
        <w:ind w:left="432" w:hanging="432"/>
      </w:pPr>
      <w:rPr>
        <w:rFonts w:cs="Times New Roman" w:hint="default"/>
        <w:b/>
        <w:i w:val="0"/>
        <w:sz w:val="22"/>
      </w:rPr>
    </w:lvl>
    <w:lvl w:ilvl="1">
      <w:start w:val="1"/>
      <w:numFmt w:val="decimal"/>
      <w:lvlText w:val="%1.%2"/>
      <w:lvlJc w:val="left"/>
      <w:pPr>
        <w:tabs>
          <w:tab w:val="num" w:pos="576"/>
        </w:tabs>
        <w:ind w:left="576" w:hanging="576"/>
      </w:pPr>
      <w:rPr>
        <w:rFonts w:ascii="Arial" w:hAnsi="Arial" w:cs="Times New Roman" w:hint="default"/>
        <w:b/>
        <w:i w:val="0"/>
        <w:sz w:val="20"/>
      </w:rPr>
    </w:lvl>
    <w:lvl w:ilvl="2">
      <w:start w:val="1"/>
      <w:numFmt w:val="decimal"/>
      <w:lvlText w:val="%1.%2.%3"/>
      <w:lvlJc w:val="left"/>
      <w:pPr>
        <w:tabs>
          <w:tab w:val="num" w:pos="720"/>
        </w:tabs>
        <w:ind w:left="720" w:hanging="720"/>
      </w:pPr>
      <w:rPr>
        <w:rFonts w:cs="Times New Roman" w:hint="default"/>
        <w:b/>
        <w:i w:val="0"/>
        <w:sz w:val="20"/>
      </w:rPr>
    </w:lvl>
    <w:lvl w:ilvl="3">
      <w:start w:val="1"/>
      <w:numFmt w:val="decimal"/>
      <w:pStyle w:val="Heading4"/>
      <w:lvlText w:val="%1.%2.%3.%4"/>
      <w:lvlJc w:val="left"/>
      <w:pPr>
        <w:tabs>
          <w:tab w:val="num" w:pos="864"/>
        </w:tabs>
        <w:ind w:left="864" w:hanging="864"/>
      </w:pPr>
      <w:rPr>
        <w:rFonts w:ascii="Arial" w:hAnsi="Arial" w:cs="Times New Roman" w:hint="default"/>
        <w:b/>
        <w:i w:val="0"/>
        <w:sz w:val="20"/>
      </w:rPr>
    </w:lvl>
    <w:lvl w:ilvl="4">
      <w:start w:val="1"/>
      <w:numFmt w:val="decimal"/>
      <w:pStyle w:val="Heading5"/>
      <w:lvlText w:val="%1.%2.%3.%4.%5"/>
      <w:lvlJc w:val="left"/>
      <w:pPr>
        <w:tabs>
          <w:tab w:val="num" w:pos="1008"/>
        </w:tabs>
        <w:ind w:left="1008" w:hanging="1008"/>
      </w:pPr>
      <w:rPr>
        <w:rFonts w:ascii="Arial" w:hAnsi="Arial" w:cs="Times New Roman" w:hint="default"/>
        <w:b/>
        <w:i w:val="0"/>
        <w:sz w:val="20"/>
      </w:rPr>
    </w:lvl>
    <w:lvl w:ilvl="5">
      <w:start w:val="1"/>
      <w:numFmt w:val="decimal"/>
      <w:pStyle w:val="Heading6"/>
      <w:lvlText w:val="%1.%2.%3.%4.%5.%6"/>
      <w:lvlJc w:val="left"/>
      <w:pPr>
        <w:tabs>
          <w:tab w:val="num" w:pos="1152"/>
        </w:tabs>
        <w:ind w:left="1152" w:hanging="1152"/>
      </w:pPr>
      <w:rPr>
        <w:rFonts w:ascii="Arial" w:hAnsi="Arial" w:cs="Times New Roman" w:hint="default"/>
        <w:b/>
        <w:i w:val="0"/>
        <w:sz w:val="20"/>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num w:numId="1" w16cid:durableId="16898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3A8"/>
    <w:rsid w:val="000020F4"/>
    <w:rsid w:val="00032181"/>
    <w:rsid w:val="00034FC7"/>
    <w:rsid w:val="00050AE2"/>
    <w:rsid w:val="00102201"/>
    <w:rsid w:val="001941A3"/>
    <w:rsid w:val="00194DE4"/>
    <w:rsid w:val="00214E4B"/>
    <w:rsid w:val="00215556"/>
    <w:rsid w:val="00253892"/>
    <w:rsid w:val="002B05C9"/>
    <w:rsid w:val="002E1549"/>
    <w:rsid w:val="003205EF"/>
    <w:rsid w:val="00344605"/>
    <w:rsid w:val="003956FA"/>
    <w:rsid w:val="003B7DF3"/>
    <w:rsid w:val="0040786D"/>
    <w:rsid w:val="00412791"/>
    <w:rsid w:val="00424DFA"/>
    <w:rsid w:val="0042734F"/>
    <w:rsid w:val="00481033"/>
    <w:rsid w:val="004F2835"/>
    <w:rsid w:val="00523662"/>
    <w:rsid w:val="005E7D45"/>
    <w:rsid w:val="006106C3"/>
    <w:rsid w:val="00617A70"/>
    <w:rsid w:val="00622E08"/>
    <w:rsid w:val="00696787"/>
    <w:rsid w:val="006B1AA7"/>
    <w:rsid w:val="006D682C"/>
    <w:rsid w:val="00723E7C"/>
    <w:rsid w:val="00950B8E"/>
    <w:rsid w:val="009C28CC"/>
    <w:rsid w:val="00A45046"/>
    <w:rsid w:val="00AA23F7"/>
    <w:rsid w:val="00AB03A8"/>
    <w:rsid w:val="00B97BDB"/>
    <w:rsid w:val="00BE2696"/>
    <w:rsid w:val="00BE33A8"/>
    <w:rsid w:val="00C25388"/>
    <w:rsid w:val="00C65FAD"/>
    <w:rsid w:val="00C85E7F"/>
    <w:rsid w:val="00D154FA"/>
    <w:rsid w:val="00D74356"/>
    <w:rsid w:val="00E67963"/>
    <w:rsid w:val="00E85858"/>
    <w:rsid w:val="00E85E42"/>
    <w:rsid w:val="00EF487A"/>
    <w:rsid w:val="00F47516"/>
    <w:rsid w:val="00FC4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C14D"/>
  <w15:docId w15:val="{506C7064-AA2B-8046-BE4F-7CCD2A300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Neue Light" w:hAnsi="Helvetica Neue Light"/>
      <w:sz w:val="22"/>
      <w:szCs w:val="24"/>
      <w:lang w:val="de-DE" w:eastAsia="de-DE"/>
    </w:rPr>
  </w:style>
  <w:style w:type="paragraph" w:styleId="Heading1">
    <w:name w:val="heading 1"/>
    <w:basedOn w:val="Normal"/>
    <w:next w:val="Normal"/>
    <w:link w:val="Heading1Char"/>
    <w:uiPriority w:val="9"/>
    <w:qFormat/>
    <w:pPr>
      <w:spacing w:line="288" w:lineRule="auto"/>
      <w:outlineLvl w:val="0"/>
    </w:pPr>
    <w:rPr>
      <w:rFonts w:ascii="Helvetica Neue" w:hAnsi="Helvetica Neue" w:cs="Arial"/>
      <w:b/>
      <w:sz w:val="24"/>
      <w:lang w:val="en-GB"/>
    </w:rPr>
  </w:style>
  <w:style w:type="paragraph" w:styleId="Heading2">
    <w:name w:val="heading 2"/>
    <w:basedOn w:val="Normal"/>
    <w:next w:val="Normal"/>
    <w:link w:val="Heading2Char"/>
    <w:uiPriority w:val="9"/>
    <w:qFormat/>
    <w:pPr>
      <w:jc w:val="both"/>
      <w:outlineLvl w:val="1"/>
    </w:pPr>
    <w:rPr>
      <w:rFonts w:cs="Arial"/>
      <w:i/>
      <w:iCs/>
      <w:szCs w:val="22"/>
      <w:lang w:val="en-GB" w:eastAsia="ko-KR"/>
    </w:rPr>
  </w:style>
  <w:style w:type="paragraph" w:styleId="Heading3">
    <w:name w:val="heading 3"/>
    <w:basedOn w:val="Normal"/>
    <w:next w:val="Normal"/>
    <w:link w:val="Heading3Char"/>
    <w:uiPriority w:val="9"/>
    <w:qFormat/>
    <w:pPr>
      <w:spacing w:line="288" w:lineRule="auto"/>
      <w:jc w:val="both"/>
      <w:outlineLvl w:val="2"/>
    </w:pPr>
    <w:rPr>
      <w:rFonts w:ascii="Helvetica Neue" w:hAnsi="Helvetica Neue" w:cs="Arial"/>
      <w:b/>
      <w:bCs/>
      <w:szCs w:val="22"/>
      <w:lang w:val="en-US"/>
    </w:rPr>
  </w:style>
  <w:style w:type="paragraph" w:styleId="Heading4">
    <w:name w:val="heading 4"/>
    <w:basedOn w:val="Normal"/>
    <w:next w:val="Normal"/>
    <w:link w:val="Heading4Char"/>
    <w:uiPriority w:val="9"/>
    <w:qFormat/>
    <w:pPr>
      <w:keepNext/>
      <w:numPr>
        <w:ilvl w:val="3"/>
        <w:numId w:val="1"/>
      </w:numPr>
      <w:spacing w:before="240" w:after="60"/>
      <w:outlineLvl w:val="3"/>
    </w:pPr>
    <w:rPr>
      <w:rFonts w:eastAsiaTheme="majorEastAsia"/>
      <w:b/>
      <w:bCs/>
      <w:szCs w:val="28"/>
    </w:rPr>
  </w:style>
  <w:style w:type="paragraph" w:styleId="Heading5">
    <w:name w:val="heading 5"/>
    <w:basedOn w:val="Normal"/>
    <w:next w:val="Normal"/>
    <w:link w:val="Heading5Char"/>
    <w:uiPriority w:val="9"/>
    <w:qFormat/>
    <w:pPr>
      <w:numPr>
        <w:ilvl w:val="4"/>
        <w:numId w:val="1"/>
      </w:numPr>
      <w:spacing w:before="240" w:after="60"/>
      <w:outlineLvl w:val="4"/>
    </w:pPr>
    <w:rPr>
      <w:b/>
      <w:bCs/>
      <w:iCs/>
      <w:szCs w:val="26"/>
    </w:rPr>
  </w:style>
  <w:style w:type="paragraph" w:styleId="Heading6">
    <w:name w:val="heading 6"/>
    <w:basedOn w:val="Normal"/>
    <w:next w:val="Normal"/>
    <w:link w:val="Heading6Char"/>
    <w:uiPriority w:val="9"/>
    <w:qFormat/>
    <w:pPr>
      <w:numPr>
        <w:ilvl w:val="5"/>
        <w:numId w:val="1"/>
      </w:numPr>
      <w:spacing w:before="240" w:after="60"/>
      <w:outlineLvl w:val="5"/>
    </w:pPr>
    <w:rPr>
      <w:b/>
      <w:bCs/>
      <w:szCs w:val="22"/>
    </w:rPr>
  </w:style>
  <w:style w:type="paragraph" w:styleId="Heading7">
    <w:name w:val="heading 7"/>
    <w:basedOn w:val="Normal"/>
    <w:next w:val="Normal"/>
    <w:link w:val="Heading7Char"/>
    <w:uiPriority w:val="9"/>
    <w:qFormat/>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uiPriority w:val="9"/>
    <w:qFormat/>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pPr>
      <w:numPr>
        <w:ilvl w:val="8"/>
        <w:numId w:val="1"/>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FFE395" w:themeColor="accent1" w:themeTint="67"/>
        <w:left w:val="single" w:sz="4" w:space="0" w:color="FFE395" w:themeColor="accent1" w:themeTint="67"/>
        <w:bottom w:val="single" w:sz="4" w:space="0" w:color="FFE395" w:themeColor="accent1" w:themeTint="67"/>
        <w:right w:val="single" w:sz="4" w:space="0" w:color="FFE395" w:themeColor="accent1" w:themeTint="67"/>
        <w:insideH w:val="single" w:sz="4" w:space="0" w:color="FFE395" w:themeColor="accent1" w:themeTint="67"/>
        <w:insideV w:val="single" w:sz="4" w:space="0" w:color="FFE395" w:themeColor="accent1" w:themeTint="67"/>
      </w:tblBorders>
    </w:tblPr>
    <w:tblStylePr w:type="firstRow">
      <w:rPr>
        <w:b/>
        <w:color w:val="404040"/>
      </w:rPr>
      <w:tblPr/>
      <w:tcPr>
        <w:tcBorders>
          <w:bottom w:val="single" w:sz="12" w:space="0" w:color="FFD767"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395" w:themeColor="accent1" w:themeTint="67"/>
          <w:left w:val="single" w:sz="4" w:space="0" w:color="FFE395" w:themeColor="accent1" w:themeTint="67"/>
          <w:bottom w:val="single" w:sz="4" w:space="0" w:color="FFE395" w:themeColor="accent1" w:themeTint="67"/>
          <w:right w:val="single" w:sz="4" w:space="0" w:color="FFE395"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5ACA0" w:themeColor="accent2" w:themeTint="67"/>
        <w:left w:val="single" w:sz="4" w:space="0" w:color="F5ACA0" w:themeColor="accent2" w:themeTint="67"/>
        <w:bottom w:val="single" w:sz="4" w:space="0" w:color="F5ACA0" w:themeColor="accent2" w:themeTint="67"/>
        <w:right w:val="single" w:sz="4" w:space="0" w:color="F5ACA0" w:themeColor="accent2" w:themeTint="67"/>
        <w:insideH w:val="single" w:sz="4" w:space="0" w:color="F5ACA0" w:themeColor="accent2" w:themeTint="67"/>
        <w:insideV w:val="single" w:sz="4" w:space="0" w:color="F5ACA0" w:themeColor="accent2" w:themeTint="67"/>
      </w:tblBorders>
    </w:tblPr>
    <w:tblStylePr w:type="firstRow">
      <w:rPr>
        <w:b/>
        <w:color w:val="404040"/>
      </w:rPr>
      <w:tblPr/>
      <w:tcPr>
        <w:tcBorders>
          <w:bottom w:val="single" w:sz="12" w:space="0" w:color="F18775"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5ACA0" w:themeColor="accent2" w:themeTint="67"/>
          <w:left w:val="single" w:sz="4" w:space="0" w:color="F5ACA0" w:themeColor="accent2" w:themeTint="67"/>
          <w:bottom w:val="single" w:sz="4" w:space="0" w:color="F5ACA0" w:themeColor="accent2" w:themeTint="67"/>
          <w:right w:val="single" w:sz="4" w:space="0" w:color="F5ACA0"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CCEE96" w:themeColor="accent3" w:themeTint="67"/>
        <w:left w:val="single" w:sz="4" w:space="0" w:color="CCEE96" w:themeColor="accent3" w:themeTint="67"/>
        <w:bottom w:val="single" w:sz="4" w:space="0" w:color="CCEE96" w:themeColor="accent3" w:themeTint="67"/>
        <w:right w:val="single" w:sz="4" w:space="0" w:color="CCEE96" w:themeColor="accent3" w:themeTint="67"/>
        <w:insideH w:val="single" w:sz="4" w:space="0" w:color="CCEE96" w:themeColor="accent3" w:themeTint="67"/>
        <w:insideV w:val="single" w:sz="4" w:space="0" w:color="CCEE96" w:themeColor="accent3" w:themeTint="67"/>
      </w:tblBorders>
    </w:tblPr>
    <w:tblStylePr w:type="firstRow">
      <w:rPr>
        <w:b/>
        <w:color w:val="404040"/>
      </w:rPr>
      <w:tblPr/>
      <w:tcPr>
        <w:tcBorders>
          <w:bottom w:val="single" w:sz="12" w:space="0" w:color="B5E667"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CEE96" w:themeColor="accent3" w:themeTint="67"/>
          <w:left w:val="single" w:sz="4" w:space="0" w:color="CCEE96" w:themeColor="accent3" w:themeTint="67"/>
          <w:bottom w:val="single" w:sz="4" w:space="0" w:color="CCEE96" w:themeColor="accent3" w:themeTint="67"/>
          <w:right w:val="single" w:sz="4" w:space="0" w:color="CCEE96"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89DEFF" w:themeColor="accent4" w:themeTint="67"/>
        <w:left w:val="single" w:sz="4" w:space="0" w:color="89DEFF" w:themeColor="accent4" w:themeTint="67"/>
        <w:bottom w:val="single" w:sz="4" w:space="0" w:color="89DEFF" w:themeColor="accent4" w:themeTint="67"/>
        <w:right w:val="single" w:sz="4" w:space="0" w:color="89DEFF" w:themeColor="accent4" w:themeTint="67"/>
        <w:insideH w:val="single" w:sz="4" w:space="0" w:color="89DEFF" w:themeColor="accent4" w:themeTint="67"/>
        <w:insideV w:val="single" w:sz="4" w:space="0" w:color="89DEFF" w:themeColor="accent4" w:themeTint="67"/>
      </w:tblBorders>
    </w:tblPr>
    <w:tblStylePr w:type="firstRow">
      <w:rPr>
        <w:b/>
        <w:color w:val="404040"/>
      </w:rPr>
      <w:tblPr/>
      <w:tcPr>
        <w:tcBorders>
          <w:bottom w:val="single" w:sz="12" w:space="0" w:color="54D0FF"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9DEFF" w:themeColor="accent4" w:themeTint="67"/>
          <w:left w:val="single" w:sz="4" w:space="0" w:color="89DEFF" w:themeColor="accent4" w:themeTint="67"/>
          <w:bottom w:val="single" w:sz="4" w:space="0" w:color="89DEFF" w:themeColor="accent4" w:themeTint="67"/>
          <w:right w:val="single" w:sz="4" w:space="0" w:color="89DEFF"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70B9FF" w:themeColor="accent5" w:themeTint="67"/>
        <w:left w:val="single" w:sz="4" w:space="0" w:color="70B9FF" w:themeColor="accent5" w:themeTint="67"/>
        <w:bottom w:val="single" w:sz="4" w:space="0" w:color="70B9FF" w:themeColor="accent5" w:themeTint="67"/>
        <w:right w:val="single" w:sz="4" w:space="0" w:color="70B9FF" w:themeColor="accent5" w:themeTint="67"/>
        <w:insideH w:val="single" w:sz="4" w:space="0" w:color="70B9FF" w:themeColor="accent5" w:themeTint="67"/>
        <w:insideV w:val="single" w:sz="4" w:space="0" w:color="70B9FF" w:themeColor="accent5" w:themeTint="67"/>
      </w:tblBorders>
    </w:tblPr>
    <w:tblStylePr w:type="firstRow">
      <w:rPr>
        <w:b/>
        <w:color w:val="404040"/>
      </w:rPr>
      <w:tblPr/>
      <w:tcPr>
        <w:tcBorders>
          <w:bottom w:val="single" w:sz="12" w:space="0" w:color="319AFF"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70B9FF" w:themeColor="accent5" w:themeTint="67"/>
          <w:left w:val="single" w:sz="4" w:space="0" w:color="70B9FF" w:themeColor="accent5" w:themeTint="67"/>
          <w:bottom w:val="single" w:sz="4" w:space="0" w:color="70B9FF" w:themeColor="accent5" w:themeTint="67"/>
          <w:right w:val="single" w:sz="4" w:space="0" w:color="70B9FF"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38CA8" w:themeColor="accent6" w:themeTint="67"/>
        <w:left w:val="single" w:sz="4" w:space="0" w:color="F38CA8" w:themeColor="accent6" w:themeTint="67"/>
        <w:bottom w:val="single" w:sz="4" w:space="0" w:color="F38CA8" w:themeColor="accent6" w:themeTint="67"/>
        <w:right w:val="single" w:sz="4" w:space="0" w:color="F38CA8" w:themeColor="accent6" w:themeTint="67"/>
        <w:insideH w:val="single" w:sz="4" w:space="0" w:color="F38CA8" w:themeColor="accent6" w:themeTint="67"/>
        <w:insideV w:val="single" w:sz="4" w:space="0" w:color="F38CA8" w:themeColor="accent6" w:themeTint="67"/>
      </w:tblBorders>
    </w:tblPr>
    <w:tblStylePr w:type="firstRow">
      <w:rPr>
        <w:b/>
        <w:color w:val="404040"/>
      </w:rPr>
      <w:tblPr/>
      <w:tcPr>
        <w:tcBorders>
          <w:bottom w:val="single" w:sz="12" w:space="0" w:color="EE5981"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38CA8" w:themeColor="accent6" w:themeTint="67"/>
          <w:left w:val="single" w:sz="4" w:space="0" w:color="F38CA8" w:themeColor="accent6" w:themeTint="67"/>
          <w:bottom w:val="single" w:sz="4" w:space="0" w:color="F38CA8" w:themeColor="accent6" w:themeTint="67"/>
          <w:right w:val="single" w:sz="4" w:space="0" w:color="F38CA8"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FFC110" w:themeColor="accent1" w:themeTint="EA"/>
        <w:insideH w:val="single" w:sz="4" w:space="0" w:color="FFC110" w:themeColor="accent1" w:themeTint="EA"/>
        <w:insideV w:val="single" w:sz="4" w:space="0" w:color="FFC110" w:themeColor="accent1" w:themeTint="EA"/>
      </w:tblBorders>
    </w:tblPr>
    <w:tblStylePr w:type="firstRow">
      <w:rPr>
        <w:b/>
        <w:color w:val="404040"/>
      </w:rPr>
      <w:tblPr/>
      <w:tcPr>
        <w:tcBorders>
          <w:top w:val="none" w:sz="4" w:space="0" w:color="000000"/>
          <w:left w:val="none" w:sz="4" w:space="0" w:color="000000"/>
          <w:bottom w:val="single" w:sz="12" w:space="0" w:color="FFC110" w:themeColor="accent1" w:themeTint="EA"/>
          <w:right w:val="none" w:sz="4" w:space="0" w:color="000000"/>
        </w:tcBorders>
        <w:shd w:val="clear" w:color="FFFFFF" w:fill="auto"/>
      </w:tcPr>
    </w:tblStylePr>
    <w:tblStylePr w:type="lastRow">
      <w:rPr>
        <w:b/>
        <w:color w:val="404040"/>
      </w:rPr>
      <w:tblPr/>
      <w:tcPr>
        <w:tcBorders>
          <w:top w:val="single" w:sz="4" w:space="0" w:color="FFC110"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1C9" w:themeColor="accent1" w:themeTint="34" w:fill="FFF1C9" w:themeFill="accent1" w:themeFillTint="34"/>
      </w:tcPr>
    </w:tblStylePr>
    <w:tblStylePr w:type="band1Horz">
      <w:rPr>
        <w:rFonts w:ascii="Arial" w:hAnsi="Arial"/>
        <w:color w:val="404040"/>
        <w:sz w:val="22"/>
      </w:rPr>
      <w:tblPr/>
      <w:tcPr>
        <w:shd w:val="clear" w:color="FFF1C9" w:themeColor="accent1" w:themeTint="34" w:fill="FFF1C9"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18674" w:themeColor="accent2" w:themeTint="97"/>
        <w:insideH w:val="single" w:sz="4" w:space="0" w:color="F18674" w:themeColor="accent2" w:themeTint="97"/>
        <w:insideV w:val="single" w:sz="4" w:space="0" w:color="F18674" w:themeColor="accent2" w:themeTint="97"/>
      </w:tblBorders>
    </w:tblPr>
    <w:tblStylePr w:type="firstRow">
      <w:rPr>
        <w:b/>
        <w:color w:val="404040"/>
      </w:rPr>
      <w:tblPr/>
      <w:tcPr>
        <w:tcBorders>
          <w:top w:val="none" w:sz="4" w:space="0" w:color="000000"/>
          <w:left w:val="none" w:sz="4" w:space="0" w:color="000000"/>
          <w:bottom w:val="single" w:sz="12" w:space="0" w:color="F18674" w:themeColor="accent2" w:themeTint="97"/>
          <w:right w:val="none" w:sz="4" w:space="0" w:color="000000"/>
        </w:tcBorders>
        <w:shd w:val="clear" w:color="FFFFFF" w:fill="auto"/>
      </w:tcPr>
    </w:tblStylePr>
    <w:tblStylePr w:type="lastRow">
      <w:rPr>
        <w:b/>
        <w:color w:val="404040"/>
      </w:rPr>
      <w:tblPr/>
      <w:tcPr>
        <w:tcBorders>
          <w:top w:val="single" w:sz="4" w:space="0" w:color="F1867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6D0" w:themeColor="accent2" w:themeTint="32" w:fill="FAD6D0" w:themeFill="accent2" w:themeFillTint="32"/>
      </w:tcPr>
    </w:tblStylePr>
    <w:tblStylePr w:type="band1Horz">
      <w:rPr>
        <w:rFonts w:ascii="Arial" w:hAnsi="Arial"/>
        <w:color w:val="404040"/>
        <w:sz w:val="22"/>
      </w:rPr>
      <w:tblPr/>
      <w:tcPr>
        <w:shd w:val="clear" w:color="FAD6D0" w:themeColor="accent2" w:themeTint="32" w:fill="FAD6D0"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7AB51D" w:themeColor="accent3" w:themeTint="FE"/>
        <w:insideH w:val="single" w:sz="4" w:space="0" w:color="7AB51D" w:themeColor="accent3" w:themeTint="FE"/>
        <w:insideV w:val="single" w:sz="4" w:space="0" w:color="7AB51D" w:themeColor="accent3" w:themeTint="FE"/>
      </w:tblBorders>
    </w:tblPr>
    <w:tblStylePr w:type="firstRow">
      <w:rPr>
        <w:b/>
        <w:color w:val="404040"/>
      </w:rPr>
      <w:tblPr/>
      <w:tcPr>
        <w:tcBorders>
          <w:top w:val="none" w:sz="4" w:space="0" w:color="000000"/>
          <w:left w:val="none" w:sz="4" w:space="0" w:color="000000"/>
          <w:bottom w:val="single" w:sz="12" w:space="0" w:color="7AB51D" w:themeColor="accent3" w:themeTint="FE"/>
          <w:right w:val="none" w:sz="4" w:space="0" w:color="000000"/>
        </w:tcBorders>
        <w:shd w:val="clear" w:color="FFFFFF" w:fill="auto"/>
      </w:tcPr>
    </w:tblStylePr>
    <w:tblStylePr w:type="lastRow">
      <w:rPr>
        <w:b/>
        <w:color w:val="404040"/>
      </w:rPr>
      <w:tblPr/>
      <w:tcPr>
        <w:tcBorders>
          <w:top w:val="single" w:sz="4" w:space="0" w:color="7AB51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6CA" w:themeColor="accent3" w:themeTint="34" w:fill="E5F6CA" w:themeFill="accent3" w:themeFillTint="34"/>
      </w:tcPr>
    </w:tblStylePr>
    <w:tblStylePr w:type="band1Horz">
      <w:rPr>
        <w:rFonts w:ascii="Arial" w:hAnsi="Arial"/>
        <w:color w:val="404040"/>
        <w:sz w:val="22"/>
      </w:rPr>
      <w:tblPr/>
      <w:tcPr>
        <w:shd w:val="clear" w:color="E5F6CA" w:themeColor="accent3" w:themeTint="34" w:fill="E5F6CA"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4ECEFF" w:themeColor="accent4" w:themeTint="9A"/>
        <w:insideH w:val="single" w:sz="4" w:space="0" w:color="4ECEFF" w:themeColor="accent4" w:themeTint="9A"/>
        <w:insideV w:val="single" w:sz="4" w:space="0" w:color="4ECEFF" w:themeColor="accent4" w:themeTint="9A"/>
      </w:tblBorders>
    </w:tblPr>
    <w:tblStylePr w:type="firstRow">
      <w:rPr>
        <w:b/>
        <w:color w:val="404040"/>
      </w:rPr>
      <w:tblPr/>
      <w:tcPr>
        <w:tcBorders>
          <w:top w:val="none" w:sz="4" w:space="0" w:color="000000"/>
          <w:left w:val="none" w:sz="4" w:space="0" w:color="000000"/>
          <w:bottom w:val="single" w:sz="12" w:space="0" w:color="4ECEFF" w:themeColor="accent4" w:themeTint="9A"/>
          <w:right w:val="none" w:sz="4" w:space="0" w:color="000000"/>
        </w:tcBorders>
        <w:shd w:val="clear" w:color="FFFFFF" w:fill="auto"/>
      </w:tcPr>
    </w:tblStylePr>
    <w:tblStylePr w:type="lastRow">
      <w:rPr>
        <w:b/>
        <w:color w:val="404040"/>
      </w:rPr>
      <w:tblPr/>
      <w:tcPr>
        <w:tcBorders>
          <w:top w:val="single" w:sz="4" w:space="0" w:color="4ECEFF"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EEFF" w:themeColor="accent4" w:themeTint="34" w:fill="C3EEFF" w:themeFill="accent4" w:themeFillTint="34"/>
      </w:tcPr>
    </w:tblStylePr>
    <w:tblStylePr w:type="band1Horz">
      <w:rPr>
        <w:rFonts w:ascii="Arial" w:hAnsi="Arial"/>
        <w:color w:val="404040"/>
        <w:sz w:val="22"/>
      </w:rPr>
      <w:tblPr/>
      <w:tcPr>
        <w:shd w:val="clear" w:color="C3EEFF" w:themeColor="accent4" w:themeTint="34" w:fill="C3EEFF"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00519E" w:themeColor="accent5"/>
        <w:insideH w:val="single" w:sz="4" w:space="0" w:color="00519E" w:themeColor="accent5"/>
        <w:insideV w:val="single" w:sz="4" w:space="0" w:color="00519E" w:themeColor="accent5"/>
      </w:tblBorders>
    </w:tblPr>
    <w:tblStylePr w:type="firstRow">
      <w:rPr>
        <w:b/>
        <w:color w:val="404040"/>
      </w:rPr>
      <w:tblPr/>
      <w:tcPr>
        <w:tcBorders>
          <w:top w:val="none" w:sz="4" w:space="0" w:color="000000"/>
          <w:left w:val="none" w:sz="4" w:space="0" w:color="000000"/>
          <w:bottom w:val="single" w:sz="12" w:space="0" w:color="00519E" w:themeColor="accent5"/>
          <w:right w:val="none" w:sz="4" w:space="0" w:color="000000"/>
        </w:tcBorders>
        <w:shd w:val="clear" w:color="FFFFFF" w:fill="auto"/>
      </w:tcPr>
    </w:tblStylePr>
    <w:tblStylePr w:type="lastRow">
      <w:rPr>
        <w:b/>
        <w:color w:val="404040"/>
      </w:rPr>
      <w:tblPr/>
      <w:tcPr>
        <w:tcBorders>
          <w:top w:val="single" w:sz="4" w:space="0" w:color="00519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DBFF" w:themeColor="accent5" w:themeTint="34" w:fill="B7DBFF" w:themeFill="accent5" w:themeFillTint="34"/>
      </w:tcPr>
    </w:tblStylePr>
    <w:tblStylePr w:type="band1Horz">
      <w:rPr>
        <w:rFonts w:ascii="Arial" w:hAnsi="Arial"/>
        <w:color w:val="404040"/>
        <w:sz w:val="22"/>
      </w:rPr>
      <w:tblPr/>
      <w:tcPr>
        <w:shd w:val="clear" w:color="B7DBFF" w:themeColor="accent5" w:themeTint="34" w:fill="B7DBFF"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B5123E" w:themeColor="accent6"/>
        <w:insideH w:val="single" w:sz="4" w:space="0" w:color="B5123E" w:themeColor="accent6"/>
        <w:insideV w:val="single" w:sz="4" w:space="0" w:color="B5123E" w:themeColor="accent6"/>
      </w:tblBorders>
    </w:tblPr>
    <w:tblStylePr w:type="firstRow">
      <w:rPr>
        <w:b/>
        <w:color w:val="404040"/>
      </w:rPr>
      <w:tblPr/>
      <w:tcPr>
        <w:tcBorders>
          <w:top w:val="none" w:sz="4" w:space="0" w:color="000000"/>
          <w:left w:val="none" w:sz="4" w:space="0" w:color="000000"/>
          <w:bottom w:val="single" w:sz="12" w:space="0" w:color="B5123E" w:themeColor="accent6"/>
          <w:right w:val="none" w:sz="4" w:space="0" w:color="000000"/>
        </w:tcBorders>
        <w:shd w:val="clear" w:color="FFFFFF" w:fill="auto"/>
      </w:tcPr>
    </w:tblStylePr>
    <w:tblStylePr w:type="lastRow">
      <w:rPr>
        <w:b/>
        <w:color w:val="404040"/>
      </w:rPr>
      <w:tblPr/>
      <w:tcPr>
        <w:tcBorders>
          <w:top w:val="single" w:sz="4" w:space="0" w:color="B5123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C5D2" w:themeColor="accent6" w:themeTint="34" w:fill="F9C5D2" w:themeFill="accent6" w:themeFillTint="34"/>
      </w:tcPr>
    </w:tblStylePr>
    <w:tblStylePr w:type="band1Horz">
      <w:rPr>
        <w:rFonts w:ascii="Arial" w:hAnsi="Arial"/>
        <w:color w:val="404040"/>
        <w:sz w:val="22"/>
      </w:rPr>
      <w:tblPr/>
      <w:tcPr>
        <w:shd w:val="clear" w:color="F9C5D2" w:themeColor="accent6" w:themeTint="34" w:fill="F9C5D2"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FFC110" w:themeColor="accent1" w:themeTint="EA"/>
        <w:insideH w:val="single" w:sz="4" w:space="0" w:color="FFC110" w:themeColor="accent1" w:themeTint="EA"/>
        <w:insideV w:val="single" w:sz="4" w:space="0" w:color="FFC110"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1C9" w:themeColor="accent1" w:themeTint="34" w:fill="FFF1C9" w:themeFill="accent1" w:themeFillTint="34"/>
      </w:tcPr>
    </w:tblStylePr>
    <w:tblStylePr w:type="band1Horz">
      <w:rPr>
        <w:rFonts w:ascii="Arial" w:hAnsi="Arial"/>
        <w:color w:val="404040"/>
        <w:sz w:val="22"/>
      </w:rPr>
      <w:tblPr/>
      <w:tcPr>
        <w:shd w:val="clear" w:color="FFF1C9" w:themeColor="accent1" w:themeTint="34" w:fill="FFF1C9"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18674" w:themeColor="accent2" w:themeTint="97"/>
        <w:insideH w:val="single" w:sz="4" w:space="0" w:color="F18674" w:themeColor="accent2" w:themeTint="97"/>
        <w:insideV w:val="single" w:sz="4" w:space="0" w:color="F1867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D6D0" w:themeColor="accent2" w:themeTint="32" w:fill="FAD6D0" w:themeFill="accent2" w:themeFillTint="32"/>
      </w:tcPr>
    </w:tblStylePr>
    <w:tblStylePr w:type="band1Horz">
      <w:rPr>
        <w:rFonts w:ascii="Arial" w:hAnsi="Arial"/>
        <w:color w:val="404040"/>
        <w:sz w:val="22"/>
      </w:rPr>
      <w:tblPr/>
      <w:tcPr>
        <w:shd w:val="clear" w:color="FAD6D0" w:themeColor="accent2" w:themeTint="32" w:fill="FAD6D0"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7AB51D" w:themeColor="accent3" w:themeTint="FE"/>
        <w:insideH w:val="single" w:sz="4" w:space="0" w:color="7AB51D" w:themeColor="accent3" w:themeTint="FE"/>
        <w:insideV w:val="single" w:sz="4" w:space="0" w:color="7AB51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F6CA" w:themeColor="accent3" w:themeTint="34" w:fill="E5F6CA" w:themeFill="accent3" w:themeFillTint="34"/>
      </w:tcPr>
    </w:tblStylePr>
    <w:tblStylePr w:type="band1Horz">
      <w:rPr>
        <w:rFonts w:ascii="Arial" w:hAnsi="Arial"/>
        <w:color w:val="404040"/>
        <w:sz w:val="22"/>
      </w:rPr>
      <w:tblPr/>
      <w:tcPr>
        <w:shd w:val="clear" w:color="E5F6CA" w:themeColor="accent3" w:themeTint="34" w:fill="E5F6CA"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4ECEFF" w:themeColor="accent4" w:themeTint="9A"/>
        <w:insideH w:val="single" w:sz="4" w:space="0" w:color="4ECEFF" w:themeColor="accent4" w:themeTint="9A"/>
        <w:insideV w:val="single" w:sz="4" w:space="0" w:color="4ECEFF"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3EEFF" w:themeColor="accent4" w:themeTint="34" w:fill="C3EEFF" w:themeFill="accent4" w:themeFillTint="34"/>
      </w:tcPr>
    </w:tblStylePr>
    <w:tblStylePr w:type="band1Horz">
      <w:rPr>
        <w:rFonts w:ascii="Arial" w:hAnsi="Arial"/>
        <w:color w:val="404040"/>
        <w:sz w:val="22"/>
      </w:rPr>
      <w:tblPr/>
      <w:tcPr>
        <w:shd w:val="clear" w:color="C3EEFF" w:themeColor="accent4" w:themeTint="34" w:fill="C3EEFF"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00519E" w:themeColor="accent5"/>
        <w:insideH w:val="single" w:sz="4" w:space="0" w:color="00519E" w:themeColor="accent5"/>
        <w:insideV w:val="single" w:sz="4" w:space="0" w:color="00519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7DBFF" w:themeColor="accent5" w:themeTint="34" w:fill="B7DBFF" w:themeFill="accent5" w:themeFillTint="34"/>
      </w:tcPr>
    </w:tblStylePr>
    <w:tblStylePr w:type="band1Horz">
      <w:rPr>
        <w:rFonts w:ascii="Arial" w:hAnsi="Arial"/>
        <w:color w:val="404040"/>
        <w:sz w:val="22"/>
      </w:rPr>
      <w:tblPr/>
      <w:tcPr>
        <w:shd w:val="clear" w:color="B7DBFF" w:themeColor="accent5" w:themeTint="34" w:fill="B7DBFF"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B5123E" w:themeColor="accent6"/>
        <w:insideH w:val="single" w:sz="4" w:space="0" w:color="B5123E" w:themeColor="accent6"/>
        <w:insideV w:val="single" w:sz="4" w:space="0" w:color="B5123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9C5D2" w:themeColor="accent6" w:themeTint="34" w:fill="F9C5D2" w:themeFill="accent6" w:themeFillTint="34"/>
      </w:tcPr>
    </w:tblStylePr>
    <w:tblStylePr w:type="band1Horz">
      <w:rPr>
        <w:rFonts w:ascii="Arial" w:hAnsi="Arial"/>
        <w:color w:val="404040"/>
        <w:sz w:val="22"/>
      </w:rPr>
      <w:tblPr/>
      <w:tcPr>
        <w:shd w:val="clear" w:color="F9C5D2" w:themeColor="accent6" w:themeTint="34" w:fill="F9C5D2"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FFD86C" w:themeColor="accent1" w:themeTint="90"/>
        <w:left w:val="single" w:sz="4" w:space="0" w:color="FFD86C" w:themeColor="accent1" w:themeTint="90"/>
        <w:bottom w:val="single" w:sz="4" w:space="0" w:color="FFD86C" w:themeColor="accent1" w:themeTint="90"/>
        <w:right w:val="single" w:sz="4" w:space="0" w:color="FFD86C" w:themeColor="accent1" w:themeTint="90"/>
        <w:insideH w:val="single" w:sz="4" w:space="0" w:color="FFD86C" w:themeColor="accent1" w:themeTint="90"/>
        <w:insideV w:val="single" w:sz="4" w:space="0" w:color="FFD86C" w:themeColor="accent1" w:themeTint="90"/>
      </w:tblBorders>
    </w:tblPr>
    <w:tblStylePr w:type="firstRow">
      <w:rPr>
        <w:rFonts w:ascii="Arial" w:hAnsi="Arial"/>
        <w:b/>
        <w:color w:val="FFFFFF"/>
        <w:sz w:val="22"/>
      </w:rPr>
      <w:tblPr/>
      <w:tcPr>
        <w:tcBorders>
          <w:top w:val="single" w:sz="4" w:space="0" w:color="FFC110" w:themeColor="accent1" w:themeTint="EA"/>
          <w:left w:val="single" w:sz="4" w:space="0" w:color="FFC110" w:themeColor="accent1" w:themeTint="EA"/>
          <w:bottom w:val="single" w:sz="4" w:space="0" w:color="FFC110" w:themeColor="accent1" w:themeTint="EA"/>
          <w:right w:val="single" w:sz="4" w:space="0" w:color="FFC110" w:themeColor="accent1" w:themeTint="EA"/>
        </w:tcBorders>
        <w:shd w:val="clear" w:color="FFC110" w:themeColor="accent1" w:themeTint="EA" w:fill="FFC110" w:themeFill="accent1" w:themeFillTint="EA"/>
      </w:tcPr>
    </w:tblStylePr>
    <w:tblStylePr w:type="lastRow">
      <w:rPr>
        <w:b/>
        <w:color w:val="404040"/>
      </w:rPr>
      <w:tblPr/>
      <w:tcPr>
        <w:tcBorders>
          <w:top w:val="single" w:sz="4" w:space="0" w:color="FFC110"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1CC" w:themeColor="accent1" w:themeTint="32" w:fill="FFF1CC" w:themeFill="accent1" w:themeFillTint="32"/>
      </w:tcPr>
    </w:tblStylePr>
    <w:tblStylePr w:type="band1Horz">
      <w:rPr>
        <w:rFonts w:ascii="Arial" w:hAnsi="Arial"/>
        <w:color w:val="404040"/>
        <w:sz w:val="22"/>
      </w:rPr>
      <w:tblPr/>
      <w:tcPr>
        <w:shd w:val="clear" w:color="FFF1CC" w:themeColor="accent1" w:themeTint="32" w:fill="FFF1CC"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18B7A" w:themeColor="accent2" w:themeTint="90"/>
        <w:left w:val="single" w:sz="4" w:space="0" w:color="F18B7A" w:themeColor="accent2" w:themeTint="90"/>
        <w:bottom w:val="single" w:sz="4" w:space="0" w:color="F18B7A" w:themeColor="accent2" w:themeTint="90"/>
        <w:right w:val="single" w:sz="4" w:space="0" w:color="F18B7A" w:themeColor="accent2" w:themeTint="90"/>
        <w:insideH w:val="single" w:sz="4" w:space="0" w:color="F18B7A" w:themeColor="accent2" w:themeTint="90"/>
        <w:insideV w:val="single" w:sz="4" w:space="0" w:color="F18B7A" w:themeColor="accent2" w:themeTint="90"/>
      </w:tblBorders>
    </w:tblPr>
    <w:tblStylePr w:type="firstRow">
      <w:rPr>
        <w:rFonts w:ascii="Arial" w:hAnsi="Arial"/>
        <w:b/>
        <w:color w:val="FFFFFF"/>
        <w:sz w:val="22"/>
      </w:rPr>
      <w:tblPr/>
      <w:tcPr>
        <w:tcBorders>
          <w:top w:val="single" w:sz="4" w:space="0" w:color="F18674" w:themeColor="accent2" w:themeTint="97"/>
          <w:left w:val="single" w:sz="4" w:space="0" w:color="F18674" w:themeColor="accent2" w:themeTint="97"/>
          <w:bottom w:val="single" w:sz="4" w:space="0" w:color="F18674" w:themeColor="accent2" w:themeTint="97"/>
          <w:right w:val="single" w:sz="4" w:space="0" w:color="F18674" w:themeColor="accent2" w:themeTint="97"/>
        </w:tcBorders>
        <w:shd w:val="clear" w:color="F18674" w:themeColor="accent2" w:themeTint="97" w:fill="F18674" w:themeFill="accent2" w:themeFillTint="97"/>
      </w:tcPr>
    </w:tblStylePr>
    <w:tblStylePr w:type="lastRow">
      <w:rPr>
        <w:b/>
        <w:color w:val="404040"/>
      </w:rPr>
      <w:tblPr/>
      <w:tcPr>
        <w:tcBorders>
          <w:top w:val="single" w:sz="4" w:space="0" w:color="F1867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6D0" w:themeColor="accent2" w:themeTint="32" w:fill="FAD6D0" w:themeFill="accent2" w:themeFillTint="32"/>
      </w:tcPr>
    </w:tblStylePr>
    <w:tblStylePr w:type="band1Horz">
      <w:rPr>
        <w:rFonts w:ascii="Arial" w:hAnsi="Arial"/>
        <w:color w:val="404040"/>
        <w:sz w:val="22"/>
      </w:rPr>
      <w:tblPr/>
      <w:tcPr>
        <w:shd w:val="clear" w:color="FAD6D0" w:themeColor="accent2" w:themeTint="32" w:fill="FAD6D0"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B7E76C" w:themeColor="accent3" w:themeTint="90"/>
        <w:left w:val="single" w:sz="4" w:space="0" w:color="B7E76C" w:themeColor="accent3" w:themeTint="90"/>
        <w:bottom w:val="single" w:sz="4" w:space="0" w:color="B7E76C" w:themeColor="accent3" w:themeTint="90"/>
        <w:right w:val="single" w:sz="4" w:space="0" w:color="B7E76C" w:themeColor="accent3" w:themeTint="90"/>
        <w:insideH w:val="single" w:sz="4" w:space="0" w:color="B7E76C" w:themeColor="accent3" w:themeTint="90"/>
        <w:insideV w:val="single" w:sz="4" w:space="0" w:color="B7E76C" w:themeColor="accent3" w:themeTint="90"/>
      </w:tblBorders>
    </w:tblPr>
    <w:tblStylePr w:type="firstRow">
      <w:rPr>
        <w:rFonts w:ascii="Arial" w:hAnsi="Arial"/>
        <w:b/>
        <w:color w:val="FFFFFF"/>
        <w:sz w:val="22"/>
      </w:rPr>
      <w:tblPr/>
      <w:tcPr>
        <w:tcBorders>
          <w:top w:val="single" w:sz="4" w:space="0" w:color="7AB51D" w:themeColor="accent3" w:themeTint="FE"/>
          <w:left w:val="single" w:sz="4" w:space="0" w:color="7AB51D" w:themeColor="accent3" w:themeTint="FE"/>
          <w:bottom w:val="single" w:sz="4" w:space="0" w:color="7AB51D" w:themeColor="accent3" w:themeTint="FE"/>
          <w:right w:val="single" w:sz="4" w:space="0" w:color="7AB51D" w:themeColor="accent3" w:themeTint="FE"/>
        </w:tcBorders>
        <w:shd w:val="clear" w:color="7AB51D" w:themeColor="accent3" w:themeTint="FE" w:fill="7AB51D" w:themeFill="accent3" w:themeFillTint="FE"/>
      </w:tcPr>
    </w:tblStylePr>
    <w:tblStylePr w:type="lastRow">
      <w:rPr>
        <w:b/>
        <w:color w:val="404040"/>
      </w:rPr>
      <w:tblPr/>
      <w:tcPr>
        <w:tcBorders>
          <w:top w:val="single" w:sz="4" w:space="0" w:color="7AB51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F6CA" w:themeColor="accent3" w:themeTint="34" w:fill="E5F6CA" w:themeFill="accent3" w:themeFillTint="34"/>
      </w:tcPr>
    </w:tblStylePr>
    <w:tblStylePr w:type="band1Horz">
      <w:rPr>
        <w:rFonts w:ascii="Arial" w:hAnsi="Arial"/>
        <w:color w:val="404040"/>
        <w:sz w:val="22"/>
      </w:rPr>
      <w:tblPr/>
      <w:tcPr>
        <w:shd w:val="clear" w:color="E5F6CA" w:themeColor="accent3" w:themeTint="34" w:fill="E5F6CA"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5AD1FF" w:themeColor="accent4" w:themeTint="90"/>
        <w:left w:val="single" w:sz="4" w:space="0" w:color="5AD1FF" w:themeColor="accent4" w:themeTint="90"/>
        <w:bottom w:val="single" w:sz="4" w:space="0" w:color="5AD1FF" w:themeColor="accent4" w:themeTint="90"/>
        <w:right w:val="single" w:sz="4" w:space="0" w:color="5AD1FF" w:themeColor="accent4" w:themeTint="90"/>
        <w:insideH w:val="single" w:sz="4" w:space="0" w:color="5AD1FF" w:themeColor="accent4" w:themeTint="90"/>
        <w:insideV w:val="single" w:sz="4" w:space="0" w:color="5AD1FF" w:themeColor="accent4" w:themeTint="90"/>
      </w:tblBorders>
    </w:tblPr>
    <w:tblStylePr w:type="firstRow">
      <w:rPr>
        <w:rFonts w:ascii="Arial" w:hAnsi="Arial"/>
        <w:b/>
        <w:color w:val="FFFFFF"/>
        <w:sz w:val="22"/>
      </w:rPr>
      <w:tblPr/>
      <w:tcPr>
        <w:tcBorders>
          <w:top w:val="single" w:sz="4" w:space="0" w:color="4ECEFF" w:themeColor="accent4" w:themeTint="9A"/>
          <w:left w:val="single" w:sz="4" w:space="0" w:color="4ECEFF" w:themeColor="accent4" w:themeTint="9A"/>
          <w:bottom w:val="single" w:sz="4" w:space="0" w:color="4ECEFF" w:themeColor="accent4" w:themeTint="9A"/>
          <w:right w:val="single" w:sz="4" w:space="0" w:color="4ECEFF" w:themeColor="accent4" w:themeTint="9A"/>
        </w:tcBorders>
        <w:shd w:val="clear" w:color="4ECEFF" w:themeColor="accent4" w:themeTint="9A" w:fill="4ECEFF" w:themeFill="accent4" w:themeFillTint="9A"/>
      </w:tcPr>
    </w:tblStylePr>
    <w:tblStylePr w:type="lastRow">
      <w:rPr>
        <w:b/>
        <w:color w:val="404040"/>
      </w:rPr>
      <w:tblPr/>
      <w:tcPr>
        <w:tcBorders>
          <w:top w:val="single" w:sz="4" w:space="0" w:color="4ECEFF"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EEFF" w:themeColor="accent4" w:themeTint="34" w:fill="C3EEFF" w:themeFill="accent4" w:themeFillTint="34"/>
      </w:tcPr>
    </w:tblStylePr>
    <w:tblStylePr w:type="band1Horz">
      <w:rPr>
        <w:rFonts w:ascii="Arial" w:hAnsi="Arial"/>
        <w:color w:val="404040"/>
        <w:sz w:val="22"/>
      </w:rPr>
      <w:tblPr/>
      <w:tcPr>
        <w:shd w:val="clear" w:color="C3EEFF" w:themeColor="accent4" w:themeTint="34" w:fill="C3EEFF"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389DFF" w:themeColor="accent5" w:themeTint="90"/>
        <w:left w:val="single" w:sz="4" w:space="0" w:color="389DFF" w:themeColor="accent5" w:themeTint="90"/>
        <w:bottom w:val="single" w:sz="4" w:space="0" w:color="389DFF" w:themeColor="accent5" w:themeTint="90"/>
        <w:right w:val="single" w:sz="4" w:space="0" w:color="389DFF" w:themeColor="accent5" w:themeTint="90"/>
        <w:insideH w:val="single" w:sz="4" w:space="0" w:color="389DFF" w:themeColor="accent5" w:themeTint="90"/>
        <w:insideV w:val="single" w:sz="4" w:space="0" w:color="389DFF" w:themeColor="accent5" w:themeTint="90"/>
      </w:tblBorders>
    </w:tblPr>
    <w:tblStylePr w:type="firstRow">
      <w:rPr>
        <w:rFonts w:ascii="Arial" w:hAnsi="Arial"/>
        <w:b/>
        <w:color w:val="FFFFFF"/>
        <w:sz w:val="22"/>
      </w:rPr>
      <w:tblPr/>
      <w:tcPr>
        <w:tcBorders>
          <w:top w:val="single" w:sz="4" w:space="0" w:color="00519E" w:themeColor="accent5"/>
          <w:left w:val="single" w:sz="4" w:space="0" w:color="00519E" w:themeColor="accent5"/>
          <w:bottom w:val="single" w:sz="4" w:space="0" w:color="00519E" w:themeColor="accent5"/>
          <w:right w:val="single" w:sz="4" w:space="0" w:color="00519E" w:themeColor="accent5"/>
        </w:tcBorders>
        <w:shd w:val="clear" w:color="00519E" w:themeColor="accent5" w:fill="00519E" w:themeFill="accent5"/>
      </w:tcPr>
    </w:tblStylePr>
    <w:tblStylePr w:type="lastRow">
      <w:rPr>
        <w:b/>
        <w:color w:val="404040"/>
      </w:rPr>
      <w:tblPr/>
      <w:tcPr>
        <w:tcBorders>
          <w:top w:val="single" w:sz="4" w:space="0" w:color="00519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7DBFF" w:themeColor="accent5" w:themeTint="34" w:fill="B7DBFF" w:themeFill="accent5" w:themeFillTint="34"/>
      </w:tcPr>
    </w:tblStylePr>
    <w:tblStylePr w:type="band1Horz">
      <w:rPr>
        <w:rFonts w:ascii="Arial" w:hAnsi="Arial"/>
        <w:color w:val="404040"/>
        <w:sz w:val="22"/>
      </w:rPr>
      <w:tblPr/>
      <w:tcPr>
        <w:shd w:val="clear" w:color="B7DBFF" w:themeColor="accent5" w:themeTint="34" w:fill="B7DBFF"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EF5F85" w:themeColor="accent6" w:themeTint="90"/>
        <w:left w:val="single" w:sz="4" w:space="0" w:color="EF5F85" w:themeColor="accent6" w:themeTint="90"/>
        <w:bottom w:val="single" w:sz="4" w:space="0" w:color="EF5F85" w:themeColor="accent6" w:themeTint="90"/>
        <w:right w:val="single" w:sz="4" w:space="0" w:color="EF5F85" w:themeColor="accent6" w:themeTint="90"/>
        <w:insideH w:val="single" w:sz="4" w:space="0" w:color="EF5F85" w:themeColor="accent6" w:themeTint="90"/>
        <w:insideV w:val="single" w:sz="4" w:space="0" w:color="EF5F85" w:themeColor="accent6" w:themeTint="90"/>
      </w:tblBorders>
    </w:tblPr>
    <w:tblStylePr w:type="firstRow">
      <w:rPr>
        <w:rFonts w:ascii="Arial" w:hAnsi="Arial"/>
        <w:b/>
        <w:color w:val="FFFFFF"/>
        <w:sz w:val="22"/>
      </w:rPr>
      <w:tblPr/>
      <w:tcPr>
        <w:tcBorders>
          <w:top w:val="single" w:sz="4" w:space="0" w:color="B5123E" w:themeColor="accent6"/>
          <w:left w:val="single" w:sz="4" w:space="0" w:color="B5123E" w:themeColor="accent6"/>
          <w:bottom w:val="single" w:sz="4" w:space="0" w:color="B5123E" w:themeColor="accent6"/>
          <w:right w:val="single" w:sz="4" w:space="0" w:color="B5123E" w:themeColor="accent6"/>
        </w:tcBorders>
        <w:shd w:val="clear" w:color="B5123E" w:themeColor="accent6" w:fill="B5123E" w:themeFill="accent6"/>
      </w:tcPr>
    </w:tblStylePr>
    <w:tblStylePr w:type="lastRow">
      <w:rPr>
        <w:b/>
        <w:color w:val="404040"/>
      </w:rPr>
      <w:tblPr/>
      <w:tcPr>
        <w:tcBorders>
          <w:top w:val="single" w:sz="4" w:space="0" w:color="B5123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C5D2" w:themeColor="accent6" w:themeTint="34" w:fill="F9C5D2" w:themeFill="accent6" w:themeFillTint="34"/>
      </w:tcPr>
    </w:tblStylePr>
    <w:tblStylePr w:type="band1Horz">
      <w:rPr>
        <w:rFonts w:ascii="Arial" w:hAnsi="Arial"/>
        <w:color w:val="404040"/>
        <w:sz w:val="22"/>
      </w:rPr>
      <w:tblPr/>
      <w:tcPr>
        <w:shd w:val="clear" w:color="F9C5D2" w:themeColor="accent6" w:themeTint="34" w:fill="F9C5D2"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1C9" w:themeColor="accent1" w:themeTint="34" w:fill="FFF1C9" w:themeFill="accent1" w:themeFillTint="34"/>
    </w:tblPr>
    <w:tblStylePr w:type="firstRow">
      <w:rPr>
        <w:rFonts w:ascii="Arial" w:hAnsi="Arial"/>
        <w:b/>
        <w:color w:val="FFFFFF"/>
        <w:sz w:val="22"/>
      </w:rPr>
      <w:tblPr/>
      <w:tcPr>
        <w:shd w:val="clear" w:color="FABA00" w:themeColor="accent1" w:fill="FABA00" w:themeFill="accent1"/>
      </w:tcPr>
    </w:tblStylePr>
    <w:tblStylePr w:type="lastRow">
      <w:rPr>
        <w:rFonts w:ascii="Arial" w:hAnsi="Arial"/>
        <w:b/>
        <w:color w:val="FFFFFF"/>
        <w:sz w:val="22"/>
      </w:rPr>
      <w:tblPr/>
      <w:tcPr>
        <w:tcBorders>
          <w:top w:val="single" w:sz="4" w:space="0" w:color="FFFFFF" w:themeColor="light1"/>
        </w:tcBorders>
        <w:shd w:val="clear" w:color="FABA00" w:themeColor="accent1" w:fill="FABA00" w:themeFill="accent1"/>
      </w:tcPr>
    </w:tblStylePr>
    <w:tblStylePr w:type="firstCol">
      <w:rPr>
        <w:rFonts w:ascii="Arial" w:hAnsi="Arial"/>
        <w:b/>
        <w:color w:val="FFFFFF"/>
        <w:sz w:val="22"/>
      </w:rPr>
      <w:tblPr/>
      <w:tcPr>
        <w:shd w:val="clear" w:color="FABA00" w:themeColor="accent1" w:fill="FABA00" w:themeFill="accent1"/>
      </w:tcPr>
    </w:tblStylePr>
    <w:tblStylePr w:type="lastCol">
      <w:rPr>
        <w:rFonts w:ascii="Arial" w:hAnsi="Arial"/>
        <w:b/>
        <w:color w:val="FFFFFF"/>
        <w:sz w:val="22"/>
      </w:rPr>
      <w:tblPr/>
      <w:tcPr>
        <w:shd w:val="clear" w:color="FABA00" w:themeColor="accent1" w:fill="FABA00" w:themeFill="accent1"/>
      </w:tcPr>
    </w:tblStylePr>
    <w:tblStylePr w:type="band1Vert">
      <w:tblPr/>
      <w:tcPr>
        <w:shd w:val="clear" w:color="FFE087" w:themeColor="accent1" w:themeTint="75" w:fill="FFE087" w:themeFill="accent1" w:themeFillTint="75"/>
      </w:tcPr>
    </w:tblStylePr>
    <w:tblStylePr w:type="band1Horz">
      <w:tblPr/>
      <w:tcPr>
        <w:shd w:val="clear" w:color="FFE087" w:themeColor="accent1" w:themeTint="75" w:fill="FFE087"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D6D0" w:themeColor="accent2" w:themeTint="32" w:fill="FAD6D0" w:themeFill="accent2" w:themeFillTint="32"/>
    </w:tblPr>
    <w:tblStylePr w:type="firstRow">
      <w:rPr>
        <w:rFonts w:ascii="Arial" w:hAnsi="Arial"/>
        <w:b/>
        <w:color w:val="FFFFFF"/>
        <w:sz w:val="22"/>
      </w:rPr>
      <w:tblPr/>
      <w:tcPr>
        <w:shd w:val="clear" w:color="E53517" w:themeColor="accent2" w:fill="E53517" w:themeFill="accent2"/>
      </w:tcPr>
    </w:tblStylePr>
    <w:tblStylePr w:type="lastRow">
      <w:rPr>
        <w:rFonts w:ascii="Arial" w:hAnsi="Arial"/>
        <w:b/>
        <w:color w:val="FFFFFF"/>
        <w:sz w:val="22"/>
      </w:rPr>
      <w:tblPr/>
      <w:tcPr>
        <w:tcBorders>
          <w:top w:val="single" w:sz="4" w:space="0" w:color="FFFFFF" w:themeColor="light1"/>
        </w:tcBorders>
        <w:shd w:val="clear" w:color="E53517" w:themeColor="accent2" w:fill="E53517" w:themeFill="accent2"/>
      </w:tcPr>
    </w:tblStylePr>
    <w:tblStylePr w:type="firstCol">
      <w:rPr>
        <w:rFonts w:ascii="Arial" w:hAnsi="Arial"/>
        <w:b/>
        <w:color w:val="FFFFFF"/>
        <w:sz w:val="22"/>
      </w:rPr>
      <w:tblPr/>
      <w:tcPr>
        <w:shd w:val="clear" w:color="E53517" w:themeColor="accent2" w:fill="E53517" w:themeFill="accent2"/>
      </w:tcPr>
    </w:tblStylePr>
    <w:tblStylePr w:type="lastCol">
      <w:rPr>
        <w:rFonts w:ascii="Arial" w:hAnsi="Arial"/>
        <w:b/>
        <w:color w:val="FFFFFF"/>
        <w:sz w:val="22"/>
      </w:rPr>
      <w:tblPr/>
      <w:tcPr>
        <w:shd w:val="clear" w:color="E53517" w:themeColor="accent2" w:fill="E53517" w:themeFill="accent2"/>
      </w:tcPr>
    </w:tblStylePr>
    <w:tblStylePr w:type="band1Vert">
      <w:tblPr/>
      <w:tcPr>
        <w:shd w:val="clear" w:color="F4A193" w:themeColor="accent2" w:themeTint="75" w:fill="F4A193" w:themeFill="accent2" w:themeFillTint="75"/>
      </w:tcPr>
    </w:tblStylePr>
    <w:tblStylePr w:type="band1Horz">
      <w:tblPr/>
      <w:tcPr>
        <w:shd w:val="clear" w:color="F4A193" w:themeColor="accent2" w:themeTint="75" w:fill="F4A193"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F6CA" w:themeColor="accent3" w:themeTint="34" w:fill="E5F6CA" w:themeFill="accent3" w:themeFillTint="34"/>
    </w:tblPr>
    <w:tblStylePr w:type="firstRow">
      <w:rPr>
        <w:rFonts w:ascii="Arial" w:hAnsi="Arial"/>
        <w:b/>
        <w:color w:val="FFFFFF"/>
        <w:sz w:val="22"/>
      </w:rPr>
      <w:tblPr/>
      <w:tcPr>
        <w:shd w:val="clear" w:color="7AB51D" w:themeColor="accent3" w:fill="7AB51D" w:themeFill="accent3"/>
      </w:tcPr>
    </w:tblStylePr>
    <w:tblStylePr w:type="lastRow">
      <w:rPr>
        <w:rFonts w:ascii="Arial" w:hAnsi="Arial"/>
        <w:b/>
        <w:color w:val="FFFFFF"/>
        <w:sz w:val="22"/>
      </w:rPr>
      <w:tblPr/>
      <w:tcPr>
        <w:tcBorders>
          <w:top w:val="single" w:sz="4" w:space="0" w:color="FFFFFF" w:themeColor="light1"/>
        </w:tcBorders>
        <w:shd w:val="clear" w:color="7AB51D" w:themeColor="accent3" w:fill="7AB51D" w:themeFill="accent3"/>
      </w:tcPr>
    </w:tblStylePr>
    <w:tblStylePr w:type="firstCol">
      <w:rPr>
        <w:rFonts w:ascii="Arial" w:hAnsi="Arial"/>
        <w:b/>
        <w:color w:val="FFFFFF"/>
        <w:sz w:val="22"/>
      </w:rPr>
      <w:tblPr/>
      <w:tcPr>
        <w:shd w:val="clear" w:color="7AB51D" w:themeColor="accent3" w:fill="7AB51D" w:themeFill="accent3"/>
      </w:tcPr>
    </w:tblStylePr>
    <w:tblStylePr w:type="lastCol">
      <w:rPr>
        <w:rFonts w:ascii="Arial" w:hAnsi="Arial"/>
        <w:b/>
        <w:color w:val="FFFFFF"/>
        <w:sz w:val="22"/>
      </w:rPr>
      <w:tblPr/>
      <w:tcPr>
        <w:shd w:val="clear" w:color="7AB51D" w:themeColor="accent3" w:fill="7AB51D" w:themeFill="accent3"/>
      </w:tcPr>
    </w:tblStylePr>
    <w:tblStylePr w:type="band1Vert">
      <w:tblPr/>
      <w:tcPr>
        <w:shd w:val="clear" w:color="C5EC88" w:themeColor="accent3" w:themeTint="75" w:fill="C5EC88" w:themeFill="accent3" w:themeFillTint="75"/>
      </w:tcPr>
    </w:tblStylePr>
    <w:tblStylePr w:type="band1Horz">
      <w:tblPr/>
      <w:tcPr>
        <w:shd w:val="clear" w:color="C5EC88" w:themeColor="accent3" w:themeTint="75" w:fill="C5EC88"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3EEFF" w:themeColor="accent4" w:themeTint="34" w:fill="C3EEFF" w:themeFill="accent4" w:themeFillTint="34"/>
    </w:tblPr>
    <w:tblStylePr w:type="firstRow">
      <w:rPr>
        <w:rFonts w:ascii="Arial" w:hAnsi="Arial"/>
        <w:b/>
        <w:color w:val="FFFFFF"/>
        <w:sz w:val="22"/>
      </w:rPr>
      <w:tblPr/>
      <w:tcPr>
        <w:shd w:val="clear" w:color="009FDA" w:themeColor="accent4" w:fill="009FDA" w:themeFill="accent4"/>
      </w:tcPr>
    </w:tblStylePr>
    <w:tblStylePr w:type="lastRow">
      <w:rPr>
        <w:rFonts w:ascii="Arial" w:hAnsi="Arial"/>
        <w:b/>
        <w:color w:val="FFFFFF"/>
        <w:sz w:val="22"/>
      </w:rPr>
      <w:tblPr/>
      <w:tcPr>
        <w:tcBorders>
          <w:top w:val="single" w:sz="4" w:space="0" w:color="FFFFFF" w:themeColor="light1"/>
        </w:tcBorders>
        <w:shd w:val="clear" w:color="009FDA" w:themeColor="accent4" w:fill="009FDA" w:themeFill="accent4"/>
      </w:tcPr>
    </w:tblStylePr>
    <w:tblStylePr w:type="firstCol">
      <w:rPr>
        <w:rFonts w:ascii="Arial" w:hAnsi="Arial"/>
        <w:b/>
        <w:color w:val="FFFFFF"/>
        <w:sz w:val="22"/>
      </w:rPr>
      <w:tblPr/>
      <w:tcPr>
        <w:shd w:val="clear" w:color="009FDA" w:themeColor="accent4" w:fill="009FDA" w:themeFill="accent4"/>
      </w:tcPr>
    </w:tblStylePr>
    <w:tblStylePr w:type="lastCol">
      <w:rPr>
        <w:rFonts w:ascii="Arial" w:hAnsi="Arial"/>
        <w:b/>
        <w:color w:val="FFFFFF"/>
        <w:sz w:val="22"/>
      </w:rPr>
      <w:tblPr/>
      <w:tcPr>
        <w:shd w:val="clear" w:color="009FDA" w:themeColor="accent4" w:fill="009FDA" w:themeFill="accent4"/>
      </w:tcPr>
    </w:tblStylePr>
    <w:tblStylePr w:type="band1Vert">
      <w:tblPr/>
      <w:tcPr>
        <w:shd w:val="clear" w:color="79DAFF" w:themeColor="accent4" w:themeTint="75" w:fill="79DAFF" w:themeFill="accent4" w:themeFillTint="75"/>
      </w:tcPr>
    </w:tblStylePr>
    <w:tblStylePr w:type="band1Horz">
      <w:tblPr/>
      <w:tcPr>
        <w:shd w:val="clear" w:color="79DAFF" w:themeColor="accent4" w:themeTint="75" w:fill="79DAFF"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7DBFF" w:themeColor="accent5" w:themeTint="34" w:fill="B7DBFF" w:themeFill="accent5" w:themeFillTint="34"/>
    </w:tblPr>
    <w:tblStylePr w:type="firstRow">
      <w:rPr>
        <w:rFonts w:ascii="Arial" w:hAnsi="Arial"/>
        <w:b/>
        <w:color w:val="FFFFFF"/>
        <w:sz w:val="22"/>
      </w:rPr>
      <w:tblPr/>
      <w:tcPr>
        <w:shd w:val="clear" w:color="00519E" w:themeColor="accent5" w:fill="00519E" w:themeFill="accent5"/>
      </w:tcPr>
    </w:tblStylePr>
    <w:tblStylePr w:type="lastRow">
      <w:rPr>
        <w:rFonts w:ascii="Arial" w:hAnsi="Arial"/>
        <w:b/>
        <w:color w:val="FFFFFF"/>
        <w:sz w:val="22"/>
      </w:rPr>
      <w:tblPr/>
      <w:tcPr>
        <w:tcBorders>
          <w:top w:val="single" w:sz="4" w:space="0" w:color="FFFFFF" w:themeColor="light1"/>
        </w:tcBorders>
        <w:shd w:val="clear" w:color="00519E" w:themeColor="accent5" w:fill="00519E" w:themeFill="accent5"/>
      </w:tcPr>
    </w:tblStylePr>
    <w:tblStylePr w:type="firstCol">
      <w:rPr>
        <w:rFonts w:ascii="Arial" w:hAnsi="Arial"/>
        <w:b/>
        <w:color w:val="FFFFFF"/>
        <w:sz w:val="22"/>
      </w:rPr>
      <w:tblPr/>
      <w:tcPr>
        <w:shd w:val="clear" w:color="00519E" w:themeColor="accent5" w:fill="00519E" w:themeFill="accent5"/>
      </w:tcPr>
    </w:tblStylePr>
    <w:tblStylePr w:type="lastCol">
      <w:rPr>
        <w:rFonts w:ascii="Arial" w:hAnsi="Arial"/>
        <w:b/>
        <w:color w:val="FFFFFF"/>
        <w:sz w:val="22"/>
      </w:rPr>
      <w:tblPr/>
      <w:tcPr>
        <w:shd w:val="clear" w:color="00519E" w:themeColor="accent5" w:fill="00519E" w:themeFill="accent5"/>
      </w:tcPr>
    </w:tblStylePr>
    <w:tblStylePr w:type="band1Vert">
      <w:tblPr/>
      <w:tcPr>
        <w:shd w:val="clear" w:color="5DAFFF" w:themeColor="accent5" w:themeTint="75" w:fill="5DAFFF" w:themeFill="accent5" w:themeFillTint="75"/>
      </w:tcPr>
    </w:tblStylePr>
    <w:tblStylePr w:type="band1Horz">
      <w:tblPr/>
      <w:tcPr>
        <w:shd w:val="clear" w:color="5DAFFF" w:themeColor="accent5" w:themeTint="75" w:fill="5DAFFF"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9C5D2" w:themeColor="accent6" w:themeTint="34" w:fill="F9C5D2" w:themeFill="accent6" w:themeFillTint="34"/>
    </w:tblPr>
    <w:tblStylePr w:type="firstRow">
      <w:rPr>
        <w:rFonts w:ascii="Arial" w:hAnsi="Arial"/>
        <w:b/>
        <w:color w:val="FFFFFF"/>
        <w:sz w:val="22"/>
      </w:rPr>
      <w:tblPr/>
      <w:tcPr>
        <w:shd w:val="clear" w:color="B5123E" w:themeColor="accent6" w:fill="B5123E" w:themeFill="accent6"/>
      </w:tcPr>
    </w:tblStylePr>
    <w:tblStylePr w:type="lastRow">
      <w:rPr>
        <w:rFonts w:ascii="Arial" w:hAnsi="Arial"/>
        <w:b/>
        <w:color w:val="FFFFFF"/>
        <w:sz w:val="22"/>
      </w:rPr>
      <w:tblPr/>
      <w:tcPr>
        <w:tcBorders>
          <w:top w:val="single" w:sz="4" w:space="0" w:color="FFFFFF" w:themeColor="light1"/>
        </w:tcBorders>
        <w:shd w:val="clear" w:color="B5123E" w:themeColor="accent6" w:fill="B5123E" w:themeFill="accent6"/>
      </w:tcPr>
    </w:tblStylePr>
    <w:tblStylePr w:type="firstCol">
      <w:rPr>
        <w:rFonts w:ascii="Arial" w:hAnsi="Arial"/>
        <w:b/>
        <w:color w:val="FFFFFF"/>
        <w:sz w:val="22"/>
      </w:rPr>
      <w:tblPr/>
      <w:tcPr>
        <w:shd w:val="clear" w:color="B5123E" w:themeColor="accent6" w:fill="B5123E" w:themeFill="accent6"/>
      </w:tcPr>
    </w:tblStylePr>
    <w:tblStylePr w:type="lastCol">
      <w:rPr>
        <w:rFonts w:ascii="Arial" w:hAnsi="Arial"/>
        <w:b/>
        <w:color w:val="FFFFFF"/>
        <w:sz w:val="22"/>
      </w:rPr>
      <w:tblPr/>
      <w:tcPr>
        <w:shd w:val="clear" w:color="B5123E" w:themeColor="accent6" w:fill="B5123E" w:themeFill="accent6"/>
      </w:tcPr>
    </w:tblStylePr>
    <w:tblStylePr w:type="band1Vert">
      <w:tblPr/>
      <w:tcPr>
        <w:shd w:val="clear" w:color="F27C9C" w:themeColor="accent6" w:themeTint="75" w:fill="F27C9C" w:themeFill="accent6" w:themeFillTint="75"/>
      </w:tcPr>
    </w:tblStylePr>
    <w:tblStylePr w:type="band1Horz">
      <w:tblPr/>
      <w:tcPr>
        <w:shd w:val="clear" w:color="F27C9C" w:themeColor="accent6" w:themeTint="75" w:fill="F27C9C"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FFDD7C" w:themeColor="accent1" w:themeTint="80"/>
        <w:left w:val="single" w:sz="4" w:space="0" w:color="FFDD7C" w:themeColor="accent1" w:themeTint="80"/>
        <w:bottom w:val="single" w:sz="4" w:space="0" w:color="FFDD7C" w:themeColor="accent1" w:themeTint="80"/>
        <w:right w:val="single" w:sz="4" w:space="0" w:color="FFDD7C" w:themeColor="accent1" w:themeTint="80"/>
        <w:insideH w:val="single" w:sz="4" w:space="0" w:color="FFDD7C" w:themeColor="accent1" w:themeTint="80"/>
        <w:insideV w:val="single" w:sz="4" w:space="0" w:color="FFDD7C" w:themeColor="accent1" w:themeTint="80"/>
      </w:tblBorders>
    </w:tblPr>
    <w:tblStylePr w:type="firstRow">
      <w:rPr>
        <w:b/>
        <w:color w:val="FFDD7C" w:themeColor="accent1" w:themeTint="80" w:themeShade="95"/>
      </w:rPr>
      <w:tblPr/>
      <w:tcPr>
        <w:tcBorders>
          <w:bottom w:val="single" w:sz="12" w:space="0" w:color="FFDD7C" w:themeColor="accent1" w:themeTint="80"/>
        </w:tcBorders>
      </w:tcPr>
    </w:tblStylePr>
    <w:tblStylePr w:type="lastRow">
      <w:rPr>
        <w:b/>
        <w:color w:val="FFDD7C" w:themeColor="accent1" w:themeTint="80" w:themeShade="95"/>
      </w:rPr>
    </w:tblStylePr>
    <w:tblStylePr w:type="firstCol">
      <w:rPr>
        <w:b/>
        <w:color w:val="FFDD7C" w:themeColor="accent1" w:themeTint="80" w:themeShade="95"/>
      </w:rPr>
    </w:tblStylePr>
    <w:tblStylePr w:type="lastCol">
      <w:rPr>
        <w:b/>
        <w:color w:val="FFDD7C" w:themeColor="accent1" w:themeTint="80" w:themeShade="95"/>
      </w:rPr>
    </w:tblStylePr>
    <w:tblStylePr w:type="band1Vert">
      <w:tblPr/>
      <w:tcPr>
        <w:shd w:val="clear" w:color="FFF1C9" w:themeColor="accent1" w:themeTint="34" w:fill="FFF1C9" w:themeFill="accent1" w:themeFillTint="34"/>
      </w:tcPr>
    </w:tblStylePr>
    <w:tblStylePr w:type="band1Horz">
      <w:rPr>
        <w:rFonts w:ascii="Arial" w:hAnsi="Arial"/>
        <w:color w:val="FFDD7C" w:themeColor="accent1" w:themeTint="80" w:themeShade="95"/>
        <w:sz w:val="22"/>
      </w:rPr>
      <w:tblPr/>
      <w:tcPr>
        <w:shd w:val="clear" w:color="FFF1C9" w:themeColor="accent1" w:themeTint="34" w:fill="FFF1C9" w:themeFill="accent1" w:themeFillTint="34"/>
      </w:tcPr>
    </w:tblStylePr>
    <w:tblStylePr w:type="band2Horz">
      <w:rPr>
        <w:rFonts w:ascii="Arial" w:hAnsi="Arial"/>
        <w:color w:val="FFDD7C"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18674" w:themeColor="accent2" w:themeTint="97"/>
        <w:left w:val="single" w:sz="4" w:space="0" w:color="F18674" w:themeColor="accent2" w:themeTint="97"/>
        <w:bottom w:val="single" w:sz="4" w:space="0" w:color="F18674" w:themeColor="accent2" w:themeTint="97"/>
        <w:right w:val="single" w:sz="4" w:space="0" w:color="F18674" w:themeColor="accent2" w:themeTint="97"/>
        <w:insideH w:val="single" w:sz="4" w:space="0" w:color="F18674" w:themeColor="accent2" w:themeTint="97"/>
        <w:insideV w:val="single" w:sz="4" w:space="0" w:color="F18674" w:themeColor="accent2" w:themeTint="97"/>
      </w:tblBorders>
    </w:tblPr>
    <w:tblStylePr w:type="firstRow">
      <w:rPr>
        <w:b/>
        <w:color w:val="F18674" w:themeColor="accent2" w:themeTint="97" w:themeShade="95"/>
      </w:rPr>
      <w:tblPr/>
      <w:tcPr>
        <w:tcBorders>
          <w:bottom w:val="single" w:sz="12" w:space="0" w:color="F18674" w:themeColor="accent2" w:themeTint="97"/>
        </w:tcBorders>
      </w:tcPr>
    </w:tblStylePr>
    <w:tblStylePr w:type="lastRow">
      <w:rPr>
        <w:b/>
        <w:color w:val="F18674" w:themeColor="accent2" w:themeTint="97" w:themeShade="95"/>
      </w:rPr>
    </w:tblStylePr>
    <w:tblStylePr w:type="firstCol">
      <w:rPr>
        <w:b/>
        <w:color w:val="F18674" w:themeColor="accent2" w:themeTint="97" w:themeShade="95"/>
      </w:rPr>
    </w:tblStylePr>
    <w:tblStylePr w:type="lastCol">
      <w:rPr>
        <w:b/>
        <w:color w:val="F18674" w:themeColor="accent2" w:themeTint="97" w:themeShade="95"/>
      </w:rPr>
    </w:tblStylePr>
    <w:tblStylePr w:type="band1Vert">
      <w:tblPr/>
      <w:tcPr>
        <w:shd w:val="clear" w:color="FAD6D0" w:themeColor="accent2" w:themeTint="32" w:fill="FAD6D0" w:themeFill="accent2" w:themeFillTint="32"/>
      </w:tcPr>
    </w:tblStylePr>
    <w:tblStylePr w:type="band1Horz">
      <w:rPr>
        <w:rFonts w:ascii="Arial" w:hAnsi="Arial"/>
        <w:color w:val="F18674" w:themeColor="accent2" w:themeTint="97" w:themeShade="95"/>
        <w:sz w:val="22"/>
      </w:rPr>
      <w:tblPr/>
      <w:tcPr>
        <w:shd w:val="clear" w:color="FAD6D0" w:themeColor="accent2" w:themeTint="32" w:fill="FAD6D0" w:themeFill="accent2" w:themeFillTint="32"/>
      </w:tcPr>
    </w:tblStylePr>
    <w:tblStylePr w:type="band2Horz">
      <w:rPr>
        <w:rFonts w:ascii="Arial" w:hAnsi="Arial"/>
        <w:color w:val="F1867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7AB51D" w:themeColor="accent3" w:themeTint="FE"/>
        <w:left w:val="single" w:sz="4" w:space="0" w:color="7AB51D" w:themeColor="accent3" w:themeTint="FE"/>
        <w:bottom w:val="single" w:sz="4" w:space="0" w:color="7AB51D" w:themeColor="accent3" w:themeTint="FE"/>
        <w:right w:val="single" w:sz="4" w:space="0" w:color="7AB51D" w:themeColor="accent3" w:themeTint="FE"/>
        <w:insideH w:val="single" w:sz="4" w:space="0" w:color="7AB51D" w:themeColor="accent3" w:themeTint="FE"/>
        <w:insideV w:val="single" w:sz="4" w:space="0" w:color="7AB51D" w:themeColor="accent3" w:themeTint="FE"/>
      </w:tblBorders>
    </w:tblPr>
    <w:tblStylePr w:type="firstRow">
      <w:rPr>
        <w:b/>
        <w:color w:val="7AB51D" w:themeColor="accent3" w:themeTint="FE" w:themeShade="95"/>
      </w:rPr>
      <w:tblPr/>
      <w:tcPr>
        <w:tcBorders>
          <w:bottom w:val="single" w:sz="12" w:space="0" w:color="7AB51D" w:themeColor="accent3" w:themeTint="FE"/>
        </w:tcBorders>
      </w:tcPr>
    </w:tblStylePr>
    <w:tblStylePr w:type="lastRow">
      <w:rPr>
        <w:b/>
        <w:color w:val="7AB51D" w:themeColor="accent3" w:themeTint="FE" w:themeShade="95"/>
      </w:rPr>
    </w:tblStylePr>
    <w:tblStylePr w:type="firstCol">
      <w:rPr>
        <w:b/>
        <w:color w:val="7AB51D" w:themeColor="accent3" w:themeTint="FE" w:themeShade="95"/>
      </w:rPr>
    </w:tblStylePr>
    <w:tblStylePr w:type="lastCol">
      <w:rPr>
        <w:b/>
        <w:color w:val="7AB51D" w:themeColor="accent3" w:themeTint="FE" w:themeShade="95"/>
      </w:rPr>
    </w:tblStylePr>
    <w:tblStylePr w:type="band1Vert">
      <w:tblPr/>
      <w:tcPr>
        <w:shd w:val="clear" w:color="E5F6CA" w:themeColor="accent3" w:themeTint="34" w:fill="E5F6CA" w:themeFill="accent3" w:themeFillTint="34"/>
      </w:tcPr>
    </w:tblStylePr>
    <w:tblStylePr w:type="band1Horz">
      <w:rPr>
        <w:rFonts w:ascii="Arial" w:hAnsi="Arial"/>
        <w:color w:val="7AB51D" w:themeColor="accent3" w:themeTint="FE" w:themeShade="95"/>
        <w:sz w:val="22"/>
      </w:rPr>
      <w:tblPr/>
      <w:tcPr>
        <w:shd w:val="clear" w:color="E5F6CA" w:themeColor="accent3" w:themeTint="34" w:fill="E5F6CA" w:themeFill="accent3" w:themeFillTint="34"/>
      </w:tcPr>
    </w:tblStylePr>
    <w:tblStylePr w:type="band2Horz">
      <w:rPr>
        <w:rFonts w:ascii="Arial" w:hAnsi="Arial"/>
        <w:color w:val="7AB51D"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4ECEFF" w:themeColor="accent4" w:themeTint="9A"/>
        <w:left w:val="single" w:sz="4" w:space="0" w:color="4ECEFF" w:themeColor="accent4" w:themeTint="9A"/>
        <w:bottom w:val="single" w:sz="4" w:space="0" w:color="4ECEFF" w:themeColor="accent4" w:themeTint="9A"/>
        <w:right w:val="single" w:sz="4" w:space="0" w:color="4ECEFF" w:themeColor="accent4" w:themeTint="9A"/>
        <w:insideH w:val="single" w:sz="4" w:space="0" w:color="4ECEFF" w:themeColor="accent4" w:themeTint="9A"/>
        <w:insideV w:val="single" w:sz="4" w:space="0" w:color="4ECEFF" w:themeColor="accent4" w:themeTint="9A"/>
      </w:tblBorders>
    </w:tblPr>
    <w:tblStylePr w:type="firstRow">
      <w:rPr>
        <w:b/>
        <w:color w:val="4ECEFF" w:themeColor="accent4" w:themeTint="9A" w:themeShade="95"/>
      </w:rPr>
      <w:tblPr/>
      <w:tcPr>
        <w:tcBorders>
          <w:bottom w:val="single" w:sz="12" w:space="0" w:color="4ECEFF" w:themeColor="accent4" w:themeTint="9A"/>
        </w:tcBorders>
      </w:tcPr>
    </w:tblStylePr>
    <w:tblStylePr w:type="lastRow">
      <w:rPr>
        <w:b/>
        <w:color w:val="4ECEFF" w:themeColor="accent4" w:themeTint="9A" w:themeShade="95"/>
      </w:rPr>
    </w:tblStylePr>
    <w:tblStylePr w:type="firstCol">
      <w:rPr>
        <w:b/>
        <w:color w:val="4ECEFF" w:themeColor="accent4" w:themeTint="9A" w:themeShade="95"/>
      </w:rPr>
    </w:tblStylePr>
    <w:tblStylePr w:type="lastCol">
      <w:rPr>
        <w:b/>
        <w:color w:val="4ECEFF" w:themeColor="accent4" w:themeTint="9A" w:themeShade="95"/>
      </w:rPr>
    </w:tblStylePr>
    <w:tblStylePr w:type="band1Vert">
      <w:tblPr/>
      <w:tcPr>
        <w:shd w:val="clear" w:color="C3EEFF" w:themeColor="accent4" w:themeTint="34" w:fill="C3EEFF" w:themeFill="accent4" w:themeFillTint="34"/>
      </w:tcPr>
    </w:tblStylePr>
    <w:tblStylePr w:type="band1Horz">
      <w:rPr>
        <w:rFonts w:ascii="Arial" w:hAnsi="Arial"/>
        <w:color w:val="4ECEFF" w:themeColor="accent4" w:themeTint="9A" w:themeShade="95"/>
        <w:sz w:val="22"/>
      </w:rPr>
      <w:tblPr/>
      <w:tcPr>
        <w:shd w:val="clear" w:color="C3EEFF" w:themeColor="accent4" w:themeTint="34" w:fill="C3EEFF" w:themeFill="accent4" w:themeFillTint="34"/>
      </w:tcPr>
    </w:tblStylePr>
    <w:tblStylePr w:type="band2Horz">
      <w:rPr>
        <w:rFonts w:ascii="Arial" w:hAnsi="Arial"/>
        <w:color w:val="4ECEFF"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00519E" w:themeColor="accent5"/>
        <w:left w:val="single" w:sz="4" w:space="0" w:color="00519E" w:themeColor="accent5"/>
        <w:bottom w:val="single" w:sz="4" w:space="0" w:color="00519E" w:themeColor="accent5"/>
        <w:right w:val="single" w:sz="4" w:space="0" w:color="00519E" w:themeColor="accent5"/>
        <w:insideH w:val="single" w:sz="4" w:space="0" w:color="00519E" w:themeColor="accent5"/>
        <w:insideV w:val="single" w:sz="4" w:space="0" w:color="00519E" w:themeColor="accent5"/>
      </w:tblBorders>
    </w:tblPr>
    <w:tblStylePr w:type="firstRow">
      <w:rPr>
        <w:b/>
        <w:color w:val="002E5C" w:themeColor="accent5" w:themeShade="95"/>
      </w:rPr>
      <w:tblPr/>
      <w:tcPr>
        <w:tcBorders>
          <w:bottom w:val="single" w:sz="12" w:space="0" w:color="00519E" w:themeColor="accent5"/>
        </w:tcBorders>
      </w:tcPr>
    </w:tblStylePr>
    <w:tblStylePr w:type="lastRow">
      <w:rPr>
        <w:b/>
        <w:color w:val="002E5C" w:themeColor="accent5" w:themeShade="95"/>
      </w:rPr>
    </w:tblStylePr>
    <w:tblStylePr w:type="firstCol">
      <w:rPr>
        <w:b/>
        <w:color w:val="002E5C" w:themeColor="accent5" w:themeShade="95"/>
      </w:rPr>
    </w:tblStylePr>
    <w:tblStylePr w:type="lastCol">
      <w:rPr>
        <w:b/>
        <w:color w:val="002E5C" w:themeColor="accent5" w:themeShade="95"/>
      </w:rPr>
    </w:tblStylePr>
    <w:tblStylePr w:type="band1Vert">
      <w:tblPr/>
      <w:tcPr>
        <w:shd w:val="clear" w:color="B7DBFF" w:themeColor="accent5" w:themeTint="34" w:fill="B7DBFF" w:themeFill="accent5" w:themeFillTint="34"/>
      </w:tcPr>
    </w:tblStylePr>
    <w:tblStylePr w:type="band1Horz">
      <w:rPr>
        <w:rFonts w:ascii="Arial" w:hAnsi="Arial"/>
        <w:color w:val="002E5C" w:themeColor="accent5" w:themeShade="95"/>
        <w:sz w:val="22"/>
      </w:rPr>
      <w:tblPr/>
      <w:tcPr>
        <w:shd w:val="clear" w:color="B7DBFF" w:themeColor="accent5" w:themeTint="34" w:fill="B7DBFF" w:themeFill="accent5" w:themeFillTint="34"/>
      </w:tcPr>
    </w:tblStylePr>
    <w:tblStylePr w:type="band2Horz">
      <w:rPr>
        <w:rFonts w:ascii="Arial" w:hAnsi="Arial"/>
        <w:color w:val="002E5C"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B5123E" w:themeColor="accent6"/>
        <w:left w:val="single" w:sz="4" w:space="0" w:color="B5123E" w:themeColor="accent6"/>
        <w:bottom w:val="single" w:sz="4" w:space="0" w:color="B5123E" w:themeColor="accent6"/>
        <w:right w:val="single" w:sz="4" w:space="0" w:color="B5123E" w:themeColor="accent6"/>
        <w:insideH w:val="single" w:sz="4" w:space="0" w:color="B5123E" w:themeColor="accent6"/>
        <w:insideV w:val="single" w:sz="4" w:space="0" w:color="B5123E" w:themeColor="accent6"/>
      </w:tblBorders>
    </w:tblPr>
    <w:tblStylePr w:type="firstRow">
      <w:rPr>
        <w:b/>
        <w:color w:val="002E5C" w:themeColor="accent5" w:themeShade="95"/>
      </w:rPr>
      <w:tblPr/>
      <w:tcPr>
        <w:tcBorders>
          <w:bottom w:val="single" w:sz="12" w:space="0" w:color="B5123E" w:themeColor="accent6"/>
        </w:tcBorders>
      </w:tcPr>
    </w:tblStylePr>
    <w:tblStylePr w:type="lastRow">
      <w:rPr>
        <w:b/>
        <w:color w:val="002E5C" w:themeColor="accent5" w:themeShade="95"/>
      </w:rPr>
    </w:tblStylePr>
    <w:tblStylePr w:type="firstCol">
      <w:rPr>
        <w:b/>
        <w:color w:val="002E5C" w:themeColor="accent5" w:themeShade="95"/>
      </w:rPr>
    </w:tblStylePr>
    <w:tblStylePr w:type="lastCol">
      <w:rPr>
        <w:b/>
        <w:color w:val="002E5C" w:themeColor="accent5" w:themeShade="95"/>
      </w:rPr>
    </w:tblStylePr>
    <w:tblStylePr w:type="band1Vert">
      <w:tblPr/>
      <w:tcPr>
        <w:shd w:val="clear" w:color="F9C5D2" w:themeColor="accent6" w:themeTint="34" w:fill="F9C5D2" w:themeFill="accent6" w:themeFillTint="34"/>
      </w:tcPr>
    </w:tblStylePr>
    <w:tblStylePr w:type="band1Horz">
      <w:rPr>
        <w:rFonts w:ascii="Arial" w:hAnsi="Arial"/>
        <w:color w:val="002E5C" w:themeColor="accent5" w:themeShade="95"/>
        <w:sz w:val="22"/>
      </w:rPr>
      <w:tblPr/>
      <w:tcPr>
        <w:shd w:val="clear" w:color="F9C5D2" w:themeColor="accent6" w:themeTint="34" w:fill="F9C5D2" w:themeFill="accent6" w:themeFillTint="34"/>
      </w:tcPr>
    </w:tblStylePr>
    <w:tblStylePr w:type="band2Horz">
      <w:rPr>
        <w:rFonts w:ascii="Arial" w:hAnsi="Arial"/>
        <w:color w:val="002E5C"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FFDD7C" w:themeColor="accent1" w:themeTint="80"/>
        <w:right w:val="single" w:sz="4" w:space="0" w:color="FFDD7C" w:themeColor="accent1" w:themeTint="80"/>
        <w:insideH w:val="single" w:sz="4" w:space="0" w:color="FFDD7C" w:themeColor="accent1" w:themeTint="80"/>
        <w:insideV w:val="single" w:sz="4" w:space="0" w:color="FFDD7C" w:themeColor="accent1" w:themeTint="80"/>
      </w:tblBorders>
    </w:tblPr>
    <w:tblStylePr w:type="firstRow">
      <w:rPr>
        <w:rFonts w:ascii="Arial" w:hAnsi="Arial"/>
        <w:b/>
        <w:color w:val="FFDD7C" w:themeColor="accent1" w:themeTint="80" w:themeShade="95"/>
        <w:sz w:val="22"/>
      </w:rPr>
      <w:tblPr/>
      <w:tcPr>
        <w:tcBorders>
          <w:top w:val="none" w:sz="0" w:space="0" w:color="auto"/>
          <w:left w:val="none" w:sz="0" w:space="0" w:color="auto"/>
          <w:bottom w:val="single" w:sz="4" w:space="0" w:color="FFDD7C" w:themeColor="accent1" w:themeTint="80"/>
          <w:right w:val="none" w:sz="0" w:space="0" w:color="auto"/>
        </w:tcBorders>
        <w:shd w:val="clear" w:color="FFFFFF" w:themeColor="light1" w:fill="FFFFFF" w:themeFill="light1"/>
      </w:tcPr>
    </w:tblStylePr>
    <w:tblStylePr w:type="lastRow">
      <w:rPr>
        <w:rFonts w:ascii="Arial" w:hAnsi="Arial"/>
        <w:b/>
        <w:color w:val="FFDD7C" w:themeColor="accent1" w:themeTint="80" w:themeShade="95"/>
        <w:sz w:val="22"/>
      </w:rPr>
      <w:tblPr/>
      <w:tcPr>
        <w:tcBorders>
          <w:top w:val="single" w:sz="4" w:space="0" w:color="FFDD7C"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D7C" w:themeColor="accent1" w:themeTint="80" w:themeShade="95"/>
        <w:sz w:val="22"/>
      </w:rPr>
      <w:tblPr/>
      <w:tcPr>
        <w:tcBorders>
          <w:top w:val="none" w:sz="0" w:space="0" w:color="auto"/>
          <w:left w:val="none" w:sz="0" w:space="0" w:color="auto"/>
          <w:bottom w:val="none" w:sz="0" w:space="0" w:color="auto"/>
          <w:right w:val="single" w:sz="4" w:space="0" w:color="FFDD7C" w:themeColor="accent1" w:themeTint="80"/>
        </w:tcBorders>
        <w:shd w:val="clear" w:color="FFFFFF" w:fill="auto"/>
      </w:tcPr>
    </w:tblStylePr>
    <w:tblStylePr w:type="lastCol">
      <w:rPr>
        <w:rFonts w:ascii="Arial" w:hAnsi="Arial"/>
        <w:i/>
        <w:color w:val="FFDD7C" w:themeColor="accent1" w:themeTint="80" w:themeShade="95"/>
        <w:sz w:val="22"/>
      </w:rPr>
      <w:tblPr/>
      <w:tcPr>
        <w:tcBorders>
          <w:top w:val="none" w:sz="0" w:space="0" w:color="auto"/>
          <w:left w:val="single" w:sz="4" w:space="0" w:color="FFDD7C" w:themeColor="accent1" w:themeTint="80"/>
          <w:bottom w:val="none" w:sz="0" w:space="0" w:color="auto"/>
          <w:right w:val="none" w:sz="0" w:space="0" w:color="auto"/>
        </w:tcBorders>
        <w:shd w:val="clear" w:color="FFFFFF" w:fill="auto"/>
      </w:tcPr>
    </w:tblStylePr>
    <w:tblStylePr w:type="band1Vert">
      <w:tblPr/>
      <w:tcPr>
        <w:shd w:val="clear" w:color="FFF1C9" w:themeColor="accent1" w:themeTint="34" w:fill="FFF1C9" w:themeFill="accent1" w:themeFillTint="34"/>
      </w:tcPr>
    </w:tblStylePr>
    <w:tblStylePr w:type="band1Horz">
      <w:rPr>
        <w:rFonts w:ascii="Arial" w:hAnsi="Arial"/>
        <w:color w:val="FFDD7C" w:themeColor="accent1" w:themeTint="80" w:themeShade="95"/>
        <w:sz w:val="22"/>
      </w:rPr>
      <w:tblPr/>
      <w:tcPr>
        <w:shd w:val="clear" w:color="FFF1C9" w:themeColor="accent1" w:themeTint="34" w:fill="FFF1C9" w:themeFill="accent1" w:themeFillTint="34"/>
      </w:tcPr>
    </w:tblStylePr>
    <w:tblStylePr w:type="band2Horz">
      <w:rPr>
        <w:rFonts w:ascii="Arial" w:hAnsi="Arial"/>
        <w:color w:val="FFDD7C"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18674" w:themeColor="accent2" w:themeTint="97"/>
        <w:right w:val="single" w:sz="4" w:space="0" w:color="F18674" w:themeColor="accent2" w:themeTint="97"/>
        <w:insideH w:val="single" w:sz="4" w:space="0" w:color="F18674" w:themeColor="accent2" w:themeTint="97"/>
        <w:insideV w:val="single" w:sz="4" w:space="0" w:color="F18674" w:themeColor="accent2" w:themeTint="97"/>
      </w:tblBorders>
    </w:tblPr>
    <w:tblStylePr w:type="firstRow">
      <w:rPr>
        <w:rFonts w:ascii="Arial" w:hAnsi="Arial"/>
        <w:b/>
        <w:color w:val="F18674" w:themeColor="accent2" w:themeTint="97" w:themeShade="95"/>
        <w:sz w:val="22"/>
      </w:rPr>
      <w:tblPr/>
      <w:tcPr>
        <w:tcBorders>
          <w:top w:val="none" w:sz="0" w:space="0" w:color="auto"/>
          <w:left w:val="none" w:sz="0" w:space="0" w:color="auto"/>
          <w:bottom w:val="single" w:sz="4" w:space="0" w:color="F18674" w:themeColor="accent2" w:themeTint="97"/>
          <w:right w:val="none" w:sz="0" w:space="0" w:color="auto"/>
        </w:tcBorders>
        <w:shd w:val="clear" w:color="FFFFFF" w:themeColor="light1" w:fill="FFFFFF" w:themeFill="light1"/>
      </w:tcPr>
    </w:tblStylePr>
    <w:tblStylePr w:type="lastRow">
      <w:rPr>
        <w:rFonts w:ascii="Arial" w:hAnsi="Arial"/>
        <w:b/>
        <w:color w:val="F18674" w:themeColor="accent2" w:themeTint="97" w:themeShade="95"/>
        <w:sz w:val="22"/>
      </w:rPr>
      <w:tblPr/>
      <w:tcPr>
        <w:tcBorders>
          <w:top w:val="single" w:sz="4" w:space="0" w:color="F1867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18674" w:themeColor="accent2" w:themeTint="97" w:themeShade="95"/>
        <w:sz w:val="22"/>
      </w:rPr>
      <w:tblPr/>
      <w:tcPr>
        <w:tcBorders>
          <w:top w:val="none" w:sz="0" w:space="0" w:color="auto"/>
          <w:left w:val="none" w:sz="0" w:space="0" w:color="auto"/>
          <w:bottom w:val="none" w:sz="0" w:space="0" w:color="auto"/>
          <w:right w:val="single" w:sz="4" w:space="0" w:color="F18674" w:themeColor="accent2" w:themeTint="97"/>
        </w:tcBorders>
        <w:shd w:val="clear" w:color="FFFFFF" w:fill="auto"/>
      </w:tcPr>
    </w:tblStylePr>
    <w:tblStylePr w:type="lastCol">
      <w:rPr>
        <w:rFonts w:ascii="Arial" w:hAnsi="Arial"/>
        <w:i/>
        <w:color w:val="F18674" w:themeColor="accent2" w:themeTint="97" w:themeShade="95"/>
        <w:sz w:val="22"/>
      </w:rPr>
      <w:tblPr/>
      <w:tcPr>
        <w:tcBorders>
          <w:top w:val="none" w:sz="0" w:space="0" w:color="auto"/>
          <w:left w:val="single" w:sz="4" w:space="0" w:color="F18674" w:themeColor="accent2" w:themeTint="97"/>
          <w:bottom w:val="none" w:sz="0" w:space="0" w:color="auto"/>
          <w:right w:val="none" w:sz="0" w:space="0" w:color="auto"/>
        </w:tcBorders>
        <w:shd w:val="clear" w:color="FFFFFF" w:fill="auto"/>
      </w:tcPr>
    </w:tblStylePr>
    <w:tblStylePr w:type="band1Vert">
      <w:tblPr/>
      <w:tcPr>
        <w:shd w:val="clear" w:color="FAD6D0" w:themeColor="accent2" w:themeTint="32" w:fill="FAD6D0" w:themeFill="accent2" w:themeFillTint="32"/>
      </w:tcPr>
    </w:tblStylePr>
    <w:tblStylePr w:type="band1Horz">
      <w:rPr>
        <w:rFonts w:ascii="Arial" w:hAnsi="Arial"/>
        <w:color w:val="F18674" w:themeColor="accent2" w:themeTint="97" w:themeShade="95"/>
        <w:sz w:val="22"/>
      </w:rPr>
      <w:tblPr/>
      <w:tcPr>
        <w:shd w:val="clear" w:color="FAD6D0" w:themeColor="accent2" w:themeTint="32" w:fill="FAD6D0" w:themeFill="accent2" w:themeFillTint="32"/>
      </w:tcPr>
    </w:tblStylePr>
    <w:tblStylePr w:type="band2Horz">
      <w:rPr>
        <w:rFonts w:ascii="Arial" w:hAnsi="Arial"/>
        <w:color w:val="F1867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7AB51D" w:themeColor="accent3" w:themeTint="FE"/>
        <w:right w:val="single" w:sz="4" w:space="0" w:color="7AB51D" w:themeColor="accent3" w:themeTint="FE"/>
        <w:insideH w:val="single" w:sz="4" w:space="0" w:color="7AB51D" w:themeColor="accent3" w:themeTint="FE"/>
        <w:insideV w:val="single" w:sz="4" w:space="0" w:color="7AB51D" w:themeColor="accent3" w:themeTint="FE"/>
      </w:tblBorders>
    </w:tblPr>
    <w:tblStylePr w:type="firstRow">
      <w:rPr>
        <w:rFonts w:ascii="Arial" w:hAnsi="Arial"/>
        <w:b/>
        <w:color w:val="7AB51D" w:themeColor="accent3" w:themeTint="FE" w:themeShade="95"/>
        <w:sz w:val="22"/>
      </w:rPr>
      <w:tblPr/>
      <w:tcPr>
        <w:tcBorders>
          <w:top w:val="none" w:sz="0" w:space="0" w:color="auto"/>
          <w:left w:val="none" w:sz="0" w:space="0" w:color="auto"/>
          <w:bottom w:val="single" w:sz="4" w:space="0" w:color="7AB51D" w:themeColor="accent3" w:themeTint="FE"/>
          <w:right w:val="none" w:sz="0" w:space="0" w:color="auto"/>
        </w:tcBorders>
        <w:shd w:val="clear" w:color="FFFFFF" w:themeColor="light1" w:fill="FFFFFF" w:themeFill="light1"/>
      </w:tcPr>
    </w:tblStylePr>
    <w:tblStylePr w:type="lastRow">
      <w:rPr>
        <w:rFonts w:ascii="Arial" w:hAnsi="Arial"/>
        <w:b/>
        <w:color w:val="7AB51D" w:themeColor="accent3" w:themeTint="FE" w:themeShade="95"/>
        <w:sz w:val="22"/>
      </w:rPr>
      <w:tblPr/>
      <w:tcPr>
        <w:tcBorders>
          <w:top w:val="single" w:sz="4" w:space="0" w:color="7AB51D"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AB51D" w:themeColor="accent3" w:themeTint="FE" w:themeShade="95"/>
        <w:sz w:val="22"/>
      </w:rPr>
      <w:tblPr/>
      <w:tcPr>
        <w:tcBorders>
          <w:top w:val="none" w:sz="0" w:space="0" w:color="auto"/>
          <w:left w:val="none" w:sz="0" w:space="0" w:color="auto"/>
          <w:bottom w:val="none" w:sz="0" w:space="0" w:color="auto"/>
          <w:right w:val="single" w:sz="4" w:space="0" w:color="7AB51D" w:themeColor="accent3" w:themeTint="FE"/>
        </w:tcBorders>
        <w:shd w:val="clear" w:color="FFFFFF" w:fill="auto"/>
      </w:tcPr>
    </w:tblStylePr>
    <w:tblStylePr w:type="lastCol">
      <w:rPr>
        <w:rFonts w:ascii="Arial" w:hAnsi="Arial"/>
        <w:i/>
        <w:color w:val="7AB51D" w:themeColor="accent3" w:themeTint="FE" w:themeShade="95"/>
        <w:sz w:val="22"/>
      </w:rPr>
      <w:tblPr/>
      <w:tcPr>
        <w:tcBorders>
          <w:top w:val="none" w:sz="0" w:space="0" w:color="auto"/>
          <w:left w:val="single" w:sz="4" w:space="0" w:color="7AB51D" w:themeColor="accent3" w:themeTint="FE"/>
          <w:bottom w:val="none" w:sz="0" w:space="0" w:color="auto"/>
          <w:right w:val="none" w:sz="0" w:space="0" w:color="auto"/>
        </w:tcBorders>
        <w:shd w:val="clear" w:color="FFFFFF" w:fill="auto"/>
      </w:tcPr>
    </w:tblStylePr>
    <w:tblStylePr w:type="band1Vert">
      <w:tblPr/>
      <w:tcPr>
        <w:shd w:val="clear" w:color="E5F6CA" w:themeColor="accent3" w:themeTint="34" w:fill="E5F6CA" w:themeFill="accent3" w:themeFillTint="34"/>
      </w:tcPr>
    </w:tblStylePr>
    <w:tblStylePr w:type="band1Horz">
      <w:rPr>
        <w:rFonts w:ascii="Arial" w:hAnsi="Arial"/>
        <w:color w:val="7AB51D" w:themeColor="accent3" w:themeTint="FE" w:themeShade="95"/>
        <w:sz w:val="22"/>
      </w:rPr>
      <w:tblPr/>
      <w:tcPr>
        <w:shd w:val="clear" w:color="E5F6CA" w:themeColor="accent3" w:themeTint="34" w:fill="E5F6CA" w:themeFill="accent3" w:themeFillTint="34"/>
      </w:tcPr>
    </w:tblStylePr>
    <w:tblStylePr w:type="band2Horz">
      <w:rPr>
        <w:rFonts w:ascii="Arial" w:hAnsi="Arial"/>
        <w:color w:val="7AB51D"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4ECEFF" w:themeColor="accent4" w:themeTint="9A"/>
        <w:right w:val="single" w:sz="4" w:space="0" w:color="4ECEFF" w:themeColor="accent4" w:themeTint="9A"/>
        <w:insideH w:val="single" w:sz="4" w:space="0" w:color="4ECEFF" w:themeColor="accent4" w:themeTint="9A"/>
        <w:insideV w:val="single" w:sz="4" w:space="0" w:color="4ECEFF" w:themeColor="accent4" w:themeTint="9A"/>
      </w:tblBorders>
    </w:tblPr>
    <w:tblStylePr w:type="firstRow">
      <w:rPr>
        <w:rFonts w:ascii="Arial" w:hAnsi="Arial"/>
        <w:b/>
        <w:color w:val="4ECEFF" w:themeColor="accent4" w:themeTint="9A" w:themeShade="95"/>
        <w:sz w:val="22"/>
      </w:rPr>
      <w:tblPr/>
      <w:tcPr>
        <w:tcBorders>
          <w:top w:val="none" w:sz="0" w:space="0" w:color="auto"/>
          <w:left w:val="none" w:sz="0" w:space="0" w:color="auto"/>
          <w:bottom w:val="single" w:sz="4" w:space="0" w:color="4ECEFF" w:themeColor="accent4" w:themeTint="9A"/>
          <w:right w:val="none" w:sz="0" w:space="0" w:color="auto"/>
        </w:tcBorders>
        <w:shd w:val="clear" w:color="FFFFFF" w:themeColor="light1" w:fill="FFFFFF" w:themeFill="light1"/>
      </w:tcPr>
    </w:tblStylePr>
    <w:tblStylePr w:type="lastRow">
      <w:rPr>
        <w:rFonts w:ascii="Arial" w:hAnsi="Arial"/>
        <w:b/>
        <w:color w:val="4ECEFF" w:themeColor="accent4" w:themeTint="9A" w:themeShade="95"/>
        <w:sz w:val="22"/>
      </w:rPr>
      <w:tblPr/>
      <w:tcPr>
        <w:tcBorders>
          <w:top w:val="single" w:sz="4" w:space="0" w:color="4ECEFF"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ECEFF" w:themeColor="accent4" w:themeTint="9A" w:themeShade="95"/>
        <w:sz w:val="22"/>
      </w:rPr>
      <w:tblPr/>
      <w:tcPr>
        <w:tcBorders>
          <w:top w:val="none" w:sz="0" w:space="0" w:color="auto"/>
          <w:left w:val="none" w:sz="0" w:space="0" w:color="auto"/>
          <w:bottom w:val="none" w:sz="0" w:space="0" w:color="auto"/>
          <w:right w:val="single" w:sz="4" w:space="0" w:color="4ECEFF" w:themeColor="accent4" w:themeTint="9A"/>
        </w:tcBorders>
        <w:shd w:val="clear" w:color="FFFFFF" w:fill="auto"/>
      </w:tcPr>
    </w:tblStylePr>
    <w:tblStylePr w:type="lastCol">
      <w:rPr>
        <w:rFonts w:ascii="Arial" w:hAnsi="Arial"/>
        <w:i/>
        <w:color w:val="4ECEFF" w:themeColor="accent4" w:themeTint="9A" w:themeShade="95"/>
        <w:sz w:val="22"/>
      </w:rPr>
      <w:tblPr/>
      <w:tcPr>
        <w:tcBorders>
          <w:top w:val="none" w:sz="0" w:space="0" w:color="auto"/>
          <w:left w:val="single" w:sz="4" w:space="0" w:color="4ECEFF" w:themeColor="accent4" w:themeTint="9A"/>
          <w:bottom w:val="none" w:sz="0" w:space="0" w:color="auto"/>
          <w:right w:val="none" w:sz="0" w:space="0" w:color="auto"/>
        </w:tcBorders>
        <w:shd w:val="clear" w:color="FFFFFF" w:fill="auto"/>
      </w:tcPr>
    </w:tblStylePr>
    <w:tblStylePr w:type="band1Vert">
      <w:tblPr/>
      <w:tcPr>
        <w:shd w:val="clear" w:color="C3EEFF" w:themeColor="accent4" w:themeTint="34" w:fill="C3EEFF" w:themeFill="accent4" w:themeFillTint="34"/>
      </w:tcPr>
    </w:tblStylePr>
    <w:tblStylePr w:type="band1Horz">
      <w:rPr>
        <w:rFonts w:ascii="Arial" w:hAnsi="Arial"/>
        <w:color w:val="4ECEFF" w:themeColor="accent4" w:themeTint="9A" w:themeShade="95"/>
        <w:sz w:val="22"/>
      </w:rPr>
      <w:tblPr/>
      <w:tcPr>
        <w:shd w:val="clear" w:color="C3EEFF" w:themeColor="accent4" w:themeTint="34" w:fill="C3EEFF" w:themeFill="accent4" w:themeFillTint="34"/>
      </w:tcPr>
    </w:tblStylePr>
    <w:tblStylePr w:type="band2Horz">
      <w:rPr>
        <w:rFonts w:ascii="Arial" w:hAnsi="Arial"/>
        <w:color w:val="4ECEFF"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389DFF" w:themeColor="accent5" w:themeTint="90"/>
        <w:right w:val="single" w:sz="4" w:space="0" w:color="389DFF" w:themeColor="accent5" w:themeTint="90"/>
        <w:insideH w:val="single" w:sz="4" w:space="0" w:color="389DFF" w:themeColor="accent5" w:themeTint="90"/>
        <w:insideV w:val="single" w:sz="4" w:space="0" w:color="389DFF" w:themeColor="accent5" w:themeTint="90"/>
      </w:tblBorders>
    </w:tblPr>
    <w:tblStylePr w:type="firstRow">
      <w:rPr>
        <w:rFonts w:ascii="Arial" w:hAnsi="Arial"/>
        <w:b/>
        <w:color w:val="002E5C" w:themeColor="accent5" w:themeShade="95"/>
        <w:sz w:val="22"/>
      </w:rPr>
      <w:tblPr/>
      <w:tcPr>
        <w:tcBorders>
          <w:top w:val="none" w:sz="0" w:space="0" w:color="auto"/>
          <w:left w:val="none" w:sz="0" w:space="0" w:color="auto"/>
          <w:bottom w:val="single" w:sz="4" w:space="0" w:color="389DFF" w:themeColor="accent5" w:themeTint="90"/>
          <w:right w:val="none" w:sz="0" w:space="0" w:color="auto"/>
        </w:tcBorders>
        <w:shd w:val="clear" w:color="FFFFFF" w:themeColor="light1" w:fill="FFFFFF" w:themeFill="light1"/>
      </w:tcPr>
    </w:tblStylePr>
    <w:tblStylePr w:type="lastRow">
      <w:rPr>
        <w:rFonts w:ascii="Arial" w:hAnsi="Arial"/>
        <w:b/>
        <w:color w:val="002E5C" w:themeColor="accent5" w:themeShade="95"/>
        <w:sz w:val="22"/>
      </w:rPr>
      <w:tblPr/>
      <w:tcPr>
        <w:tcBorders>
          <w:top w:val="single" w:sz="4" w:space="0" w:color="389DF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02E5C" w:themeColor="accent5" w:themeShade="95"/>
        <w:sz w:val="22"/>
      </w:rPr>
      <w:tblPr/>
      <w:tcPr>
        <w:tcBorders>
          <w:top w:val="none" w:sz="0" w:space="0" w:color="auto"/>
          <w:left w:val="none" w:sz="0" w:space="0" w:color="auto"/>
          <w:bottom w:val="none" w:sz="0" w:space="0" w:color="auto"/>
          <w:right w:val="single" w:sz="4" w:space="0" w:color="389DFF" w:themeColor="accent5" w:themeTint="90"/>
        </w:tcBorders>
        <w:shd w:val="clear" w:color="FFFFFF" w:fill="auto"/>
      </w:tcPr>
    </w:tblStylePr>
    <w:tblStylePr w:type="lastCol">
      <w:rPr>
        <w:rFonts w:ascii="Arial" w:hAnsi="Arial"/>
        <w:i/>
        <w:color w:val="002E5C" w:themeColor="accent5" w:themeShade="95"/>
        <w:sz w:val="22"/>
      </w:rPr>
      <w:tblPr/>
      <w:tcPr>
        <w:tcBorders>
          <w:top w:val="none" w:sz="0" w:space="0" w:color="auto"/>
          <w:left w:val="single" w:sz="4" w:space="0" w:color="389DFF" w:themeColor="accent5" w:themeTint="90"/>
          <w:bottom w:val="none" w:sz="0" w:space="0" w:color="auto"/>
          <w:right w:val="none" w:sz="0" w:space="0" w:color="auto"/>
        </w:tcBorders>
        <w:shd w:val="clear" w:color="FFFFFF" w:fill="auto"/>
      </w:tcPr>
    </w:tblStylePr>
    <w:tblStylePr w:type="band1Vert">
      <w:tblPr/>
      <w:tcPr>
        <w:shd w:val="clear" w:color="B7DBFF" w:themeColor="accent5" w:themeTint="34" w:fill="B7DBFF" w:themeFill="accent5" w:themeFillTint="34"/>
      </w:tcPr>
    </w:tblStylePr>
    <w:tblStylePr w:type="band1Horz">
      <w:rPr>
        <w:rFonts w:ascii="Arial" w:hAnsi="Arial"/>
        <w:color w:val="002E5C" w:themeColor="accent5" w:themeShade="95"/>
        <w:sz w:val="22"/>
      </w:rPr>
      <w:tblPr/>
      <w:tcPr>
        <w:shd w:val="clear" w:color="B7DBFF" w:themeColor="accent5" w:themeTint="34" w:fill="B7DBFF" w:themeFill="accent5" w:themeFillTint="34"/>
      </w:tcPr>
    </w:tblStylePr>
    <w:tblStylePr w:type="band2Horz">
      <w:rPr>
        <w:rFonts w:ascii="Arial" w:hAnsi="Arial"/>
        <w:color w:val="002E5C"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EF5F85" w:themeColor="accent6" w:themeTint="90"/>
        <w:right w:val="single" w:sz="4" w:space="0" w:color="EF5F85" w:themeColor="accent6" w:themeTint="90"/>
        <w:insideH w:val="single" w:sz="4" w:space="0" w:color="EF5F85" w:themeColor="accent6" w:themeTint="90"/>
        <w:insideV w:val="single" w:sz="4" w:space="0" w:color="EF5F85" w:themeColor="accent6" w:themeTint="90"/>
      </w:tblBorders>
    </w:tblPr>
    <w:tblStylePr w:type="firstRow">
      <w:rPr>
        <w:rFonts w:ascii="Arial" w:hAnsi="Arial"/>
        <w:b/>
        <w:color w:val="690A23" w:themeColor="accent6" w:themeShade="95"/>
        <w:sz w:val="22"/>
      </w:rPr>
      <w:tblPr/>
      <w:tcPr>
        <w:tcBorders>
          <w:top w:val="none" w:sz="0" w:space="0" w:color="auto"/>
          <w:left w:val="none" w:sz="0" w:space="0" w:color="auto"/>
          <w:bottom w:val="single" w:sz="4" w:space="0" w:color="EF5F85" w:themeColor="accent6" w:themeTint="90"/>
          <w:right w:val="none" w:sz="0" w:space="0" w:color="auto"/>
        </w:tcBorders>
        <w:shd w:val="clear" w:color="FFFFFF" w:themeColor="light1" w:fill="FFFFFF" w:themeFill="light1"/>
      </w:tcPr>
    </w:tblStylePr>
    <w:tblStylePr w:type="lastRow">
      <w:rPr>
        <w:rFonts w:ascii="Arial" w:hAnsi="Arial"/>
        <w:b/>
        <w:color w:val="690A23" w:themeColor="accent6" w:themeShade="95"/>
        <w:sz w:val="22"/>
      </w:rPr>
      <w:tblPr/>
      <w:tcPr>
        <w:tcBorders>
          <w:top w:val="single" w:sz="4" w:space="0" w:color="EF5F85"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90A23" w:themeColor="accent6" w:themeShade="95"/>
        <w:sz w:val="22"/>
      </w:rPr>
      <w:tblPr/>
      <w:tcPr>
        <w:tcBorders>
          <w:top w:val="none" w:sz="0" w:space="0" w:color="auto"/>
          <w:left w:val="none" w:sz="0" w:space="0" w:color="auto"/>
          <w:bottom w:val="none" w:sz="0" w:space="0" w:color="auto"/>
          <w:right w:val="single" w:sz="4" w:space="0" w:color="EF5F85" w:themeColor="accent6" w:themeTint="90"/>
        </w:tcBorders>
        <w:shd w:val="clear" w:color="FFFFFF" w:fill="auto"/>
      </w:tcPr>
    </w:tblStylePr>
    <w:tblStylePr w:type="lastCol">
      <w:rPr>
        <w:rFonts w:ascii="Arial" w:hAnsi="Arial"/>
        <w:i/>
        <w:color w:val="690A23" w:themeColor="accent6" w:themeShade="95"/>
        <w:sz w:val="22"/>
      </w:rPr>
      <w:tblPr/>
      <w:tcPr>
        <w:tcBorders>
          <w:top w:val="none" w:sz="0" w:space="0" w:color="auto"/>
          <w:left w:val="single" w:sz="4" w:space="0" w:color="EF5F85" w:themeColor="accent6" w:themeTint="90"/>
          <w:bottom w:val="none" w:sz="0" w:space="0" w:color="auto"/>
          <w:right w:val="none" w:sz="0" w:space="0" w:color="auto"/>
        </w:tcBorders>
        <w:shd w:val="clear" w:color="FFFFFF" w:fill="auto"/>
      </w:tcPr>
    </w:tblStylePr>
    <w:tblStylePr w:type="band1Vert">
      <w:tblPr/>
      <w:tcPr>
        <w:shd w:val="clear" w:color="F9C5D2" w:themeColor="accent6" w:themeTint="34" w:fill="F9C5D2" w:themeFill="accent6" w:themeFillTint="34"/>
      </w:tcPr>
    </w:tblStylePr>
    <w:tblStylePr w:type="band1Horz">
      <w:rPr>
        <w:rFonts w:ascii="Arial" w:hAnsi="Arial"/>
        <w:color w:val="690A23" w:themeColor="accent6" w:themeShade="95"/>
        <w:sz w:val="22"/>
      </w:rPr>
      <w:tblPr/>
      <w:tcPr>
        <w:shd w:val="clear" w:color="F9C5D2" w:themeColor="accent6" w:themeTint="34" w:fill="F9C5D2" w:themeFill="accent6" w:themeFillTint="34"/>
      </w:tcPr>
    </w:tblStylePr>
    <w:tblStylePr w:type="band2Horz">
      <w:rPr>
        <w:rFonts w:ascii="Arial" w:hAnsi="Arial"/>
        <w:color w:val="690A23"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ABA00" w:themeColor="accent1"/>
          <w:right w:val="none" w:sz="4" w:space="0" w:color="000000"/>
        </w:tcBorders>
      </w:tcPr>
    </w:tblStylePr>
    <w:tblStylePr w:type="lastRow">
      <w:rPr>
        <w:b/>
        <w:color w:val="404040"/>
      </w:rPr>
      <w:tblPr/>
      <w:tcPr>
        <w:tcBorders>
          <w:top w:val="single" w:sz="4" w:space="0" w:color="FABA00"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EBD" w:themeColor="accent1" w:themeTint="40" w:fill="FFEEBD" w:themeFill="accent1" w:themeFillTint="40"/>
      </w:tcPr>
    </w:tblStylePr>
    <w:tblStylePr w:type="band1Horz">
      <w:tblPr/>
      <w:tcPr>
        <w:shd w:val="clear" w:color="FFEEBD" w:themeColor="accent1" w:themeTint="40" w:fill="FFEEBD"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53517" w:themeColor="accent2"/>
          <w:right w:val="none" w:sz="4" w:space="0" w:color="000000"/>
        </w:tcBorders>
      </w:tcPr>
    </w:tblStylePr>
    <w:tblStylePr w:type="lastRow">
      <w:rPr>
        <w:b/>
        <w:color w:val="404040"/>
      </w:rPr>
      <w:tblPr/>
      <w:tcPr>
        <w:tcBorders>
          <w:top w:val="single" w:sz="4" w:space="0" w:color="E5351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CBC3" w:themeColor="accent2" w:themeTint="40" w:fill="F9CBC3" w:themeFill="accent2" w:themeFillTint="40"/>
      </w:tcPr>
    </w:tblStylePr>
    <w:tblStylePr w:type="band1Horz">
      <w:tblPr/>
      <w:tcPr>
        <w:shd w:val="clear" w:color="F9CBC3" w:themeColor="accent2" w:themeTint="40" w:fill="F9CBC3"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AB51D" w:themeColor="accent3"/>
          <w:right w:val="none" w:sz="4" w:space="0" w:color="000000"/>
        </w:tcBorders>
      </w:tcPr>
    </w:tblStylePr>
    <w:tblStylePr w:type="lastRow">
      <w:rPr>
        <w:b/>
        <w:color w:val="404040"/>
      </w:rPr>
      <w:tblPr/>
      <w:tcPr>
        <w:tcBorders>
          <w:top w:val="single" w:sz="4" w:space="0" w:color="7AB51D"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F4BE" w:themeColor="accent3" w:themeTint="40" w:fill="DFF4BE" w:themeFill="accent3" w:themeFillTint="40"/>
      </w:tcPr>
    </w:tblStylePr>
    <w:tblStylePr w:type="band1Horz">
      <w:tblPr/>
      <w:tcPr>
        <w:shd w:val="clear" w:color="DFF4BE" w:themeColor="accent3" w:themeTint="40" w:fill="DFF4BE"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9FDA" w:themeColor="accent4"/>
          <w:right w:val="none" w:sz="4" w:space="0" w:color="000000"/>
        </w:tcBorders>
      </w:tcPr>
    </w:tblStylePr>
    <w:tblStylePr w:type="lastRow">
      <w:rPr>
        <w:b/>
        <w:color w:val="404040"/>
      </w:rPr>
      <w:tblPr/>
      <w:tcPr>
        <w:tcBorders>
          <w:top w:val="single" w:sz="4" w:space="0" w:color="009FDA"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5EAFF" w:themeColor="accent4" w:themeTint="40" w:fill="B5EAFF" w:themeFill="accent4" w:themeFillTint="40"/>
      </w:tcPr>
    </w:tblStylePr>
    <w:tblStylePr w:type="band1Horz">
      <w:tblPr/>
      <w:tcPr>
        <w:shd w:val="clear" w:color="B5EAFF" w:themeColor="accent4" w:themeTint="40" w:fill="B5EAF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519E" w:themeColor="accent5"/>
          <w:right w:val="none" w:sz="4" w:space="0" w:color="000000"/>
        </w:tcBorders>
      </w:tcPr>
    </w:tblStylePr>
    <w:tblStylePr w:type="lastRow">
      <w:rPr>
        <w:b/>
        <w:color w:val="404040"/>
      </w:rPr>
      <w:tblPr/>
      <w:tcPr>
        <w:tcBorders>
          <w:top w:val="single" w:sz="4" w:space="0" w:color="00519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6D3FF" w:themeColor="accent5" w:themeTint="40" w:fill="A6D3FF" w:themeFill="accent5" w:themeFillTint="40"/>
      </w:tcPr>
    </w:tblStylePr>
    <w:tblStylePr w:type="band1Horz">
      <w:tblPr/>
      <w:tcPr>
        <w:shd w:val="clear" w:color="A6D3FF" w:themeColor="accent5" w:themeTint="40" w:fill="A6D3FF"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B5123E" w:themeColor="accent6"/>
          <w:right w:val="none" w:sz="4" w:space="0" w:color="000000"/>
        </w:tcBorders>
      </w:tcPr>
    </w:tblStylePr>
    <w:tblStylePr w:type="lastRow">
      <w:rPr>
        <w:b/>
        <w:color w:val="404040"/>
      </w:rPr>
      <w:tblPr/>
      <w:tcPr>
        <w:tcBorders>
          <w:top w:val="single" w:sz="4" w:space="0" w:color="B5123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8B7C8" w:themeColor="accent6" w:themeTint="40" w:fill="F8B7C8" w:themeFill="accent6" w:themeFillTint="40"/>
      </w:tcPr>
    </w:tblStylePr>
    <w:tblStylePr w:type="band1Horz">
      <w:tblPr/>
      <w:tcPr>
        <w:shd w:val="clear" w:color="F8B7C8" w:themeColor="accent6" w:themeTint="40" w:fill="F8B7C8"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FFD86C" w:themeColor="accent1" w:themeTint="90"/>
        <w:bottom w:val="single" w:sz="4" w:space="0" w:color="FFD86C" w:themeColor="accent1" w:themeTint="90"/>
        <w:insideH w:val="single" w:sz="4" w:space="0" w:color="FFD86C" w:themeColor="accent1" w:themeTint="90"/>
      </w:tblBorders>
    </w:tblPr>
    <w:tblStylePr w:type="firstRow">
      <w:rPr>
        <w:rFonts w:ascii="Arial" w:hAnsi="Arial"/>
        <w:b/>
        <w:color w:val="404040"/>
        <w:sz w:val="22"/>
      </w:rPr>
      <w:tblPr/>
      <w:tcPr>
        <w:tcBorders>
          <w:top w:val="single" w:sz="4" w:space="0" w:color="FFD86C" w:themeColor="accent1" w:themeTint="90"/>
          <w:left w:val="none" w:sz="4" w:space="0" w:color="000000"/>
          <w:bottom w:val="single" w:sz="4" w:space="0" w:color="FFD86C" w:themeColor="accent1" w:themeTint="90"/>
          <w:right w:val="none" w:sz="4" w:space="0" w:color="000000"/>
        </w:tcBorders>
      </w:tcPr>
    </w:tblStylePr>
    <w:tblStylePr w:type="lastRow">
      <w:rPr>
        <w:rFonts w:ascii="Arial" w:hAnsi="Arial"/>
        <w:b/>
        <w:color w:val="404040"/>
        <w:sz w:val="22"/>
      </w:rPr>
      <w:tblPr/>
      <w:tcPr>
        <w:tcBorders>
          <w:top w:val="single" w:sz="4" w:space="0" w:color="FFD86C" w:themeColor="accent1" w:themeTint="90"/>
          <w:left w:val="none" w:sz="4" w:space="0" w:color="000000"/>
          <w:bottom w:val="single" w:sz="4" w:space="0" w:color="FFD86C"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EBD" w:themeColor="accent1" w:themeTint="40" w:fill="FFEEBD" w:themeFill="accent1" w:themeFillTint="40"/>
      </w:tcPr>
    </w:tblStylePr>
    <w:tblStylePr w:type="band1Horz">
      <w:rPr>
        <w:rFonts w:ascii="Arial" w:hAnsi="Arial"/>
        <w:color w:val="404040"/>
        <w:sz w:val="22"/>
      </w:rPr>
      <w:tblPr/>
      <w:tcPr>
        <w:shd w:val="clear" w:color="FFEEBD" w:themeColor="accent1" w:themeTint="40" w:fill="FFEEBD"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18B7A" w:themeColor="accent2" w:themeTint="90"/>
        <w:bottom w:val="single" w:sz="4" w:space="0" w:color="F18B7A" w:themeColor="accent2" w:themeTint="90"/>
        <w:insideH w:val="single" w:sz="4" w:space="0" w:color="F18B7A" w:themeColor="accent2" w:themeTint="90"/>
      </w:tblBorders>
    </w:tblPr>
    <w:tblStylePr w:type="firstRow">
      <w:rPr>
        <w:rFonts w:ascii="Arial" w:hAnsi="Arial"/>
        <w:b/>
        <w:color w:val="404040"/>
        <w:sz w:val="22"/>
      </w:rPr>
      <w:tblPr/>
      <w:tcPr>
        <w:tcBorders>
          <w:top w:val="single" w:sz="4" w:space="0" w:color="F18B7A" w:themeColor="accent2" w:themeTint="90"/>
          <w:left w:val="none" w:sz="4" w:space="0" w:color="000000"/>
          <w:bottom w:val="single" w:sz="4" w:space="0" w:color="F18B7A" w:themeColor="accent2" w:themeTint="90"/>
          <w:right w:val="none" w:sz="4" w:space="0" w:color="000000"/>
        </w:tcBorders>
      </w:tcPr>
    </w:tblStylePr>
    <w:tblStylePr w:type="lastRow">
      <w:rPr>
        <w:rFonts w:ascii="Arial" w:hAnsi="Arial"/>
        <w:b/>
        <w:color w:val="404040"/>
        <w:sz w:val="22"/>
      </w:rPr>
      <w:tblPr/>
      <w:tcPr>
        <w:tcBorders>
          <w:top w:val="single" w:sz="4" w:space="0" w:color="F18B7A" w:themeColor="accent2" w:themeTint="90"/>
          <w:left w:val="none" w:sz="4" w:space="0" w:color="000000"/>
          <w:bottom w:val="single" w:sz="4" w:space="0" w:color="F18B7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CBC3" w:themeColor="accent2" w:themeTint="40" w:fill="F9CBC3" w:themeFill="accent2" w:themeFillTint="40"/>
      </w:tcPr>
    </w:tblStylePr>
    <w:tblStylePr w:type="band1Horz">
      <w:rPr>
        <w:rFonts w:ascii="Arial" w:hAnsi="Arial"/>
        <w:color w:val="404040"/>
        <w:sz w:val="22"/>
      </w:rPr>
      <w:tblPr/>
      <w:tcPr>
        <w:shd w:val="clear" w:color="F9CBC3" w:themeColor="accent2" w:themeTint="40" w:fill="F9CBC3"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B7E76C" w:themeColor="accent3" w:themeTint="90"/>
        <w:bottom w:val="single" w:sz="4" w:space="0" w:color="B7E76C" w:themeColor="accent3" w:themeTint="90"/>
        <w:insideH w:val="single" w:sz="4" w:space="0" w:color="B7E76C" w:themeColor="accent3" w:themeTint="90"/>
      </w:tblBorders>
    </w:tblPr>
    <w:tblStylePr w:type="firstRow">
      <w:rPr>
        <w:rFonts w:ascii="Arial" w:hAnsi="Arial"/>
        <w:b/>
        <w:color w:val="404040"/>
        <w:sz w:val="22"/>
      </w:rPr>
      <w:tblPr/>
      <w:tcPr>
        <w:tcBorders>
          <w:top w:val="single" w:sz="4" w:space="0" w:color="B7E76C" w:themeColor="accent3" w:themeTint="90"/>
          <w:left w:val="none" w:sz="4" w:space="0" w:color="000000"/>
          <w:bottom w:val="single" w:sz="4" w:space="0" w:color="B7E76C" w:themeColor="accent3" w:themeTint="90"/>
          <w:right w:val="none" w:sz="4" w:space="0" w:color="000000"/>
        </w:tcBorders>
      </w:tcPr>
    </w:tblStylePr>
    <w:tblStylePr w:type="lastRow">
      <w:rPr>
        <w:rFonts w:ascii="Arial" w:hAnsi="Arial"/>
        <w:b/>
        <w:color w:val="404040"/>
        <w:sz w:val="22"/>
      </w:rPr>
      <w:tblPr/>
      <w:tcPr>
        <w:tcBorders>
          <w:top w:val="single" w:sz="4" w:space="0" w:color="B7E76C" w:themeColor="accent3" w:themeTint="90"/>
          <w:left w:val="none" w:sz="4" w:space="0" w:color="000000"/>
          <w:bottom w:val="single" w:sz="4" w:space="0" w:color="B7E76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F4BE" w:themeColor="accent3" w:themeTint="40" w:fill="DFF4BE" w:themeFill="accent3" w:themeFillTint="40"/>
      </w:tcPr>
    </w:tblStylePr>
    <w:tblStylePr w:type="band1Horz">
      <w:rPr>
        <w:rFonts w:ascii="Arial" w:hAnsi="Arial"/>
        <w:color w:val="404040"/>
        <w:sz w:val="22"/>
      </w:rPr>
      <w:tblPr/>
      <w:tcPr>
        <w:shd w:val="clear" w:color="DFF4BE" w:themeColor="accent3" w:themeTint="40" w:fill="DFF4BE"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5AD1FF" w:themeColor="accent4" w:themeTint="90"/>
        <w:bottom w:val="single" w:sz="4" w:space="0" w:color="5AD1FF" w:themeColor="accent4" w:themeTint="90"/>
        <w:insideH w:val="single" w:sz="4" w:space="0" w:color="5AD1FF" w:themeColor="accent4" w:themeTint="90"/>
      </w:tblBorders>
    </w:tblPr>
    <w:tblStylePr w:type="firstRow">
      <w:rPr>
        <w:rFonts w:ascii="Arial" w:hAnsi="Arial"/>
        <w:b/>
        <w:color w:val="404040"/>
        <w:sz w:val="22"/>
      </w:rPr>
      <w:tblPr/>
      <w:tcPr>
        <w:tcBorders>
          <w:top w:val="single" w:sz="4" w:space="0" w:color="5AD1FF" w:themeColor="accent4" w:themeTint="90"/>
          <w:left w:val="none" w:sz="4" w:space="0" w:color="000000"/>
          <w:bottom w:val="single" w:sz="4" w:space="0" w:color="5AD1FF" w:themeColor="accent4" w:themeTint="90"/>
          <w:right w:val="none" w:sz="4" w:space="0" w:color="000000"/>
        </w:tcBorders>
      </w:tcPr>
    </w:tblStylePr>
    <w:tblStylePr w:type="lastRow">
      <w:rPr>
        <w:rFonts w:ascii="Arial" w:hAnsi="Arial"/>
        <w:b/>
        <w:color w:val="404040"/>
        <w:sz w:val="22"/>
      </w:rPr>
      <w:tblPr/>
      <w:tcPr>
        <w:tcBorders>
          <w:top w:val="single" w:sz="4" w:space="0" w:color="5AD1FF" w:themeColor="accent4" w:themeTint="90"/>
          <w:left w:val="none" w:sz="4" w:space="0" w:color="000000"/>
          <w:bottom w:val="single" w:sz="4" w:space="0" w:color="5AD1F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5EAFF" w:themeColor="accent4" w:themeTint="40" w:fill="B5EAFF" w:themeFill="accent4" w:themeFillTint="40"/>
      </w:tcPr>
    </w:tblStylePr>
    <w:tblStylePr w:type="band1Horz">
      <w:rPr>
        <w:rFonts w:ascii="Arial" w:hAnsi="Arial"/>
        <w:color w:val="404040"/>
        <w:sz w:val="22"/>
      </w:rPr>
      <w:tblPr/>
      <w:tcPr>
        <w:shd w:val="clear" w:color="B5EAFF" w:themeColor="accent4" w:themeTint="40" w:fill="B5EAF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389DFF" w:themeColor="accent5" w:themeTint="90"/>
        <w:bottom w:val="single" w:sz="4" w:space="0" w:color="389DFF" w:themeColor="accent5" w:themeTint="90"/>
        <w:insideH w:val="single" w:sz="4" w:space="0" w:color="389DFF" w:themeColor="accent5" w:themeTint="90"/>
      </w:tblBorders>
    </w:tblPr>
    <w:tblStylePr w:type="firstRow">
      <w:rPr>
        <w:rFonts w:ascii="Arial" w:hAnsi="Arial"/>
        <w:b/>
        <w:color w:val="404040"/>
        <w:sz w:val="22"/>
      </w:rPr>
      <w:tblPr/>
      <w:tcPr>
        <w:tcBorders>
          <w:top w:val="single" w:sz="4" w:space="0" w:color="389DFF" w:themeColor="accent5" w:themeTint="90"/>
          <w:left w:val="none" w:sz="4" w:space="0" w:color="000000"/>
          <w:bottom w:val="single" w:sz="4" w:space="0" w:color="389DFF" w:themeColor="accent5" w:themeTint="90"/>
          <w:right w:val="none" w:sz="4" w:space="0" w:color="000000"/>
        </w:tcBorders>
      </w:tcPr>
    </w:tblStylePr>
    <w:tblStylePr w:type="lastRow">
      <w:rPr>
        <w:rFonts w:ascii="Arial" w:hAnsi="Arial"/>
        <w:b/>
        <w:color w:val="404040"/>
        <w:sz w:val="22"/>
      </w:rPr>
      <w:tblPr/>
      <w:tcPr>
        <w:tcBorders>
          <w:top w:val="single" w:sz="4" w:space="0" w:color="389DFF" w:themeColor="accent5" w:themeTint="90"/>
          <w:left w:val="none" w:sz="4" w:space="0" w:color="000000"/>
          <w:bottom w:val="single" w:sz="4" w:space="0" w:color="389DF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6D3FF" w:themeColor="accent5" w:themeTint="40" w:fill="A6D3FF" w:themeFill="accent5" w:themeFillTint="40"/>
      </w:tcPr>
    </w:tblStylePr>
    <w:tblStylePr w:type="band1Horz">
      <w:rPr>
        <w:rFonts w:ascii="Arial" w:hAnsi="Arial"/>
        <w:color w:val="404040"/>
        <w:sz w:val="22"/>
      </w:rPr>
      <w:tblPr/>
      <w:tcPr>
        <w:shd w:val="clear" w:color="A6D3FF" w:themeColor="accent5" w:themeTint="40" w:fill="A6D3FF"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EF5F85" w:themeColor="accent6" w:themeTint="90"/>
        <w:bottom w:val="single" w:sz="4" w:space="0" w:color="EF5F85" w:themeColor="accent6" w:themeTint="90"/>
        <w:insideH w:val="single" w:sz="4" w:space="0" w:color="EF5F85" w:themeColor="accent6" w:themeTint="90"/>
      </w:tblBorders>
    </w:tblPr>
    <w:tblStylePr w:type="firstRow">
      <w:rPr>
        <w:rFonts w:ascii="Arial" w:hAnsi="Arial"/>
        <w:b/>
        <w:color w:val="404040"/>
        <w:sz w:val="22"/>
      </w:rPr>
      <w:tblPr/>
      <w:tcPr>
        <w:tcBorders>
          <w:top w:val="single" w:sz="4" w:space="0" w:color="EF5F85" w:themeColor="accent6" w:themeTint="90"/>
          <w:left w:val="none" w:sz="4" w:space="0" w:color="000000"/>
          <w:bottom w:val="single" w:sz="4" w:space="0" w:color="EF5F85" w:themeColor="accent6" w:themeTint="90"/>
          <w:right w:val="none" w:sz="4" w:space="0" w:color="000000"/>
        </w:tcBorders>
      </w:tcPr>
    </w:tblStylePr>
    <w:tblStylePr w:type="lastRow">
      <w:rPr>
        <w:rFonts w:ascii="Arial" w:hAnsi="Arial"/>
        <w:b/>
        <w:color w:val="404040"/>
        <w:sz w:val="22"/>
      </w:rPr>
      <w:tblPr/>
      <w:tcPr>
        <w:tcBorders>
          <w:top w:val="single" w:sz="4" w:space="0" w:color="EF5F85" w:themeColor="accent6" w:themeTint="90"/>
          <w:left w:val="none" w:sz="4" w:space="0" w:color="000000"/>
          <w:bottom w:val="single" w:sz="4" w:space="0" w:color="EF5F85"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8B7C8" w:themeColor="accent6" w:themeTint="40" w:fill="F8B7C8" w:themeFill="accent6" w:themeFillTint="40"/>
      </w:tcPr>
    </w:tblStylePr>
    <w:tblStylePr w:type="band1Horz">
      <w:rPr>
        <w:rFonts w:ascii="Arial" w:hAnsi="Arial"/>
        <w:color w:val="404040"/>
        <w:sz w:val="22"/>
      </w:rPr>
      <w:tblPr/>
      <w:tcPr>
        <w:shd w:val="clear" w:color="F8B7C8" w:themeColor="accent6" w:themeTint="40" w:fill="F8B7C8"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FABA00" w:themeColor="accent1"/>
        <w:left w:val="single" w:sz="4" w:space="0" w:color="FABA00" w:themeColor="accent1"/>
        <w:bottom w:val="single" w:sz="4" w:space="0" w:color="FABA00" w:themeColor="accent1"/>
        <w:right w:val="single" w:sz="4" w:space="0" w:color="FABA00" w:themeColor="accent1"/>
      </w:tblBorders>
    </w:tblPr>
    <w:tblStylePr w:type="firstRow">
      <w:rPr>
        <w:rFonts w:ascii="Arial" w:hAnsi="Arial"/>
        <w:b/>
        <w:color w:val="FFFFFF"/>
        <w:sz w:val="22"/>
      </w:rPr>
      <w:tblPr/>
      <w:tcPr>
        <w:shd w:val="clear" w:color="FABA00" w:themeColor="accent1" w:fill="FABA00"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A00" w:themeColor="accent1"/>
          <w:right w:val="single" w:sz="4" w:space="0" w:color="FABA00" w:themeColor="accent1"/>
        </w:tcBorders>
      </w:tcPr>
    </w:tblStylePr>
    <w:tblStylePr w:type="band1Horz">
      <w:rPr>
        <w:rFonts w:ascii="Arial" w:hAnsi="Arial"/>
        <w:color w:val="404040"/>
        <w:sz w:val="22"/>
      </w:rPr>
      <w:tblPr/>
      <w:tcPr>
        <w:tcBorders>
          <w:top w:val="single" w:sz="4" w:space="0" w:color="FABA00" w:themeColor="accent1"/>
          <w:bottom w:val="single" w:sz="4" w:space="0" w:color="FABA00"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18674" w:themeColor="accent2" w:themeTint="97"/>
        <w:left w:val="single" w:sz="4" w:space="0" w:color="F18674" w:themeColor="accent2" w:themeTint="97"/>
        <w:bottom w:val="single" w:sz="4" w:space="0" w:color="F18674" w:themeColor="accent2" w:themeTint="97"/>
        <w:right w:val="single" w:sz="4" w:space="0" w:color="F18674" w:themeColor="accent2" w:themeTint="97"/>
      </w:tblBorders>
    </w:tblPr>
    <w:tblStylePr w:type="firstRow">
      <w:rPr>
        <w:rFonts w:ascii="Arial" w:hAnsi="Arial"/>
        <w:b/>
        <w:color w:val="FFFFFF"/>
        <w:sz w:val="22"/>
      </w:rPr>
      <w:tblPr/>
      <w:tcPr>
        <w:shd w:val="clear" w:color="F18674" w:themeColor="accent2" w:themeTint="97" w:fill="F1867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18674" w:themeColor="accent2" w:themeTint="97"/>
          <w:right w:val="single" w:sz="4" w:space="0" w:color="F18674" w:themeColor="accent2" w:themeTint="97"/>
        </w:tcBorders>
      </w:tcPr>
    </w:tblStylePr>
    <w:tblStylePr w:type="band1Horz">
      <w:rPr>
        <w:rFonts w:ascii="Arial" w:hAnsi="Arial"/>
        <w:color w:val="404040"/>
        <w:sz w:val="22"/>
      </w:rPr>
      <w:tblPr/>
      <w:tcPr>
        <w:tcBorders>
          <w:top w:val="single" w:sz="4" w:space="0" w:color="F18674" w:themeColor="accent2" w:themeTint="97"/>
          <w:bottom w:val="single" w:sz="4" w:space="0" w:color="F1867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B3E664" w:themeColor="accent3" w:themeTint="98"/>
        <w:left w:val="single" w:sz="4" w:space="0" w:color="B3E664" w:themeColor="accent3" w:themeTint="98"/>
        <w:bottom w:val="single" w:sz="4" w:space="0" w:color="B3E664" w:themeColor="accent3" w:themeTint="98"/>
        <w:right w:val="single" w:sz="4" w:space="0" w:color="B3E664" w:themeColor="accent3" w:themeTint="98"/>
      </w:tblBorders>
    </w:tblPr>
    <w:tblStylePr w:type="firstRow">
      <w:rPr>
        <w:rFonts w:ascii="Arial" w:hAnsi="Arial"/>
        <w:b/>
        <w:color w:val="FFFFFF"/>
        <w:sz w:val="22"/>
      </w:rPr>
      <w:tblPr/>
      <w:tcPr>
        <w:shd w:val="clear" w:color="B3E664" w:themeColor="accent3" w:themeTint="98" w:fill="B3E664"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3E664" w:themeColor="accent3" w:themeTint="98"/>
          <w:right w:val="single" w:sz="4" w:space="0" w:color="B3E664" w:themeColor="accent3" w:themeTint="98"/>
        </w:tcBorders>
      </w:tcPr>
    </w:tblStylePr>
    <w:tblStylePr w:type="band1Horz">
      <w:rPr>
        <w:rFonts w:ascii="Arial" w:hAnsi="Arial"/>
        <w:color w:val="404040"/>
        <w:sz w:val="22"/>
      </w:rPr>
      <w:tblPr/>
      <w:tcPr>
        <w:tcBorders>
          <w:top w:val="single" w:sz="4" w:space="0" w:color="B3E664" w:themeColor="accent3" w:themeTint="98"/>
          <w:bottom w:val="single" w:sz="4" w:space="0" w:color="B3E664"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4ECEFF" w:themeColor="accent4" w:themeTint="9A"/>
        <w:left w:val="single" w:sz="4" w:space="0" w:color="4ECEFF" w:themeColor="accent4" w:themeTint="9A"/>
        <w:bottom w:val="single" w:sz="4" w:space="0" w:color="4ECEFF" w:themeColor="accent4" w:themeTint="9A"/>
        <w:right w:val="single" w:sz="4" w:space="0" w:color="4ECEFF" w:themeColor="accent4" w:themeTint="9A"/>
      </w:tblBorders>
    </w:tblPr>
    <w:tblStylePr w:type="firstRow">
      <w:rPr>
        <w:rFonts w:ascii="Arial" w:hAnsi="Arial"/>
        <w:b/>
        <w:color w:val="FFFFFF"/>
        <w:sz w:val="22"/>
      </w:rPr>
      <w:tblPr/>
      <w:tcPr>
        <w:shd w:val="clear" w:color="4ECEFF" w:themeColor="accent4" w:themeTint="9A" w:fill="4ECEFF"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ECEFF" w:themeColor="accent4" w:themeTint="9A"/>
          <w:right w:val="single" w:sz="4" w:space="0" w:color="4ECEFF" w:themeColor="accent4" w:themeTint="9A"/>
        </w:tcBorders>
      </w:tcPr>
    </w:tblStylePr>
    <w:tblStylePr w:type="band1Horz">
      <w:rPr>
        <w:rFonts w:ascii="Arial" w:hAnsi="Arial"/>
        <w:color w:val="404040"/>
        <w:sz w:val="22"/>
      </w:rPr>
      <w:tblPr/>
      <w:tcPr>
        <w:tcBorders>
          <w:top w:val="single" w:sz="4" w:space="0" w:color="4ECEFF" w:themeColor="accent4" w:themeTint="9A"/>
          <w:bottom w:val="single" w:sz="4" w:space="0" w:color="4ECEFF"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2A96FF" w:themeColor="accent5" w:themeTint="9A"/>
        <w:left w:val="single" w:sz="4" w:space="0" w:color="2A96FF" w:themeColor="accent5" w:themeTint="9A"/>
        <w:bottom w:val="single" w:sz="4" w:space="0" w:color="2A96FF" w:themeColor="accent5" w:themeTint="9A"/>
        <w:right w:val="single" w:sz="4" w:space="0" w:color="2A96FF" w:themeColor="accent5" w:themeTint="9A"/>
      </w:tblBorders>
    </w:tblPr>
    <w:tblStylePr w:type="firstRow">
      <w:rPr>
        <w:rFonts w:ascii="Arial" w:hAnsi="Arial"/>
        <w:b/>
        <w:color w:val="FFFFFF"/>
        <w:sz w:val="22"/>
      </w:rPr>
      <w:tblPr/>
      <w:tcPr>
        <w:shd w:val="clear" w:color="2A96FF" w:themeColor="accent5" w:themeTint="9A" w:fill="2A96FF"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2A96FF" w:themeColor="accent5" w:themeTint="9A"/>
          <w:right w:val="single" w:sz="4" w:space="0" w:color="2A96FF" w:themeColor="accent5" w:themeTint="9A"/>
        </w:tcBorders>
      </w:tcPr>
    </w:tblStylePr>
    <w:tblStylePr w:type="band1Horz">
      <w:rPr>
        <w:rFonts w:ascii="Arial" w:hAnsi="Arial"/>
        <w:color w:val="404040"/>
        <w:sz w:val="22"/>
      </w:rPr>
      <w:tblPr/>
      <w:tcPr>
        <w:tcBorders>
          <w:top w:val="single" w:sz="4" w:space="0" w:color="2A96FF" w:themeColor="accent5" w:themeTint="9A"/>
          <w:bottom w:val="single" w:sz="4" w:space="0" w:color="2A96FF"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EE567E" w:themeColor="accent6" w:themeTint="98"/>
        <w:left w:val="single" w:sz="4" w:space="0" w:color="EE567E" w:themeColor="accent6" w:themeTint="98"/>
        <w:bottom w:val="single" w:sz="4" w:space="0" w:color="EE567E" w:themeColor="accent6" w:themeTint="98"/>
        <w:right w:val="single" w:sz="4" w:space="0" w:color="EE567E" w:themeColor="accent6" w:themeTint="98"/>
      </w:tblBorders>
    </w:tblPr>
    <w:tblStylePr w:type="firstRow">
      <w:rPr>
        <w:rFonts w:ascii="Arial" w:hAnsi="Arial"/>
        <w:b/>
        <w:color w:val="FFFFFF"/>
        <w:sz w:val="22"/>
      </w:rPr>
      <w:tblPr/>
      <w:tcPr>
        <w:shd w:val="clear" w:color="EE567E" w:themeColor="accent6" w:themeTint="98" w:fill="EE567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EE567E" w:themeColor="accent6" w:themeTint="98"/>
          <w:right w:val="single" w:sz="4" w:space="0" w:color="EE567E" w:themeColor="accent6" w:themeTint="98"/>
        </w:tcBorders>
      </w:tcPr>
    </w:tblStylePr>
    <w:tblStylePr w:type="band1Horz">
      <w:rPr>
        <w:rFonts w:ascii="Arial" w:hAnsi="Arial"/>
        <w:color w:val="404040"/>
        <w:sz w:val="22"/>
      </w:rPr>
      <w:tblPr/>
      <w:tcPr>
        <w:tcBorders>
          <w:top w:val="single" w:sz="4" w:space="0" w:color="EE567E" w:themeColor="accent6" w:themeTint="98"/>
          <w:bottom w:val="single" w:sz="4" w:space="0" w:color="EE567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FFD86C" w:themeColor="accent1" w:themeTint="90"/>
        <w:left w:val="single" w:sz="4" w:space="0" w:color="FFD86C" w:themeColor="accent1" w:themeTint="90"/>
        <w:bottom w:val="single" w:sz="4" w:space="0" w:color="FFD86C" w:themeColor="accent1" w:themeTint="90"/>
        <w:right w:val="single" w:sz="4" w:space="0" w:color="FFD86C" w:themeColor="accent1" w:themeTint="90"/>
        <w:insideH w:val="single" w:sz="4" w:space="0" w:color="FFD86C" w:themeColor="accent1" w:themeTint="90"/>
      </w:tblBorders>
    </w:tblPr>
    <w:tblStylePr w:type="firstRow">
      <w:rPr>
        <w:rFonts w:ascii="Arial" w:hAnsi="Arial"/>
        <w:b/>
        <w:color w:val="FFFFFF"/>
        <w:sz w:val="22"/>
      </w:rPr>
      <w:tblPr/>
      <w:tcPr>
        <w:shd w:val="clear" w:color="FABA00" w:themeColor="accent1" w:fill="FABA00"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BD" w:themeColor="accent1" w:themeTint="40" w:fill="FFEEBD" w:themeFill="accent1" w:themeFillTint="40"/>
      </w:tcPr>
    </w:tblStylePr>
    <w:tblStylePr w:type="band1Horz">
      <w:rPr>
        <w:rFonts w:ascii="Arial" w:hAnsi="Arial"/>
        <w:color w:val="404040"/>
        <w:sz w:val="22"/>
      </w:rPr>
      <w:tblPr/>
      <w:tcPr>
        <w:shd w:val="clear" w:color="FFEEBD" w:themeColor="accent1" w:themeTint="40" w:fill="FFEEBD"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18B7A" w:themeColor="accent2" w:themeTint="90"/>
        <w:left w:val="single" w:sz="4" w:space="0" w:color="F18B7A" w:themeColor="accent2" w:themeTint="90"/>
        <w:bottom w:val="single" w:sz="4" w:space="0" w:color="F18B7A" w:themeColor="accent2" w:themeTint="90"/>
        <w:right w:val="single" w:sz="4" w:space="0" w:color="F18B7A" w:themeColor="accent2" w:themeTint="90"/>
        <w:insideH w:val="single" w:sz="4" w:space="0" w:color="F18B7A" w:themeColor="accent2" w:themeTint="90"/>
      </w:tblBorders>
    </w:tblPr>
    <w:tblStylePr w:type="firstRow">
      <w:rPr>
        <w:rFonts w:ascii="Arial" w:hAnsi="Arial"/>
        <w:b/>
        <w:color w:val="FFFFFF"/>
        <w:sz w:val="22"/>
      </w:rPr>
      <w:tblPr/>
      <w:tcPr>
        <w:shd w:val="clear" w:color="E53517" w:themeColor="accent2" w:fill="E5351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CBC3" w:themeColor="accent2" w:themeTint="40" w:fill="F9CBC3" w:themeFill="accent2" w:themeFillTint="40"/>
      </w:tcPr>
    </w:tblStylePr>
    <w:tblStylePr w:type="band1Horz">
      <w:rPr>
        <w:rFonts w:ascii="Arial" w:hAnsi="Arial"/>
        <w:color w:val="404040"/>
        <w:sz w:val="22"/>
      </w:rPr>
      <w:tblPr/>
      <w:tcPr>
        <w:shd w:val="clear" w:color="F9CBC3" w:themeColor="accent2" w:themeTint="40" w:fill="F9CBC3"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B7E76C" w:themeColor="accent3" w:themeTint="90"/>
        <w:left w:val="single" w:sz="4" w:space="0" w:color="B7E76C" w:themeColor="accent3" w:themeTint="90"/>
        <w:bottom w:val="single" w:sz="4" w:space="0" w:color="B7E76C" w:themeColor="accent3" w:themeTint="90"/>
        <w:right w:val="single" w:sz="4" w:space="0" w:color="B7E76C" w:themeColor="accent3" w:themeTint="90"/>
        <w:insideH w:val="single" w:sz="4" w:space="0" w:color="B7E76C" w:themeColor="accent3" w:themeTint="90"/>
      </w:tblBorders>
    </w:tblPr>
    <w:tblStylePr w:type="firstRow">
      <w:rPr>
        <w:rFonts w:ascii="Arial" w:hAnsi="Arial"/>
        <w:b/>
        <w:color w:val="FFFFFF"/>
        <w:sz w:val="22"/>
      </w:rPr>
      <w:tblPr/>
      <w:tcPr>
        <w:shd w:val="clear" w:color="7AB51D" w:themeColor="accent3" w:fill="7AB51D"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F4BE" w:themeColor="accent3" w:themeTint="40" w:fill="DFF4BE" w:themeFill="accent3" w:themeFillTint="40"/>
      </w:tcPr>
    </w:tblStylePr>
    <w:tblStylePr w:type="band1Horz">
      <w:rPr>
        <w:rFonts w:ascii="Arial" w:hAnsi="Arial"/>
        <w:color w:val="404040"/>
        <w:sz w:val="22"/>
      </w:rPr>
      <w:tblPr/>
      <w:tcPr>
        <w:shd w:val="clear" w:color="DFF4BE" w:themeColor="accent3" w:themeTint="40" w:fill="DFF4BE"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5AD1FF" w:themeColor="accent4" w:themeTint="90"/>
        <w:left w:val="single" w:sz="4" w:space="0" w:color="5AD1FF" w:themeColor="accent4" w:themeTint="90"/>
        <w:bottom w:val="single" w:sz="4" w:space="0" w:color="5AD1FF" w:themeColor="accent4" w:themeTint="90"/>
        <w:right w:val="single" w:sz="4" w:space="0" w:color="5AD1FF" w:themeColor="accent4" w:themeTint="90"/>
        <w:insideH w:val="single" w:sz="4" w:space="0" w:color="5AD1FF" w:themeColor="accent4" w:themeTint="90"/>
      </w:tblBorders>
    </w:tblPr>
    <w:tblStylePr w:type="firstRow">
      <w:rPr>
        <w:rFonts w:ascii="Arial" w:hAnsi="Arial"/>
        <w:b/>
        <w:color w:val="FFFFFF"/>
        <w:sz w:val="22"/>
      </w:rPr>
      <w:tblPr/>
      <w:tcPr>
        <w:shd w:val="clear" w:color="009FDA" w:themeColor="accent4" w:fill="009FDA"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5EAFF" w:themeColor="accent4" w:themeTint="40" w:fill="B5EAFF" w:themeFill="accent4" w:themeFillTint="40"/>
      </w:tcPr>
    </w:tblStylePr>
    <w:tblStylePr w:type="band1Horz">
      <w:rPr>
        <w:rFonts w:ascii="Arial" w:hAnsi="Arial"/>
        <w:color w:val="404040"/>
        <w:sz w:val="22"/>
      </w:rPr>
      <w:tblPr/>
      <w:tcPr>
        <w:shd w:val="clear" w:color="B5EAFF" w:themeColor="accent4" w:themeTint="40" w:fill="B5EAF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389DFF" w:themeColor="accent5" w:themeTint="90"/>
        <w:left w:val="single" w:sz="4" w:space="0" w:color="389DFF" w:themeColor="accent5" w:themeTint="90"/>
        <w:bottom w:val="single" w:sz="4" w:space="0" w:color="389DFF" w:themeColor="accent5" w:themeTint="90"/>
        <w:right w:val="single" w:sz="4" w:space="0" w:color="389DFF" w:themeColor="accent5" w:themeTint="90"/>
        <w:insideH w:val="single" w:sz="4" w:space="0" w:color="389DFF" w:themeColor="accent5" w:themeTint="90"/>
      </w:tblBorders>
    </w:tblPr>
    <w:tblStylePr w:type="firstRow">
      <w:rPr>
        <w:rFonts w:ascii="Arial" w:hAnsi="Arial"/>
        <w:b/>
        <w:color w:val="FFFFFF"/>
        <w:sz w:val="22"/>
      </w:rPr>
      <w:tblPr/>
      <w:tcPr>
        <w:shd w:val="clear" w:color="00519E" w:themeColor="accent5" w:fill="00519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6D3FF" w:themeColor="accent5" w:themeTint="40" w:fill="A6D3FF" w:themeFill="accent5" w:themeFillTint="40"/>
      </w:tcPr>
    </w:tblStylePr>
    <w:tblStylePr w:type="band1Horz">
      <w:rPr>
        <w:rFonts w:ascii="Arial" w:hAnsi="Arial"/>
        <w:color w:val="404040"/>
        <w:sz w:val="22"/>
      </w:rPr>
      <w:tblPr/>
      <w:tcPr>
        <w:shd w:val="clear" w:color="A6D3FF" w:themeColor="accent5" w:themeTint="40" w:fill="A6D3FF"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EF5F85" w:themeColor="accent6" w:themeTint="90"/>
        <w:left w:val="single" w:sz="4" w:space="0" w:color="EF5F85" w:themeColor="accent6" w:themeTint="90"/>
        <w:bottom w:val="single" w:sz="4" w:space="0" w:color="EF5F85" w:themeColor="accent6" w:themeTint="90"/>
        <w:right w:val="single" w:sz="4" w:space="0" w:color="EF5F85" w:themeColor="accent6" w:themeTint="90"/>
        <w:insideH w:val="single" w:sz="4" w:space="0" w:color="EF5F85" w:themeColor="accent6" w:themeTint="90"/>
      </w:tblBorders>
    </w:tblPr>
    <w:tblStylePr w:type="firstRow">
      <w:rPr>
        <w:rFonts w:ascii="Arial" w:hAnsi="Arial"/>
        <w:b/>
        <w:color w:val="FFFFFF"/>
        <w:sz w:val="22"/>
      </w:rPr>
      <w:tblPr/>
      <w:tcPr>
        <w:shd w:val="clear" w:color="B5123E" w:themeColor="accent6" w:fill="B5123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B7C8" w:themeColor="accent6" w:themeTint="40" w:fill="F8B7C8" w:themeFill="accent6" w:themeFillTint="40"/>
      </w:tcPr>
    </w:tblStylePr>
    <w:tblStylePr w:type="band1Horz">
      <w:rPr>
        <w:rFonts w:ascii="Arial" w:hAnsi="Arial"/>
        <w:color w:val="404040"/>
        <w:sz w:val="22"/>
      </w:rPr>
      <w:tblPr/>
      <w:tcPr>
        <w:shd w:val="clear" w:color="F8B7C8" w:themeColor="accent6" w:themeTint="40" w:fill="F8B7C8"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FABA00" w:themeColor="accent1"/>
        <w:left w:val="single" w:sz="32" w:space="0" w:color="FABA00" w:themeColor="accent1"/>
        <w:bottom w:val="single" w:sz="32" w:space="0" w:color="FABA00" w:themeColor="accent1"/>
        <w:right w:val="single" w:sz="32" w:space="0" w:color="FABA00" w:themeColor="accent1"/>
      </w:tblBorders>
      <w:shd w:val="clear" w:color="FABA00" w:themeColor="accent1" w:fill="FABA00" w:themeFill="accent1"/>
    </w:tblPr>
    <w:tblStylePr w:type="firstRow">
      <w:rPr>
        <w:rFonts w:ascii="Arial" w:hAnsi="Arial"/>
        <w:b/>
        <w:color w:val="FFFFFF" w:themeColor="light1"/>
        <w:sz w:val="22"/>
      </w:rPr>
      <w:tblPr/>
      <w:tcPr>
        <w:tcBorders>
          <w:top w:val="single" w:sz="32" w:space="0" w:color="FABA00" w:themeColor="accent1"/>
          <w:bottom w:val="single" w:sz="12" w:space="0" w:color="FFFFFF" w:themeColor="light1"/>
        </w:tcBorders>
        <w:shd w:val="clear" w:color="FABA00" w:themeColor="accent1" w:fill="FABA00"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A00" w:themeColor="accent1"/>
          <w:right w:val="single" w:sz="4" w:space="0" w:color="FFFFFF" w:themeColor="light1"/>
        </w:tcBorders>
      </w:tcPr>
    </w:tblStylePr>
    <w:tblStylePr w:type="lastCol">
      <w:tblPr/>
      <w:tcPr>
        <w:tcBorders>
          <w:left w:val="single" w:sz="4" w:space="0" w:color="FFFFFF" w:themeColor="light1"/>
          <w:right w:val="single" w:sz="32" w:space="0" w:color="FABA00" w:themeColor="accent1"/>
        </w:tcBorders>
      </w:tcPr>
    </w:tblStylePr>
    <w:tblStylePr w:type="band1Vert">
      <w:tblPr/>
      <w:tcPr>
        <w:tcBorders>
          <w:left w:val="single" w:sz="4" w:space="0" w:color="FFFFFF" w:themeColor="light1"/>
          <w:right w:val="single" w:sz="4" w:space="0" w:color="FFFFFF" w:themeColor="light1"/>
        </w:tcBorders>
        <w:shd w:val="clear" w:color="FABA00" w:themeColor="accent1" w:fill="FABA00"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A00" w:themeColor="accent1" w:fill="FABA00" w:themeFill="accent1"/>
      </w:tcPr>
    </w:tblStylePr>
    <w:tblStylePr w:type="band2Horz">
      <w:tblPr/>
      <w:tcPr>
        <w:tcBorders>
          <w:top w:val="single" w:sz="4" w:space="0" w:color="FFFFFF" w:themeColor="light1"/>
          <w:bottom w:val="single" w:sz="4" w:space="0" w:color="FFFFFF" w:themeColor="light1"/>
        </w:tcBorders>
        <w:shd w:val="clear" w:color="FABA00" w:themeColor="accent1" w:fill="FABA00"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18674" w:themeColor="accent2" w:themeTint="97"/>
        <w:left w:val="single" w:sz="32" w:space="0" w:color="F18674" w:themeColor="accent2" w:themeTint="97"/>
        <w:bottom w:val="single" w:sz="32" w:space="0" w:color="F18674" w:themeColor="accent2" w:themeTint="97"/>
        <w:right w:val="single" w:sz="32" w:space="0" w:color="F18674" w:themeColor="accent2" w:themeTint="97"/>
      </w:tblBorders>
      <w:shd w:val="clear" w:color="F18674" w:themeColor="accent2" w:themeTint="97" w:fill="F18674" w:themeFill="accent2" w:themeFillTint="97"/>
    </w:tblPr>
    <w:tblStylePr w:type="firstRow">
      <w:rPr>
        <w:rFonts w:ascii="Arial" w:hAnsi="Arial"/>
        <w:b/>
        <w:color w:val="FFFFFF" w:themeColor="light1"/>
        <w:sz w:val="22"/>
      </w:rPr>
      <w:tblPr/>
      <w:tcPr>
        <w:tcBorders>
          <w:top w:val="single" w:sz="32" w:space="0" w:color="F18674" w:themeColor="accent2" w:themeTint="97"/>
          <w:bottom w:val="single" w:sz="12" w:space="0" w:color="FFFFFF" w:themeColor="light1"/>
        </w:tcBorders>
        <w:shd w:val="clear" w:color="F18674" w:themeColor="accent2" w:themeTint="97" w:fill="F1867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18674" w:themeColor="accent2" w:themeTint="97"/>
          <w:right w:val="single" w:sz="4" w:space="0" w:color="FFFFFF" w:themeColor="light1"/>
        </w:tcBorders>
      </w:tcPr>
    </w:tblStylePr>
    <w:tblStylePr w:type="lastCol">
      <w:tblPr/>
      <w:tcPr>
        <w:tcBorders>
          <w:left w:val="single" w:sz="4" w:space="0" w:color="FFFFFF" w:themeColor="light1"/>
          <w:right w:val="single" w:sz="32" w:space="0" w:color="F18674" w:themeColor="accent2" w:themeTint="97"/>
        </w:tcBorders>
      </w:tcPr>
    </w:tblStylePr>
    <w:tblStylePr w:type="band1Vert">
      <w:tblPr/>
      <w:tcPr>
        <w:tcBorders>
          <w:left w:val="single" w:sz="4" w:space="0" w:color="FFFFFF" w:themeColor="light1"/>
          <w:right w:val="single" w:sz="4" w:space="0" w:color="FFFFFF" w:themeColor="light1"/>
        </w:tcBorders>
        <w:shd w:val="clear" w:color="F18674" w:themeColor="accent2" w:themeTint="97" w:fill="F1867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18674" w:themeColor="accent2" w:themeTint="97" w:fill="F18674" w:themeFill="accent2" w:themeFillTint="97"/>
      </w:tcPr>
    </w:tblStylePr>
    <w:tblStylePr w:type="band2Horz">
      <w:tblPr/>
      <w:tcPr>
        <w:tcBorders>
          <w:top w:val="single" w:sz="4" w:space="0" w:color="FFFFFF" w:themeColor="light1"/>
          <w:bottom w:val="single" w:sz="4" w:space="0" w:color="FFFFFF" w:themeColor="light1"/>
        </w:tcBorders>
        <w:shd w:val="clear" w:color="F18674" w:themeColor="accent2" w:themeTint="97" w:fill="F1867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B3E664" w:themeColor="accent3" w:themeTint="98"/>
        <w:left w:val="single" w:sz="32" w:space="0" w:color="B3E664" w:themeColor="accent3" w:themeTint="98"/>
        <w:bottom w:val="single" w:sz="32" w:space="0" w:color="B3E664" w:themeColor="accent3" w:themeTint="98"/>
        <w:right w:val="single" w:sz="32" w:space="0" w:color="B3E664" w:themeColor="accent3" w:themeTint="98"/>
      </w:tblBorders>
      <w:shd w:val="clear" w:color="B3E664" w:themeColor="accent3" w:themeTint="98" w:fill="B3E664" w:themeFill="accent3" w:themeFillTint="98"/>
    </w:tblPr>
    <w:tblStylePr w:type="firstRow">
      <w:rPr>
        <w:rFonts w:ascii="Arial" w:hAnsi="Arial"/>
        <w:b/>
        <w:color w:val="FFFFFF" w:themeColor="light1"/>
        <w:sz w:val="22"/>
      </w:rPr>
      <w:tblPr/>
      <w:tcPr>
        <w:tcBorders>
          <w:top w:val="single" w:sz="32" w:space="0" w:color="B3E664" w:themeColor="accent3" w:themeTint="98"/>
          <w:bottom w:val="single" w:sz="12" w:space="0" w:color="FFFFFF" w:themeColor="light1"/>
        </w:tcBorders>
        <w:shd w:val="clear" w:color="B3E664" w:themeColor="accent3" w:themeTint="98" w:fill="B3E664"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3E664" w:themeColor="accent3" w:themeTint="98"/>
          <w:right w:val="single" w:sz="4" w:space="0" w:color="FFFFFF" w:themeColor="light1"/>
        </w:tcBorders>
      </w:tcPr>
    </w:tblStylePr>
    <w:tblStylePr w:type="lastCol">
      <w:tblPr/>
      <w:tcPr>
        <w:tcBorders>
          <w:left w:val="single" w:sz="4" w:space="0" w:color="FFFFFF" w:themeColor="light1"/>
          <w:right w:val="single" w:sz="32" w:space="0" w:color="B3E664" w:themeColor="accent3" w:themeTint="98"/>
        </w:tcBorders>
      </w:tcPr>
    </w:tblStylePr>
    <w:tblStylePr w:type="band1Vert">
      <w:tblPr/>
      <w:tcPr>
        <w:tcBorders>
          <w:left w:val="single" w:sz="4" w:space="0" w:color="FFFFFF" w:themeColor="light1"/>
          <w:right w:val="single" w:sz="4" w:space="0" w:color="FFFFFF" w:themeColor="light1"/>
        </w:tcBorders>
        <w:shd w:val="clear" w:color="B3E664" w:themeColor="accent3" w:themeTint="98" w:fill="B3E664"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3E664" w:themeColor="accent3" w:themeTint="98" w:fill="B3E664" w:themeFill="accent3" w:themeFillTint="98"/>
      </w:tcPr>
    </w:tblStylePr>
    <w:tblStylePr w:type="band2Horz">
      <w:tblPr/>
      <w:tcPr>
        <w:tcBorders>
          <w:top w:val="single" w:sz="4" w:space="0" w:color="FFFFFF" w:themeColor="light1"/>
          <w:bottom w:val="single" w:sz="4" w:space="0" w:color="FFFFFF" w:themeColor="light1"/>
        </w:tcBorders>
        <w:shd w:val="clear" w:color="B3E664" w:themeColor="accent3" w:themeTint="98" w:fill="B3E664"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4ECEFF" w:themeColor="accent4" w:themeTint="9A"/>
        <w:left w:val="single" w:sz="32" w:space="0" w:color="4ECEFF" w:themeColor="accent4" w:themeTint="9A"/>
        <w:bottom w:val="single" w:sz="32" w:space="0" w:color="4ECEFF" w:themeColor="accent4" w:themeTint="9A"/>
        <w:right w:val="single" w:sz="32" w:space="0" w:color="4ECEFF" w:themeColor="accent4" w:themeTint="9A"/>
      </w:tblBorders>
      <w:shd w:val="clear" w:color="4ECEFF" w:themeColor="accent4" w:themeTint="9A" w:fill="4ECEFF" w:themeFill="accent4" w:themeFillTint="9A"/>
    </w:tblPr>
    <w:tblStylePr w:type="firstRow">
      <w:rPr>
        <w:rFonts w:ascii="Arial" w:hAnsi="Arial"/>
        <w:b/>
        <w:color w:val="FFFFFF" w:themeColor="light1"/>
        <w:sz w:val="22"/>
      </w:rPr>
      <w:tblPr/>
      <w:tcPr>
        <w:tcBorders>
          <w:top w:val="single" w:sz="32" w:space="0" w:color="4ECEFF" w:themeColor="accent4" w:themeTint="9A"/>
          <w:bottom w:val="single" w:sz="12" w:space="0" w:color="FFFFFF" w:themeColor="light1"/>
        </w:tcBorders>
        <w:shd w:val="clear" w:color="4ECEFF" w:themeColor="accent4" w:themeTint="9A" w:fill="4ECEFF"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ECEFF" w:themeColor="accent4" w:themeTint="9A"/>
          <w:right w:val="single" w:sz="4" w:space="0" w:color="FFFFFF" w:themeColor="light1"/>
        </w:tcBorders>
      </w:tcPr>
    </w:tblStylePr>
    <w:tblStylePr w:type="lastCol">
      <w:tblPr/>
      <w:tcPr>
        <w:tcBorders>
          <w:left w:val="single" w:sz="4" w:space="0" w:color="FFFFFF" w:themeColor="light1"/>
          <w:right w:val="single" w:sz="32" w:space="0" w:color="4ECEFF" w:themeColor="accent4" w:themeTint="9A"/>
        </w:tcBorders>
      </w:tcPr>
    </w:tblStylePr>
    <w:tblStylePr w:type="band1Vert">
      <w:tblPr/>
      <w:tcPr>
        <w:tcBorders>
          <w:left w:val="single" w:sz="4" w:space="0" w:color="FFFFFF" w:themeColor="light1"/>
          <w:right w:val="single" w:sz="4" w:space="0" w:color="FFFFFF" w:themeColor="light1"/>
        </w:tcBorders>
        <w:shd w:val="clear" w:color="4ECEFF" w:themeColor="accent4" w:themeTint="9A" w:fill="4ECEFF"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ECEFF" w:themeColor="accent4" w:themeTint="9A" w:fill="4ECEFF" w:themeFill="accent4" w:themeFillTint="9A"/>
      </w:tcPr>
    </w:tblStylePr>
    <w:tblStylePr w:type="band2Horz">
      <w:tblPr/>
      <w:tcPr>
        <w:tcBorders>
          <w:top w:val="single" w:sz="4" w:space="0" w:color="FFFFFF" w:themeColor="light1"/>
          <w:bottom w:val="single" w:sz="4" w:space="0" w:color="FFFFFF" w:themeColor="light1"/>
        </w:tcBorders>
        <w:shd w:val="clear" w:color="4ECEFF" w:themeColor="accent4" w:themeTint="9A" w:fill="4ECEFF"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2A96FF" w:themeColor="accent5" w:themeTint="9A"/>
        <w:left w:val="single" w:sz="32" w:space="0" w:color="2A96FF" w:themeColor="accent5" w:themeTint="9A"/>
        <w:bottom w:val="single" w:sz="32" w:space="0" w:color="2A96FF" w:themeColor="accent5" w:themeTint="9A"/>
        <w:right w:val="single" w:sz="32" w:space="0" w:color="2A96FF" w:themeColor="accent5" w:themeTint="9A"/>
      </w:tblBorders>
      <w:shd w:val="clear" w:color="2A96FF" w:themeColor="accent5" w:themeTint="9A" w:fill="2A96FF" w:themeFill="accent5" w:themeFillTint="9A"/>
    </w:tblPr>
    <w:tblStylePr w:type="firstRow">
      <w:rPr>
        <w:rFonts w:ascii="Arial" w:hAnsi="Arial"/>
        <w:b/>
        <w:color w:val="FFFFFF" w:themeColor="light1"/>
        <w:sz w:val="22"/>
      </w:rPr>
      <w:tblPr/>
      <w:tcPr>
        <w:tcBorders>
          <w:top w:val="single" w:sz="32" w:space="0" w:color="2A96FF" w:themeColor="accent5" w:themeTint="9A"/>
          <w:bottom w:val="single" w:sz="12" w:space="0" w:color="FFFFFF" w:themeColor="light1"/>
        </w:tcBorders>
        <w:shd w:val="clear" w:color="2A96FF" w:themeColor="accent5" w:themeTint="9A" w:fill="2A96FF"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2A96FF" w:themeColor="accent5" w:themeTint="9A"/>
          <w:right w:val="single" w:sz="4" w:space="0" w:color="FFFFFF" w:themeColor="light1"/>
        </w:tcBorders>
      </w:tcPr>
    </w:tblStylePr>
    <w:tblStylePr w:type="lastCol">
      <w:tblPr/>
      <w:tcPr>
        <w:tcBorders>
          <w:left w:val="single" w:sz="4" w:space="0" w:color="FFFFFF" w:themeColor="light1"/>
          <w:right w:val="single" w:sz="32" w:space="0" w:color="2A96FF" w:themeColor="accent5" w:themeTint="9A"/>
        </w:tcBorders>
      </w:tcPr>
    </w:tblStylePr>
    <w:tblStylePr w:type="band1Vert">
      <w:tblPr/>
      <w:tcPr>
        <w:tcBorders>
          <w:left w:val="single" w:sz="4" w:space="0" w:color="FFFFFF" w:themeColor="light1"/>
          <w:right w:val="single" w:sz="4" w:space="0" w:color="FFFFFF" w:themeColor="light1"/>
        </w:tcBorders>
        <w:shd w:val="clear" w:color="2A96FF" w:themeColor="accent5" w:themeTint="9A" w:fill="2A96FF"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2A96FF" w:themeColor="accent5" w:themeTint="9A" w:fill="2A96FF" w:themeFill="accent5" w:themeFillTint="9A"/>
      </w:tcPr>
    </w:tblStylePr>
    <w:tblStylePr w:type="band2Horz">
      <w:tblPr/>
      <w:tcPr>
        <w:tcBorders>
          <w:top w:val="single" w:sz="4" w:space="0" w:color="FFFFFF" w:themeColor="light1"/>
          <w:bottom w:val="single" w:sz="4" w:space="0" w:color="FFFFFF" w:themeColor="light1"/>
        </w:tcBorders>
        <w:shd w:val="clear" w:color="2A96FF" w:themeColor="accent5" w:themeTint="9A" w:fill="2A96FF"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EE567E" w:themeColor="accent6" w:themeTint="98"/>
        <w:left w:val="single" w:sz="32" w:space="0" w:color="EE567E" w:themeColor="accent6" w:themeTint="98"/>
        <w:bottom w:val="single" w:sz="32" w:space="0" w:color="EE567E" w:themeColor="accent6" w:themeTint="98"/>
        <w:right w:val="single" w:sz="32" w:space="0" w:color="EE567E" w:themeColor="accent6" w:themeTint="98"/>
      </w:tblBorders>
      <w:shd w:val="clear" w:color="EE567E" w:themeColor="accent6" w:themeTint="98" w:fill="EE567E" w:themeFill="accent6" w:themeFillTint="98"/>
    </w:tblPr>
    <w:tblStylePr w:type="firstRow">
      <w:rPr>
        <w:rFonts w:ascii="Arial" w:hAnsi="Arial"/>
        <w:b/>
        <w:color w:val="FFFFFF" w:themeColor="light1"/>
        <w:sz w:val="22"/>
      </w:rPr>
      <w:tblPr/>
      <w:tcPr>
        <w:tcBorders>
          <w:top w:val="single" w:sz="32" w:space="0" w:color="EE567E" w:themeColor="accent6" w:themeTint="98"/>
          <w:bottom w:val="single" w:sz="12" w:space="0" w:color="FFFFFF" w:themeColor="light1"/>
        </w:tcBorders>
        <w:shd w:val="clear" w:color="EE567E" w:themeColor="accent6" w:themeTint="98" w:fill="EE567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EE567E" w:themeColor="accent6" w:themeTint="98"/>
          <w:right w:val="single" w:sz="4" w:space="0" w:color="FFFFFF" w:themeColor="light1"/>
        </w:tcBorders>
      </w:tcPr>
    </w:tblStylePr>
    <w:tblStylePr w:type="lastCol">
      <w:tblPr/>
      <w:tcPr>
        <w:tcBorders>
          <w:left w:val="single" w:sz="4" w:space="0" w:color="FFFFFF" w:themeColor="light1"/>
          <w:right w:val="single" w:sz="32" w:space="0" w:color="EE567E" w:themeColor="accent6" w:themeTint="98"/>
        </w:tcBorders>
      </w:tcPr>
    </w:tblStylePr>
    <w:tblStylePr w:type="band1Vert">
      <w:tblPr/>
      <w:tcPr>
        <w:tcBorders>
          <w:left w:val="single" w:sz="4" w:space="0" w:color="FFFFFF" w:themeColor="light1"/>
          <w:right w:val="single" w:sz="4" w:space="0" w:color="FFFFFF" w:themeColor="light1"/>
        </w:tcBorders>
        <w:shd w:val="clear" w:color="EE567E" w:themeColor="accent6" w:themeTint="98" w:fill="EE567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EE567E" w:themeColor="accent6" w:themeTint="98" w:fill="EE567E" w:themeFill="accent6" w:themeFillTint="98"/>
      </w:tcPr>
    </w:tblStylePr>
    <w:tblStylePr w:type="band2Horz">
      <w:tblPr/>
      <w:tcPr>
        <w:tcBorders>
          <w:top w:val="single" w:sz="4" w:space="0" w:color="FFFFFF" w:themeColor="light1"/>
          <w:bottom w:val="single" w:sz="4" w:space="0" w:color="FFFFFF" w:themeColor="light1"/>
        </w:tcBorders>
        <w:shd w:val="clear" w:color="EE567E" w:themeColor="accent6" w:themeTint="98" w:fill="EE567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FABA00" w:themeColor="accent1"/>
        <w:bottom w:val="single" w:sz="4" w:space="0" w:color="FABA00" w:themeColor="accent1"/>
      </w:tblBorders>
    </w:tblPr>
    <w:tblStylePr w:type="firstRow">
      <w:rPr>
        <w:b/>
        <w:color w:val="926C00" w:themeColor="accent1" w:themeShade="95"/>
      </w:rPr>
      <w:tblPr/>
      <w:tcPr>
        <w:tcBorders>
          <w:bottom w:val="single" w:sz="4" w:space="0" w:color="FABA00" w:themeColor="accent1"/>
        </w:tcBorders>
      </w:tcPr>
    </w:tblStylePr>
    <w:tblStylePr w:type="lastRow">
      <w:rPr>
        <w:b/>
        <w:color w:val="926C00" w:themeColor="accent1" w:themeShade="95"/>
      </w:rPr>
      <w:tblPr/>
      <w:tcPr>
        <w:tcBorders>
          <w:top w:val="single" w:sz="4" w:space="0" w:color="FABA00" w:themeColor="accent1"/>
        </w:tcBorders>
      </w:tcPr>
    </w:tblStylePr>
    <w:tblStylePr w:type="firstCol">
      <w:rPr>
        <w:b/>
        <w:color w:val="926C00" w:themeColor="accent1" w:themeShade="95"/>
      </w:rPr>
    </w:tblStylePr>
    <w:tblStylePr w:type="lastCol">
      <w:rPr>
        <w:b/>
        <w:color w:val="926C00" w:themeColor="accent1" w:themeShade="95"/>
      </w:rPr>
    </w:tblStylePr>
    <w:tblStylePr w:type="band1Vert">
      <w:tblPr/>
      <w:tcPr>
        <w:shd w:val="clear" w:color="FFEEBD" w:themeColor="accent1" w:themeTint="40" w:fill="FFEEBD" w:themeFill="accent1" w:themeFillTint="40"/>
      </w:tcPr>
    </w:tblStylePr>
    <w:tblStylePr w:type="band1Horz">
      <w:rPr>
        <w:rFonts w:ascii="Arial" w:hAnsi="Arial"/>
        <w:color w:val="926C00" w:themeColor="accent1" w:themeShade="95"/>
        <w:sz w:val="22"/>
      </w:rPr>
      <w:tblPr/>
      <w:tcPr>
        <w:shd w:val="clear" w:color="FFEEBD" w:themeColor="accent1" w:themeTint="40" w:fill="FFEEBD" w:themeFill="accent1" w:themeFillTint="40"/>
      </w:tcPr>
    </w:tblStylePr>
    <w:tblStylePr w:type="band2Horz">
      <w:rPr>
        <w:rFonts w:ascii="Arial" w:hAnsi="Arial"/>
        <w:color w:val="926C00"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18674" w:themeColor="accent2" w:themeTint="97"/>
        <w:bottom w:val="single" w:sz="4" w:space="0" w:color="F18674" w:themeColor="accent2" w:themeTint="97"/>
      </w:tblBorders>
    </w:tblPr>
    <w:tblStylePr w:type="firstRow">
      <w:rPr>
        <w:b/>
        <w:color w:val="F18674" w:themeColor="accent2" w:themeTint="97" w:themeShade="95"/>
      </w:rPr>
      <w:tblPr/>
      <w:tcPr>
        <w:tcBorders>
          <w:bottom w:val="single" w:sz="4" w:space="0" w:color="F18674" w:themeColor="accent2" w:themeTint="97"/>
        </w:tcBorders>
      </w:tcPr>
    </w:tblStylePr>
    <w:tblStylePr w:type="lastRow">
      <w:rPr>
        <w:b/>
        <w:color w:val="F18674" w:themeColor="accent2" w:themeTint="97" w:themeShade="95"/>
      </w:rPr>
      <w:tblPr/>
      <w:tcPr>
        <w:tcBorders>
          <w:top w:val="single" w:sz="4" w:space="0" w:color="F18674" w:themeColor="accent2" w:themeTint="97"/>
        </w:tcBorders>
      </w:tcPr>
    </w:tblStylePr>
    <w:tblStylePr w:type="firstCol">
      <w:rPr>
        <w:b/>
        <w:color w:val="F18674" w:themeColor="accent2" w:themeTint="97" w:themeShade="95"/>
      </w:rPr>
    </w:tblStylePr>
    <w:tblStylePr w:type="lastCol">
      <w:rPr>
        <w:b/>
        <w:color w:val="F18674" w:themeColor="accent2" w:themeTint="97" w:themeShade="95"/>
      </w:rPr>
    </w:tblStylePr>
    <w:tblStylePr w:type="band1Vert">
      <w:tblPr/>
      <w:tcPr>
        <w:shd w:val="clear" w:color="F9CBC3" w:themeColor="accent2" w:themeTint="40" w:fill="F9CBC3" w:themeFill="accent2" w:themeFillTint="40"/>
      </w:tcPr>
    </w:tblStylePr>
    <w:tblStylePr w:type="band1Horz">
      <w:rPr>
        <w:rFonts w:ascii="Arial" w:hAnsi="Arial"/>
        <w:color w:val="F18674" w:themeColor="accent2" w:themeTint="97" w:themeShade="95"/>
        <w:sz w:val="22"/>
      </w:rPr>
      <w:tblPr/>
      <w:tcPr>
        <w:shd w:val="clear" w:color="F9CBC3" w:themeColor="accent2" w:themeTint="40" w:fill="F9CBC3" w:themeFill="accent2" w:themeFillTint="40"/>
      </w:tcPr>
    </w:tblStylePr>
    <w:tblStylePr w:type="band2Horz">
      <w:rPr>
        <w:rFonts w:ascii="Arial" w:hAnsi="Arial"/>
        <w:color w:val="F1867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B3E664" w:themeColor="accent3" w:themeTint="98"/>
        <w:bottom w:val="single" w:sz="4" w:space="0" w:color="B3E664" w:themeColor="accent3" w:themeTint="98"/>
      </w:tblBorders>
    </w:tblPr>
    <w:tblStylePr w:type="firstRow">
      <w:rPr>
        <w:b/>
        <w:color w:val="B3E664" w:themeColor="accent3" w:themeTint="98" w:themeShade="95"/>
      </w:rPr>
      <w:tblPr/>
      <w:tcPr>
        <w:tcBorders>
          <w:bottom w:val="single" w:sz="4" w:space="0" w:color="B3E664" w:themeColor="accent3" w:themeTint="98"/>
        </w:tcBorders>
      </w:tcPr>
    </w:tblStylePr>
    <w:tblStylePr w:type="lastRow">
      <w:rPr>
        <w:b/>
        <w:color w:val="B3E664" w:themeColor="accent3" w:themeTint="98" w:themeShade="95"/>
      </w:rPr>
      <w:tblPr/>
      <w:tcPr>
        <w:tcBorders>
          <w:top w:val="single" w:sz="4" w:space="0" w:color="B3E664" w:themeColor="accent3" w:themeTint="98"/>
        </w:tcBorders>
      </w:tcPr>
    </w:tblStylePr>
    <w:tblStylePr w:type="firstCol">
      <w:rPr>
        <w:b/>
        <w:color w:val="B3E664" w:themeColor="accent3" w:themeTint="98" w:themeShade="95"/>
      </w:rPr>
    </w:tblStylePr>
    <w:tblStylePr w:type="lastCol">
      <w:rPr>
        <w:b/>
        <w:color w:val="B3E664" w:themeColor="accent3" w:themeTint="98" w:themeShade="95"/>
      </w:rPr>
    </w:tblStylePr>
    <w:tblStylePr w:type="band1Vert">
      <w:tblPr/>
      <w:tcPr>
        <w:shd w:val="clear" w:color="DFF4BE" w:themeColor="accent3" w:themeTint="40" w:fill="DFF4BE" w:themeFill="accent3" w:themeFillTint="40"/>
      </w:tcPr>
    </w:tblStylePr>
    <w:tblStylePr w:type="band1Horz">
      <w:rPr>
        <w:rFonts w:ascii="Arial" w:hAnsi="Arial"/>
        <w:color w:val="B3E664" w:themeColor="accent3" w:themeTint="98" w:themeShade="95"/>
        <w:sz w:val="22"/>
      </w:rPr>
      <w:tblPr/>
      <w:tcPr>
        <w:shd w:val="clear" w:color="DFF4BE" w:themeColor="accent3" w:themeTint="40" w:fill="DFF4BE" w:themeFill="accent3" w:themeFillTint="40"/>
      </w:tcPr>
    </w:tblStylePr>
    <w:tblStylePr w:type="band2Horz">
      <w:rPr>
        <w:rFonts w:ascii="Arial" w:hAnsi="Arial"/>
        <w:color w:val="B3E664"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4ECEFF" w:themeColor="accent4" w:themeTint="9A"/>
        <w:bottom w:val="single" w:sz="4" w:space="0" w:color="4ECEFF" w:themeColor="accent4" w:themeTint="9A"/>
      </w:tblBorders>
    </w:tblPr>
    <w:tblStylePr w:type="firstRow">
      <w:rPr>
        <w:b/>
        <w:color w:val="4ECEFF" w:themeColor="accent4" w:themeTint="9A" w:themeShade="95"/>
      </w:rPr>
      <w:tblPr/>
      <w:tcPr>
        <w:tcBorders>
          <w:bottom w:val="single" w:sz="4" w:space="0" w:color="4ECEFF" w:themeColor="accent4" w:themeTint="9A"/>
        </w:tcBorders>
      </w:tcPr>
    </w:tblStylePr>
    <w:tblStylePr w:type="lastRow">
      <w:rPr>
        <w:b/>
        <w:color w:val="4ECEFF" w:themeColor="accent4" w:themeTint="9A" w:themeShade="95"/>
      </w:rPr>
      <w:tblPr/>
      <w:tcPr>
        <w:tcBorders>
          <w:top w:val="single" w:sz="4" w:space="0" w:color="4ECEFF" w:themeColor="accent4" w:themeTint="9A"/>
        </w:tcBorders>
      </w:tcPr>
    </w:tblStylePr>
    <w:tblStylePr w:type="firstCol">
      <w:rPr>
        <w:b/>
        <w:color w:val="4ECEFF" w:themeColor="accent4" w:themeTint="9A" w:themeShade="95"/>
      </w:rPr>
    </w:tblStylePr>
    <w:tblStylePr w:type="lastCol">
      <w:rPr>
        <w:b/>
        <w:color w:val="4ECEFF" w:themeColor="accent4" w:themeTint="9A" w:themeShade="95"/>
      </w:rPr>
    </w:tblStylePr>
    <w:tblStylePr w:type="band1Vert">
      <w:tblPr/>
      <w:tcPr>
        <w:shd w:val="clear" w:color="B5EAFF" w:themeColor="accent4" w:themeTint="40" w:fill="B5EAFF" w:themeFill="accent4" w:themeFillTint="40"/>
      </w:tcPr>
    </w:tblStylePr>
    <w:tblStylePr w:type="band1Horz">
      <w:rPr>
        <w:rFonts w:ascii="Arial" w:hAnsi="Arial"/>
        <w:color w:val="4ECEFF" w:themeColor="accent4" w:themeTint="9A" w:themeShade="95"/>
        <w:sz w:val="22"/>
      </w:rPr>
      <w:tblPr/>
      <w:tcPr>
        <w:shd w:val="clear" w:color="B5EAFF" w:themeColor="accent4" w:themeTint="40" w:fill="B5EAFF" w:themeFill="accent4" w:themeFillTint="40"/>
      </w:tcPr>
    </w:tblStylePr>
    <w:tblStylePr w:type="band2Horz">
      <w:rPr>
        <w:rFonts w:ascii="Arial" w:hAnsi="Arial"/>
        <w:color w:val="4ECEFF"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2A96FF" w:themeColor="accent5" w:themeTint="9A"/>
        <w:bottom w:val="single" w:sz="4" w:space="0" w:color="2A96FF" w:themeColor="accent5" w:themeTint="9A"/>
      </w:tblBorders>
    </w:tblPr>
    <w:tblStylePr w:type="firstRow">
      <w:rPr>
        <w:b/>
        <w:color w:val="2A96FF" w:themeColor="accent5" w:themeTint="9A" w:themeShade="95"/>
      </w:rPr>
      <w:tblPr/>
      <w:tcPr>
        <w:tcBorders>
          <w:bottom w:val="single" w:sz="4" w:space="0" w:color="2A96FF" w:themeColor="accent5" w:themeTint="9A"/>
        </w:tcBorders>
      </w:tcPr>
    </w:tblStylePr>
    <w:tblStylePr w:type="lastRow">
      <w:rPr>
        <w:b/>
        <w:color w:val="2A96FF" w:themeColor="accent5" w:themeTint="9A" w:themeShade="95"/>
      </w:rPr>
      <w:tblPr/>
      <w:tcPr>
        <w:tcBorders>
          <w:top w:val="single" w:sz="4" w:space="0" w:color="2A96FF" w:themeColor="accent5" w:themeTint="9A"/>
        </w:tcBorders>
      </w:tcPr>
    </w:tblStylePr>
    <w:tblStylePr w:type="firstCol">
      <w:rPr>
        <w:b/>
        <w:color w:val="2A96FF" w:themeColor="accent5" w:themeTint="9A" w:themeShade="95"/>
      </w:rPr>
    </w:tblStylePr>
    <w:tblStylePr w:type="lastCol">
      <w:rPr>
        <w:b/>
        <w:color w:val="2A96FF" w:themeColor="accent5" w:themeTint="9A" w:themeShade="95"/>
      </w:rPr>
    </w:tblStylePr>
    <w:tblStylePr w:type="band1Vert">
      <w:tblPr/>
      <w:tcPr>
        <w:shd w:val="clear" w:color="A6D3FF" w:themeColor="accent5" w:themeTint="40" w:fill="A6D3FF" w:themeFill="accent5" w:themeFillTint="40"/>
      </w:tcPr>
    </w:tblStylePr>
    <w:tblStylePr w:type="band1Horz">
      <w:rPr>
        <w:rFonts w:ascii="Arial" w:hAnsi="Arial"/>
        <w:color w:val="2A96FF" w:themeColor="accent5" w:themeTint="9A" w:themeShade="95"/>
        <w:sz w:val="22"/>
      </w:rPr>
      <w:tblPr/>
      <w:tcPr>
        <w:shd w:val="clear" w:color="A6D3FF" w:themeColor="accent5" w:themeTint="40" w:fill="A6D3FF" w:themeFill="accent5" w:themeFillTint="40"/>
      </w:tcPr>
    </w:tblStylePr>
    <w:tblStylePr w:type="band2Horz">
      <w:rPr>
        <w:rFonts w:ascii="Arial" w:hAnsi="Arial"/>
        <w:color w:val="2A96FF"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EE567E" w:themeColor="accent6" w:themeTint="98"/>
        <w:bottom w:val="single" w:sz="4" w:space="0" w:color="EE567E" w:themeColor="accent6" w:themeTint="98"/>
      </w:tblBorders>
    </w:tblPr>
    <w:tblStylePr w:type="firstRow">
      <w:rPr>
        <w:b/>
        <w:color w:val="EE567E" w:themeColor="accent6" w:themeTint="98" w:themeShade="95"/>
      </w:rPr>
      <w:tblPr/>
      <w:tcPr>
        <w:tcBorders>
          <w:bottom w:val="single" w:sz="4" w:space="0" w:color="EE567E" w:themeColor="accent6" w:themeTint="98"/>
        </w:tcBorders>
      </w:tcPr>
    </w:tblStylePr>
    <w:tblStylePr w:type="lastRow">
      <w:rPr>
        <w:b/>
        <w:color w:val="EE567E" w:themeColor="accent6" w:themeTint="98" w:themeShade="95"/>
      </w:rPr>
      <w:tblPr/>
      <w:tcPr>
        <w:tcBorders>
          <w:top w:val="single" w:sz="4" w:space="0" w:color="EE567E" w:themeColor="accent6" w:themeTint="98"/>
        </w:tcBorders>
      </w:tcPr>
    </w:tblStylePr>
    <w:tblStylePr w:type="firstCol">
      <w:rPr>
        <w:b/>
        <w:color w:val="EE567E" w:themeColor="accent6" w:themeTint="98" w:themeShade="95"/>
      </w:rPr>
    </w:tblStylePr>
    <w:tblStylePr w:type="lastCol">
      <w:rPr>
        <w:b/>
        <w:color w:val="EE567E" w:themeColor="accent6" w:themeTint="98" w:themeShade="95"/>
      </w:rPr>
    </w:tblStylePr>
    <w:tblStylePr w:type="band1Vert">
      <w:tblPr/>
      <w:tcPr>
        <w:shd w:val="clear" w:color="F8B7C8" w:themeColor="accent6" w:themeTint="40" w:fill="F8B7C8" w:themeFill="accent6" w:themeFillTint="40"/>
      </w:tcPr>
    </w:tblStylePr>
    <w:tblStylePr w:type="band1Horz">
      <w:rPr>
        <w:rFonts w:ascii="Arial" w:hAnsi="Arial"/>
        <w:color w:val="EE567E" w:themeColor="accent6" w:themeTint="98" w:themeShade="95"/>
        <w:sz w:val="22"/>
      </w:rPr>
      <w:tblPr/>
      <w:tcPr>
        <w:shd w:val="clear" w:color="F8B7C8" w:themeColor="accent6" w:themeTint="40" w:fill="F8B7C8" w:themeFill="accent6" w:themeFillTint="40"/>
      </w:tcPr>
    </w:tblStylePr>
    <w:tblStylePr w:type="band2Horz">
      <w:rPr>
        <w:rFonts w:ascii="Arial" w:hAnsi="Arial"/>
        <w:color w:val="EE567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FABA00" w:themeColor="accent1"/>
      </w:tblBorders>
    </w:tblPr>
    <w:tblStylePr w:type="firstRow">
      <w:rPr>
        <w:rFonts w:ascii="Arial" w:hAnsi="Arial"/>
        <w:i/>
        <w:color w:val="926C00" w:themeColor="accent1" w:themeShade="95"/>
        <w:sz w:val="22"/>
      </w:rPr>
      <w:tblPr/>
      <w:tcPr>
        <w:tcBorders>
          <w:top w:val="none" w:sz="0" w:space="0" w:color="auto"/>
          <w:left w:val="none" w:sz="0" w:space="0" w:color="auto"/>
          <w:bottom w:val="single" w:sz="4" w:space="0" w:color="FABA00" w:themeColor="accent1"/>
          <w:right w:val="none" w:sz="0" w:space="0" w:color="auto"/>
        </w:tcBorders>
        <w:shd w:val="clear" w:color="FFFFFF" w:themeColor="light1" w:fill="FFFFFF" w:themeFill="light1"/>
      </w:tcPr>
    </w:tblStylePr>
    <w:tblStylePr w:type="lastRow">
      <w:rPr>
        <w:rFonts w:ascii="Arial" w:hAnsi="Arial"/>
        <w:i/>
        <w:color w:val="926C00" w:themeColor="accent1" w:themeShade="95"/>
        <w:sz w:val="22"/>
      </w:rPr>
      <w:tblPr/>
      <w:tcPr>
        <w:tcBorders>
          <w:top w:val="single" w:sz="4" w:space="0" w:color="FABA00"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6C00" w:themeColor="accent1" w:themeShade="95"/>
        <w:sz w:val="22"/>
      </w:rPr>
      <w:tblPr/>
      <w:tcPr>
        <w:tcBorders>
          <w:top w:val="none" w:sz="0" w:space="0" w:color="auto"/>
          <w:left w:val="none" w:sz="0" w:space="0" w:color="auto"/>
          <w:bottom w:val="none" w:sz="0" w:space="0" w:color="auto"/>
          <w:right w:val="single" w:sz="4" w:space="0" w:color="FABA00" w:themeColor="accent1"/>
        </w:tcBorders>
        <w:shd w:val="clear" w:color="FFFFFF" w:fill="auto"/>
      </w:tcPr>
    </w:tblStylePr>
    <w:tblStylePr w:type="lastCol">
      <w:rPr>
        <w:rFonts w:ascii="Arial" w:hAnsi="Arial"/>
        <w:i/>
        <w:color w:val="926C00" w:themeColor="accent1" w:themeShade="95"/>
        <w:sz w:val="22"/>
      </w:rPr>
      <w:tblPr/>
      <w:tcPr>
        <w:tcBorders>
          <w:top w:val="none" w:sz="0" w:space="0" w:color="auto"/>
          <w:left w:val="single" w:sz="4" w:space="0" w:color="FABA00" w:themeColor="accent1"/>
          <w:bottom w:val="none" w:sz="0" w:space="0" w:color="auto"/>
          <w:right w:val="none" w:sz="0" w:space="0" w:color="auto"/>
        </w:tcBorders>
        <w:shd w:val="clear" w:color="FFFFFF" w:fill="auto"/>
      </w:tcPr>
    </w:tblStylePr>
    <w:tblStylePr w:type="band1Vert">
      <w:tblPr/>
      <w:tcPr>
        <w:shd w:val="clear" w:color="FFEEBD" w:themeColor="accent1" w:themeTint="40" w:fill="FFEEBD" w:themeFill="accent1" w:themeFillTint="40"/>
      </w:tcPr>
    </w:tblStylePr>
    <w:tblStylePr w:type="band1Horz">
      <w:rPr>
        <w:rFonts w:ascii="Arial" w:hAnsi="Arial"/>
        <w:color w:val="926C00" w:themeColor="accent1" w:themeShade="95"/>
        <w:sz w:val="22"/>
      </w:rPr>
      <w:tblPr/>
      <w:tcPr>
        <w:shd w:val="clear" w:color="FFEEBD" w:themeColor="accent1" w:themeTint="40" w:fill="FFEEBD" w:themeFill="accent1" w:themeFillTint="40"/>
      </w:tcPr>
    </w:tblStylePr>
    <w:tblStylePr w:type="band2Horz">
      <w:rPr>
        <w:rFonts w:ascii="Arial" w:hAnsi="Arial"/>
        <w:color w:val="926C00"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18674" w:themeColor="accent2" w:themeTint="97"/>
      </w:tblBorders>
    </w:tblPr>
    <w:tblStylePr w:type="firstRow">
      <w:rPr>
        <w:rFonts w:ascii="Arial" w:hAnsi="Arial"/>
        <w:i/>
        <w:color w:val="F18674" w:themeColor="accent2" w:themeTint="97" w:themeShade="95"/>
        <w:sz w:val="22"/>
      </w:rPr>
      <w:tblPr/>
      <w:tcPr>
        <w:tcBorders>
          <w:top w:val="none" w:sz="0" w:space="0" w:color="auto"/>
          <w:left w:val="none" w:sz="0" w:space="0" w:color="auto"/>
          <w:bottom w:val="single" w:sz="4" w:space="0" w:color="F18674" w:themeColor="accent2" w:themeTint="97"/>
          <w:right w:val="none" w:sz="0" w:space="0" w:color="auto"/>
        </w:tcBorders>
        <w:shd w:val="clear" w:color="FFFFFF" w:themeColor="light1" w:fill="FFFFFF" w:themeFill="light1"/>
      </w:tcPr>
    </w:tblStylePr>
    <w:tblStylePr w:type="lastRow">
      <w:rPr>
        <w:rFonts w:ascii="Arial" w:hAnsi="Arial"/>
        <w:i/>
        <w:color w:val="F18674" w:themeColor="accent2" w:themeTint="97" w:themeShade="95"/>
        <w:sz w:val="22"/>
      </w:rPr>
      <w:tblPr/>
      <w:tcPr>
        <w:tcBorders>
          <w:top w:val="single" w:sz="4" w:space="0" w:color="F1867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18674" w:themeColor="accent2" w:themeTint="97" w:themeShade="95"/>
        <w:sz w:val="22"/>
      </w:rPr>
      <w:tblPr/>
      <w:tcPr>
        <w:tcBorders>
          <w:top w:val="none" w:sz="0" w:space="0" w:color="auto"/>
          <w:left w:val="none" w:sz="0" w:space="0" w:color="auto"/>
          <w:bottom w:val="none" w:sz="0" w:space="0" w:color="auto"/>
          <w:right w:val="single" w:sz="4" w:space="0" w:color="F18674" w:themeColor="accent2" w:themeTint="97"/>
        </w:tcBorders>
        <w:shd w:val="clear" w:color="FFFFFF" w:fill="auto"/>
      </w:tcPr>
    </w:tblStylePr>
    <w:tblStylePr w:type="lastCol">
      <w:rPr>
        <w:rFonts w:ascii="Arial" w:hAnsi="Arial"/>
        <w:i/>
        <w:color w:val="F18674" w:themeColor="accent2" w:themeTint="97" w:themeShade="95"/>
        <w:sz w:val="22"/>
      </w:rPr>
      <w:tblPr/>
      <w:tcPr>
        <w:tcBorders>
          <w:top w:val="none" w:sz="0" w:space="0" w:color="auto"/>
          <w:left w:val="single" w:sz="4" w:space="0" w:color="F18674" w:themeColor="accent2" w:themeTint="97"/>
          <w:bottom w:val="none" w:sz="0" w:space="0" w:color="auto"/>
          <w:right w:val="none" w:sz="0" w:space="0" w:color="auto"/>
        </w:tcBorders>
        <w:shd w:val="clear" w:color="FFFFFF" w:fill="auto"/>
      </w:tcPr>
    </w:tblStylePr>
    <w:tblStylePr w:type="band1Vert">
      <w:tblPr/>
      <w:tcPr>
        <w:shd w:val="clear" w:color="F9CBC3" w:themeColor="accent2" w:themeTint="40" w:fill="F9CBC3" w:themeFill="accent2" w:themeFillTint="40"/>
      </w:tcPr>
    </w:tblStylePr>
    <w:tblStylePr w:type="band1Horz">
      <w:rPr>
        <w:rFonts w:ascii="Arial" w:hAnsi="Arial"/>
        <w:color w:val="F18674" w:themeColor="accent2" w:themeTint="97" w:themeShade="95"/>
        <w:sz w:val="22"/>
      </w:rPr>
      <w:tblPr/>
      <w:tcPr>
        <w:shd w:val="clear" w:color="F9CBC3" w:themeColor="accent2" w:themeTint="40" w:fill="F9CBC3" w:themeFill="accent2" w:themeFillTint="40"/>
      </w:tcPr>
    </w:tblStylePr>
    <w:tblStylePr w:type="band2Horz">
      <w:rPr>
        <w:rFonts w:ascii="Arial" w:hAnsi="Arial"/>
        <w:color w:val="F1867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B3E664" w:themeColor="accent3" w:themeTint="98"/>
      </w:tblBorders>
    </w:tblPr>
    <w:tblStylePr w:type="firstRow">
      <w:rPr>
        <w:rFonts w:ascii="Arial" w:hAnsi="Arial"/>
        <w:i/>
        <w:color w:val="B3E664" w:themeColor="accent3" w:themeTint="98" w:themeShade="95"/>
        <w:sz w:val="22"/>
      </w:rPr>
      <w:tblPr/>
      <w:tcPr>
        <w:tcBorders>
          <w:top w:val="none" w:sz="0" w:space="0" w:color="auto"/>
          <w:left w:val="none" w:sz="0" w:space="0" w:color="auto"/>
          <w:bottom w:val="single" w:sz="4" w:space="0" w:color="B3E664" w:themeColor="accent3" w:themeTint="98"/>
          <w:right w:val="none" w:sz="0" w:space="0" w:color="auto"/>
        </w:tcBorders>
        <w:shd w:val="clear" w:color="FFFFFF" w:themeColor="light1" w:fill="FFFFFF" w:themeFill="light1"/>
      </w:tcPr>
    </w:tblStylePr>
    <w:tblStylePr w:type="lastRow">
      <w:rPr>
        <w:rFonts w:ascii="Arial" w:hAnsi="Arial"/>
        <w:i/>
        <w:color w:val="B3E664" w:themeColor="accent3" w:themeTint="98" w:themeShade="95"/>
        <w:sz w:val="22"/>
      </w:rPr>
      <w:tblPr/>
      <w:tcPr>
        <w:tcBorders>
          <w:top w:val="single" w:sz="4" w:space="0" w:color="B3E664"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3E664" w:themeColor="accent3" w:themeTint="98" w:themeShade="95"/>
        <w:sz w:val="22"/>
      </w:rPr>
      <w:tblPr/>
      <w:tcPr>
        <w:tcBorders>
          <w:top w:val="none" w:sz="0" w:space="0" w:color="auto"/>
          <w:left w:val="none" w:sz="0" w:space="0" w:color="auto"/>
          <w:bottom w:val="none" w:sz="0" w:space="0" w:color="auto"/>
          <w:right w:val="single" w:sz="4" w:space="0" w:color="B3E664" w:themeColor="accent3" w:themeTint="98"/>
        </w:tcBorders>
        <w:shd w:val="clear" w:color="FFFFFF" w:fill="auto"/>
      </w:tcPr>
    </w:tblStylePr>
    <w:tblStylePr w:type="lastCol">
      <w:rPr>
        <w:rFonts w:ascii="Arial" w:hAnsi="Arial"/>
        <w:i/>
        <w:color w:val="B3E664" w:themeColor="accent3" w:themeTint="98" w:themeShade="95"/>
        <w:sz w:val="22"/>
      </w:rPr>
      <w:tblPr/>
      <w:tcPr>
        <w:tcBorders>
          <w:top w:val="none" w:sz="0" w:space="0" w:color="auto"/>
          <w:left w:val="single" w:sz="4" w:space="0" w:color="B3E664" w:themeColor="accent3" w:themeTint="98"/>
          <w:bottom w:val="none" w:sz="0" w:space="0" w:color="auto"/>
          <w:right w:val="none" w:sz="0" w:space="0" w:color="auto"/>
        </w:tcBorders>
        <w:shd w:val="clear" w:color="FFFFFF" w:fill="auto"/>
      </w:tcPr>
    </w:tblStylePr>
    <w:tblStylePr w:type="band1Vert">
      <w:tblPr/>
      <w:tcPr>
        <w:shd w:val="clear" w:color="DFF4BE" w:themeColor="accent3" w:themeTint="40" w:fill="DFF4BE" w:themeFill="accent3" w:themeFillTint="40"/>
      </w:tcPr>
    </w:tblStylePr>
    <w:tblStylePr w:type="band1Horz">
      <w:rPr>
        <w:rFonts w:ascii="Arial" w:hAnsi="Arial"/>
        <w:color w:val="B3E664" w:themeColor="accent3" w:themeTint="98" w:themeShade="95"/>
        <w:sz w:val="22"/>
      </w:rPr>
      <w:tblPr/>
      <w:tcPr>
        <w:shd w:val="clear" w:color="DFF4BE" w:themeColor="accent3" w:themeTint="40" w:fill="DFF4BE" w:themeFill="accent3" w:themeFillTint="40"/>
      </w:tcPr>
    </w:tblStylePr>
    <w:tblStylePr w:type="band2Horz">
      <w:rPr>
        <w:rFonts w:ascii="Arial" w:hAnsi="Arial"/>
        <w:color w:val="B3E664"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4ECEFF" w:themeColor="accent4" w:themeTint="9A"/>
      </w:tblBorders>
    </w:tblPr>
    <w:tblStylePr w:type="firstRow">
      <w:rPr>
        <w:rFonts w:ascii="Arial" w:hAnsi="Arial"/>
        <w:i/>
        <w:color w:val="4ECEFF" w:themeColor="accent4" w:themeTint="9A" w:themeShade="95"/>
        <w:sz w:val="22"/>
      </w:rPr>
      <w:tblPr/>
      <w:tcPr>
        <w:tcBorders>
          <w:top w:val="none" w:sz="0" w:space="0" w:color="auto"/>
          <w:left w:val="none" w:sz="0" w:space="0" w:color="auto"/>
          <w:bottom w:val="single" w:sz="4" w:space="0" w:color="4ECEFF" w:themeColor="accent4" w:themeTint="9A"/>
          <w:right w:val="none" w:sz="0" w:space="0" w:color="auto"/>
        </w:tcBorders>
        <w:shd w:val="clear" w:color="FFFFFF" w:themeColor="light1" w:fill="FFFFFF" w:themeFill="light1"/>
      </w:tcPr>
    </w:tblStylePr>
    <w:tblStylePr w:type="lastRow">
      <w:rPr>
        <w:rFonts w:ascii="Arial" w:hAnsi="Arial"/>
        <w:i/>
        <w:color w:val="4ECEFF" w:themeColor="accent4" w:themeTint="9A" w:themeShade="95"/>
        <w:sz w:val="22"/>
      </w:rPr>
      <w:tblPr/>
      <w:tcPr>
        <w:tcBorders>
          <w:top w:val="single" w:sz="4" w:space="0" w:color="4ECEFF"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ECEFF" w:themeColor="accent4" w:themeTint="9A" w:themeShade="95"/>
        <w:sz w:val="22"/>
      </w:rPr>
      <w:tblPr/>
      <w:tcPr>
        <w:tcBorders>
          <w:top w:val="none" w:sz="0" w:space="0" w:color="auto"/>
          <w:left w:val="none" w:sz="0" w:space="0" w:color="auto"/>
          <w:bottom w:val="none" w:sz="0" w:space="0" w:color="auto"/>
          <w:right w:val="single" w:sz="4" w:space="0" w:color="4ECEFF" w:themeColor="accent4" w:themeTint="9A"/>
        </w:tcBorders>
        <w:shd w:val="clear" w:color="FFFFFF" w:fill="auto"/>
      </w:tcPr>
    </w:tblStylePr>
    <w:tblStylePr w:type="lastCol">
      <w:rPr>
        <w:rFonts w:ascii="Arial" w:hAnsi="Arial"/>
        <w:i/>
        <w:color w:val="4ECEFF" w:themeColor="accent4" w:themeTint="9A" w:themeShade="95"/>
        <w:sz w:val="22"/>
      </w:rPr>
      <w:tblPr/>
      <w:tcPr>
        <w:tcBorders>
          <w:top w:val="none" w:sz="0" w:space="0" w:color="auto"/>
          <w:left w:val="single" w:sz="4" w:space="0" w:color="4ECEFF" w:themeColor="accent4" w:themeTint="9A"/>
          <w:bottom w:val="none" w:sz="0" w:space="0" w:color="auto"/>
          <w:right w:val="none" w:sz="0" w:space="0" w:color="auto"/>
        </w:tcBorders>
        <w:shd w:val="clear" w:color="FFFFFF" w:fill="auto"/>
      </w:tcPr>
    </w:tblStylePr>
    <w:tblStylePr w:type="band1Vert">
      <w:tblPr/>
      <w:tcPr>
        <w:shd w:val="clear" w:color="B5EAFF" w:themeColor="accent4" w:themeTint="40" w:fill="B5EAFF" w:themeFill="accent4" w:themeFillTint="40"/>
      </w:tcPr>
    </w:tblStylePr>
    <w:tblStylePr w:type="band1Horz">
      <w:rPr>
        <w:rFonts w:ascii="Arial" w:hAnsi="Arial"/>
        <w:color w:val="4ECEFF" w:themeColor="accent4" w:themeTint="9A" w:themeShade="95"/>
        <w:sz w:val="22"/>
      </w:rPr>
      <w:tblPr/>
      <w:tcPr>
        <w:shd w:val="clear" w:color="B5EAFF" w:themeColor="accent4" w:themeTint="40" w:fill="B5EAFF" w:themeFill="accent4" w:themeFillTint="40"/>
      </w:tcPr>
    </w:tblStylePr>
    <w:tblStylePr w:type="band2Horz">
      <w:rPr>
        <w:rFonts w:ascii="Arial" w:hAnsi="Arial"/>
        <w:color w:val="4ECEFF"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2A96FF" w:themeColor="accent5" w:themeTint="9A"/>
      </w:tblBorders>
    </w:tblPr>
    <w:tblStylePr w:type="firstRow">
      <w:rPr>
        <w:rFonts w:ascii="Arial" w:hAnsi="Arial"/>
        <w:i/>
        <w:color w:val="2A96FF" w:themeColor="accent5" w:themeTint="9A" w:themeShade="95"/>
        <w:sz w:val="22"/>
      </w:rPr>
      <w:tblPr/>
      <w:tcPr>
        <w:tcBorders>
          <w:top w:val="none" w:sz="0" w:space="0" w:color="auto"/>
          <w:left w:val="none" w:sz="0" w:space="0" w:color="auto"/>
          <w:bottom w:val="single" w:sz="4" w:space="0" w:color="2A96FF" w:themeColor="accent5" w:themeTint="9A"/>
          <w:right w:val="none" w:sz="0" w:space="0" w:color="auto"/>
        </w:tcBorders>
        <w:shd w:val="clear" w:color="FFFFFF" w:themeColor="light1" w:fill="FFFFFF" w:themeFill="light1"/>
      </w:tcPr>
    </w:tblStylePr>
    <w:tblStylePr w:type="lastRow">
      <w:rPr>
        <w:rFonts w:ascii="Arial" w:hAnsi="Arial"/>
        <w:i/>
        <w:color w:val="2A96FF" w:themeColor="accent5" w:themeTint="9A" w:themeShade="95"/>
        <w:sz w:val="22"/>
      </w:rPr>
      <w:tblPr/>
      <w:tcPr>
        <w:tcBorders>
          <w:top w:val="single" w:sz="4" w:space="0" w:color="2A96FF"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96FF" w:themeColor="accent5" w:themeTint="9A" w:themeShade="95"/>
        <w:sz w:val="22"/>
      </w:rPr>
      <w:tblPr/>
      <w:tcPr>
        <w:tcBorders>
          <w:top w:val="none" w:sz="0" w:space="0" w:color="auto"/>
          <w:left w:val="none" w:sz="0" w:space="0" w:color="auto"/>
          <w:bottom w:val="none" w:sz="0" w:space="0" w:color="auto"/>
          <w:right w:val="single" w:sz="4" w:space="0" w:color="2A96FF" w:themeColor="accent5" w:themeTint="9A"/>
        </w:tcBorders>
        <w:shd w:val="clear" w:color="FFFFFF" w:fill="auto"/>
      </w:tcPr>
    </w:tblStylePr>
    <w:tblStylePr w:type="lastCol">
      <w:rPr>
        <w:rFonts w:ascii="Arial" w:hAnsi="Arial"/>
        <w:i/>
        <w:color w:val="2A96FF" w:themeColor="accent5" w:themeTint="9A" w:themeShade="95"/>
        <w:sz w:val="22"/>
      </w:rPr>
      <w:tblPr/>
      <w:tcPr>
        <w:tcBorders>
          <w:top w:val="none" w:sz="0" w:space="0" w:color="auto"/>
          <w:left w:val="single" w:sz="4" w:space="0" w:color="2A96FF" w:themeColor="accent5" w:themeTint="9A"/>
          <w:bottom w:val="none" w:sz="0" w:space="0" w:color="auto"/>
          <w:right w:val="none" w:sz="0" w:space="0" w:color="auto"/>
        </w:tcBorders>
        <w:shd w:val="clear" w:color="FFFFFF" w:fill="auto"/>
      </w:tcPr>
    </w:tblStylePr>
    <w:tblStylePr w:type="band1Vert">
      <w:tblPr/>
      <w:tcPr>
        <w:shd w:val="clear" w:color="A6D3FF" w:themeColor="accent5" w:themeTint="40" w:fill="A6D3FF" w:themeFill="accent5" w:themeFillTint="40"/>
      </w:tcPr>
    </w:tblStylePr>
    <w:tblStylePr w:type="band1Horz">
      <w:rPr>
        <w:rFonts w:ascii="Arial" w:hAnsi="Arial"/>
        <w:color w:val="2A96FF" w:themeColor="accent5" w:themeTint="9A" w:themeShade="95"/>
        <w:sz w:val="22"/>
      </w:rPr>
      <w:tblPr/>
      <w:tcPr>
        <w:shd w:val="clear" w:color="A6D3FF" w:themeColor="accent5" w:themeTint="40" w:fill="A6D3FF" w:themeFill="accent5" w:themeFillTint="40"/>
      </w:tcPr>
    </w:tblStylePr>
    <w:tblStylePr w:type="band2Horz">
      <w:rPr>
        <w:rFonts w:ascii="Arial" w:hAnsi="Arial"/>
        <w:color w:val="2A96FF"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EE567E" w:themeColor="accent6" w:themeTint="98"/>
      </w:tblBorders>
    </w:tblPr>
    <w:tblStylePr w:type="firstRow">
      <w:rPr>
        <w:rFonts w:ascii="Arial" w:hAnsi="Arial"/>
        <w:i/>
        <w:color w:val="EE567E" w:themeColor="accent6" w:themeTint="98" w:themeShade="95"/>
        <w:sz w:val="22"/>
      </w:rPr>
      <w:tblPr/>
      <w:tcPr>
        <w:tcBorders>
          <w:top w:val="none" w:sz="0" w:space="0" w:color="auto"/>
          <w:left w:val="none" w:sz="0" w:space="0" w:color="auto"/>
          <w:bottom w:val="single" w:sz="4" w:space="0" w:color="EE567E" w:themeColor="accent6" w:themeTint="98"/>
          <w:right w:val="none" w:sz="0" w:space="0" w:color="auto"/>
        </w:tcBorders>
        <w:shd w:val="clear" w:color="FFFFFF" w:themeColor="light1" w:fill="FFFFFF" w:themeFill="light1"/>
      </w:tcPr>
    </w:tblStylePr>
    <w:tblStylePr w:type="lastRow">
      <w:rPr>
        <w:rFonts w:ascii="Arial" w:hAnsi="Arial"/>
        <w:i/>
        <w:color w:val="EE567E" w:themeColor="accent6" w:themeTint="98" w:themeShade="95"/>
        <w:sz w:val="22"/>
      </w:rPr>
      <w:tblPr/>
      <w:tcPr>
        <w:tcBorders>
          <w:top w:val="single" w:sz="4" w:space="0" w:color="EE567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EE567E" w:themeColor="accent6" w:themeTint="98" w:themeShade="95"/>
        <w:sz w:val="22"/>
      </w:rPr>
      <w:tblPr/>
      <w:tcPr>
        <w:tcBorders>
          <w:top w:val="none" w:sz="0" w:space="0" w:color="auto"/>
          <w:left w:val="none" w:sz="0" w:space="0" w:color="auto"/>
          <w:bottom w:val="none" w:sz="0" w:space="0" w:color="auto"/>
          <w:right w:val="single" w:sz="4" w:space="0" w:color="EE567E" w:themeColor="accent6" w:themeTint="98"/>
        </w:tcBorders>
        <w:shd w:val="clear" w:color="FFFFFF" w:fill="auto"/>
      </w:tcPr>
    </w:tblStylePr>
    <w:tblStylePr w:type="lastCol">
      <w:rPr>
        <w:rFonts w:ascii="Arial" w:hAnsi="Arial"/>
        <w:i/>
        <w:color w:val="EE567E" w:themeColor="accent6" w:themeTint="98" w:themeShade="95"/>
        <w:sz w:val="22"/>
      </w:rPr>
      <w:tblPr/>
      <w:tcPr>
        <w:tcBorders>
          <w:top w:val="none" w:sz="0" w:space="0" w:color="auto"/>
          <w:left w:val="single" w:sz="4" w:space="0" w:color="EE567E" w:themeColor="accent6" w:themeTint="98"/>
          <w:bottom w:val="none" w:sz="0" w:space="0" w:color="auto"/>
          <w:right w:val="none" w:sz="0" w:space="0" w:color="auto"/>
        </w:tcBorders>
        <w:shd w:val="clear" w:color="FFFFFF" w:fill="auto"/>
      </w:tcPr>
    </w:tblStylePr>
    <w:tblStylePr w:type="band1Vert">
      <w:tblPr/>
      <w:tcPr>
        <w:shd w:val="clear" w:color="F8B7C8" w:themeColor="accent6" w:themeTint="40" w:fill="F8B7C8" w:themeFill="accent6" w:themeFillTint="40"/>
      </w:tcPr>
    </w:tblStylePr>
    <w:tblStylePr w:type="band1Horz">
      <w:rPr>
        <w:rFonts w:ascii="Arial" w:hAnsi="Arial"/>
        <w:color w:val="EE567E" w:themeColor="accent6" w:themeTint="98" w:themeShade="95"/>
        <w:sz w:val="22"/>
      </w:rPr>
      <w:tblPr/>
      <w:tcPr>
        <w:shd w:val="clear" w:color="F8B7C8" w:themeColor="accent6" w:themeTint="40" w:fill="F8B7C8" w:themeFill="accent6" w:themeFillTint="40"/>
      </w:tcPr>
    </w:tblStylePr>
    <w:tblStylePr w:type="band2Horz">
      <w:rPr>
        <w:rFonts w:ascii="Arial" w:hAnsi="Arial"/>
        <w:color w:val="EE567E" w:themeColor="accent6" w:themeTint="98" w:themeShade="95"/>
        <w:sz w:val="22"/>
      </w:rPr>
    </w:tblStylePr>
  </w:style>
  <w:style w:type="table" w:customStyle="1" w:styleId="Lined-Accent">
    <w:name w:val="Lined - Accent"/>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FFC110" w:themeColor="accent1" w:themeTint="EA" w:fill="FFC110" w:themeFill="accent1" w:themeFillTint="EA"/>
      </w:tcPr>
    </w:tblStylePr>
    <w:tblStylePr w:type="lastRow">
      <w:rPr>
        <w:rFonts w:ascii="Arial" w:hAnsi="Arial"/>
        <w:color w:val="F2F2F2"/>
        <w:sz w:val="22"/>
      </w:rPr>
      <w:tblPr/>
      <w:tcPr>
        <w:shd w:val="clear" w:color="FFC110" w:themeColor="accent1" w:themeTint="EA" w:fill="FFC110" w:themeFill="accent1" w:themeFillTint="EA"/>
      </w:tcPr>
    </w:tblStylePr>
    <w:tblStylePr w:type="firstCol">
      <w:rPr>
        <w:rFonts w:ascii="Arial" w:hAnsi="Arial"/>
        <w:color w:val="F2F2F2"/>
        <w:sz w:val="22"/>
      </w:rPr>
      <w:tblPr/>
      <w:tcPr>
        <w:shd w:val="clear" w:color="FFC110" w:themeColor="accent1" w:themeTint="EA" w:fill="FFC110" w:themeFill="accent1" w:themeFillTint="EA"/>
      </w:tcPr>
    </w:tblStylePr>
    <w:tblStylePr w:type="lastCol">
      <w:rPr>
        <w:rFonts w:ascii="Arial" w:hAnsi="Arial"/>
        <w:color w:val="F2F2F2"/>
        <w:sz w:val="22"/>
      </w:rPr>
      <w:tblPr/>
      <w:tcPr>
        <w:shd w:val="clear" w:color="FFC110" w:themeColor="accent1" w:themeTint="EA" w:fill="FFC110"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E9AD" w:themeColor="accent1" w:themeTint="50" w:fill="FFE9A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E9AD" w:themeColor="accent1" w:themeTint="50" w:fill="FFE9AD" w:themeFill="accent1" w:themeFillTint="50"/>
      </w:tcPr>
    </w:tblStylePr>
  </w:style>
  <w:style w:type="table" w:customStyle="1" w:styleId="Lined-Accent2">
    <w:name w:val="Lined - Accent 2"/>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F18674" w:themeColor="accent2" w:themeTint="97" w:fill="F18674" w:themeFill="accent2" w:themeFillTint="97"/>
      </w:tcPr>
    </w:tblStylePr>
    <w:tblStylePr w:type="lastRow">
      <w:rPr>
        <w:rFonts w:ascii="Arial" w:hAnsi="Arial"/>
        <w:color w:val="F2F2F2"/>
        <w:sz w:val="22"/>
      </w:rPr>
      <w:tblPr/>
      <w:tcPr>
        <w:shd w:val="clear" w:color="F18674" w:themeColor="accent2" w:themeTint="97" w:fill="F18674" w:themeFill="accent2" w:themeFillTint="97"/>
      </w:tcPr>
    </w:tblStylePr>
    <w:tblStylePr w:type="firstCol">
      <w:rPr>
        <w:rFonts w:ascii="Arial" w:hAnsi="Arial"/>
        <w:color w:val="F2F2F2"/>
        <w:sz w:val="22"/>
      </w:rPr>
      <w:tblPr/>
      <w:tcPr>
        <w:shd w:val="clear" w:color="F18674" w:themeColor="accent2" w:themeTint="97" w:fill="F18674" w:themeFill="accent2" w:themeFillTint="97"/>
      </w:tcPr>
    </w:tblStylePr>
    <w:tblStylePr w:type="lastCol">
      <w:rPr>
        <w:rFonts w:ascii="Arial" w:hAnsi="Arial"/>
        <w:color w:val="F2F2F2"/>
        <w:sz w:val="22"/>
      </w:rPr>
      <w:tblPr/>
      <w:tcPr>
        <w:shd w:val="clear" w:color="F18674" w:themeColor="accent2" w:themeTint="97" w:fill="F1867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D6D0" w:themeColor="accent2" w:themeTint="32" w:fill="FAD6D0"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D6D0" w:themeColor="accent2" w:themeTint="32" w:fill="FAD6D0" w:themeFill="accent2" w:themeFillTint="32"/>
      </w:tcPr>
    </w:tblStylePr>
  </w:style>
  <w:style w:type="table" w:customStyle="1" w:styleId="Lined-Accent3">
    <w:name w:val="Lined - Accent 3"/>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7AB51D" w:themeColor="accent3" w:themeTint="FE" w:fill="7AB51D" w:themeFill="accent3" w:themeFillTint="FE"/>
      </w:tcPr>
    </w:tblStylePr>
    <w:tblStylePr w:type="lastRow">
      <w:rPr>
        <w:rFonts w:ascii="Arial" w:hAnsi="Arial"/>
        <w:color w:val="F2F2F2"/>
        <w:sz w:val="22"/>
      </w:rPr>
      <w:tblPr/>
      <w:tcPr>
        <w:shd w:val="clear" w:color="7AB51D" w:themeColor="accent3" w:themeTint="FE" w:fill="7AB51D" w:themeFill="accent3" w:themeFillTint="FE"/>
      </w:tcPr>
    </w:tblStylePr>
    <w:tblStylePr w:type="firstCol">
      <w:rPr>
        <w:rFonts w:ascii="Arial" w:hAnsi="Arial"/>
        <w:color w:val="F2F2F2"/>
        <w:sz w:val="22"/>
      </w:rPr>
      <w:tblPr/>
      <w:tcPr>
        <w:shd w:val="clear" w:color="7AB51D" w:themeColor="accent3" w:themeTint="FE" w:fill="7AB51D" w:themeFill="accent3" w:themeFillTint="FE"/>
      </w:tcPr>
    </w:tblStylePr>
    <w:tblStylePr w:type="lastCol">
      <w:rPr>
        <w:rFonts w:ascii="Arial" w:hAnsi="Arial"/>
        <w:color w:val="F2F2F2"/>
        <w:sz w:val="22"/>
      </w:rPr>
      <w:tblPr/>
      <w:tcPr>
        <w:shd w:val="clear" w:color="7AB51D" w:themeColor="accent3" w:themeTint="FE" w:fill="7AB5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5F6CA" w:themeColor="accent3" w:themeTint="34" w:fill="E5F6CA"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F6CA" w:themeColor="accent3" w:themeTint="34" w:fill="E5F6CA" w:themeFill="accent3" w:themeFillTint="34"/>
      </w:tcPr>
    </w:tblStylePr>
  </w:style>
  <w:style w:type="table" w:customStyle="1" w:styleId="Lined-Accent4">
    <w:name w:val="Lined - Accent 4"/>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4ECEFF" w:themeColor="accent4" w:themeTint="9A" w:fill="4ECEFF" w:themeFill="accent4" w:themeFillTint="9A"/>
      </w:tcPr>
    </w:tblStylePr>
    <w:tblStylePr w:type="lastRow">
      <w:rPr>
        <w:rFonts w:ascii="Arial" w:hAnsi="Arial"/>
        <w:color w:val="F2F2F2"/>
        <w:sz w:val="22"/>
      </w:rPr>
      <w:tblPr/>
      <w:tcPr>
        <w:shd w:val="clear" w:color="4ECEFF" w:themeColor="accent4" w:themeTint="9A" w:fill="4ECEFF" w:themeFill="accent4" w:themeFillTint="9A"/>
      </w:tcPr>
    </w:tblStylePr>
    <w:tblStylePr w:type="firstCol">
      <w:rPr>
        <w:rFonts w:ascii="Arial" w:hAnsi="Arial"/>
        <w:color w:val="F2F2F2"/>
        <w:sz w:val="22"/>
      </w:rPr>
      <w:tblPr/>
      <w:tcPr>
        <w:shd w:val="clear" w:color="4ECEFF" w:themeColor="accent4" w:themeTint="9A" w:fill="4ECEFF" w:themeFill="accent4" w:themeFillTint="9A"/>
      </w:tcPr>
    </w:tblStylePr>
    <w:tblStylePr w:type="lastCol">
      <w:rPr>
        <w:rFonts w:ascii="Arial" w:hAnsi="Arial"/>
        <w:color w:val="F2F2F2"/>
        <w:sz w:val="22"/>
      </w:rPr>
      <w:tblPr/>
      <w:tcPr>
        <w:shd w:val="clear" w:color="4ECEFF" w:themeColor="accent4" w:themeTint="9A" w:fill="4ECEF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3EEFF" w:themeColor="accent4" w:themeTint="34" w:fill="C3EEF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3EEFF" w:themeColor="accent4" w:themeTint="34" w:fill="C3EEFF" w:themeFill="accent4" w:themeFillTint="34"/>
      </w:tcPr>
    </w:tblStylePr>
  </w:style>
  <w:style w:type="table" w:customStyle="1" w:styleId="Lined-Accent5">
    <w:name w:val="Lined - Accent 5"/>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00519E" w:themeColor="accent5" w:fill="00519E" w:themeFill="accent5"/>
      </w:tcPr>
    </w:tblStylePr>
    <w:tblStylePr w:type="lastRow">
      <w:rPr>
        <w:rFonts w:ascii="Arial" w:hAnsi="Arial"/>
        <w:color w:val="F2F2F2"/>
        <w:sz w:val="22"/>
      </w:rPr>
      <w:tblPr/>
      <w:tcPr>
        <w:shd w:val="clear" w:color="00519E" w:themeColor="accent5" w:fill="00519E" w:themeFill="accent5"/>
      </w:tcPr>
    </w:tblStylePr>
    <w:tblStylePr w:type="firstCol">
      <w:rPr>
        <w:rFonts w:ascii="Arial" w:hAnsi="Arial"/>
        <w:color w:val="F2F2F2"/>
        <w:sz w:val="22"/>
      </w:rPr>
      <w:tblPr/>
      <w:tcPr>
        <w:shd w:val="clear" w:color="00519E" w:themeColor="accent5" w:fill="00519E" w:themeFill="accent5"/>
      </w:tcPr>
    </w:tblStylePr>
    <w:tblStylePr w:type="lastCol">
      <w:rPr>
        <w:rFonts w:ascii="Arial" w:hAnsi="Arial"/>
        <w:color w:val="F2F2F2"/>
        <w:sz w:val="22"/>
      </w:rPr>
      <w:tblPr/>
      <w:tcPr>
        <w:shd w:val="clear" w:color="00519E" w:themeColor="accent5" w:fill="00519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7DBFF" w:themeColor="accent5" w:themeTint="34" w:fill="B7DB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7DBFF" w:themeColor="accent5" w:themeTint="34" w:fill="B7DBFF" w:themeFill="accent5" w:themeFillTint="34"/>
      </w:tcPr>
    </w:tblStylePr>
  </w:style>
  <w:style w:type="table" w:customStyle="1" w:styleId="Lined-Accent6">
    <w:name w:val="Lined - Accent 6"/>
    <w:basedOn w:val="TableNormal"/>
    <w:uiPriority w:val="99"/>
    <w:rPr>
      <w:color w:val="404040"/>
      <w:lang w:val="en-DE"/>
    </w:rPr>
    <w:tblPr>
      <w:tblStyleRowBandSize w:val="1"/>
      <w:tblStyleColBandSize w:val="1"/>
    </w:tblPr>
    <w:tblStylePr w:type="firstRow">
      <w:rPr>
        <w:rFonts w:ascii="Arial" w:hAnsi="Arial"/>
        <w:color w:val="F2F2F2"/>
        <w:sz w:val="22"/>
      </w:rPr>
      <w:tblPr/>
      <w:tcPr>
        <w:shd w:val="clear" w:color="B5123E" w:themeColor="accent6" w:fill="B5123E" w:themeFill="accent6"/>
      </w:tcPr>
    </w:tblStylePr>
    <w:tblStylePr w:type="lastRow">
      <w:rPr>
        <w:rFonts w:ascii="Arial" w:hAnsi="Arial"/>
        <w:color w:val="F2F2F2"/>
        <w:sz w:val="22"/>
      </w:rPr>
      <w:tblPr/>
      <w:tcPr>
        <w:shd w:val="clear" w:color="B5123E" w:themeColor="accent6" w:fill="B5123E" w:themeFill="accent6"/>
      </w:tcPr>
    </w:tblStylePr>
    <w:tblStylePr w:type="firstCol">
      <w:rPr>
        <w:rFonts w:ascii="Arial" w:hAnsi="Arial"/>
        <w:color w:val="F2F2F2"/>
        <w:sz w:val="22"/>
      </w:rPr>
      <w:tblPr/>
      <w:tcPr>
        <w:shd w:val="clear" w:color="B5123E" w:themeColor="accent6" w:fill="B5123E" w:themeFill="accent6"/>
      </w:tcPr>
    </w:tblStylePr>
    <w:tblStylePr w:type="lastCol">
      <w:rPr>
        <w:rFonts w:ascii="Arial" w:hAnsi="Arial"/>
        <w:color w:val="F2F2F2"/>
        <w:sz w:val="22"/>
      </w:rPr>
      <w:tblPr/>
      <w:tcPr>
        <w:shd w:val="clear" w:color="B5123E" w:themeColor="accent6" w:fill="B5123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C5D2" w:themeColor="accent6" w:themeTint="34" w:fill="F9C5D2"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C5D2" w:themeColor="accent6" w:themeTint="34" w:fill="F9C5D2" w:themeFill="accent6" w:themeFillTint="34"/>
      </w:tcPr>
    </w:tblStylePr>
  </w:style>
  <w:style w:type="table" w:customStyle="1" w:styleId="BorderedLined-Accent">
    <w:name w:val="Bordered &amp; Lined - Accent"/>
    <w:basedOn w:val="TableNormal"/>
    <w:uiPriority w:val="99"/>
    <w:rPr>
      <w:color w:val="404040"/>
      <w:lang w:val="en-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DE"/>
    </w:rPr>
    <w:tblPr>
      <w:tblStyleRowBandSize w:val="1"/>
      <w:tblStyleColBandSize w:val="1"/>
      <w:tblBorders>
        <w:top w:val="single" w:sz="4" w:space="0" w:color="926C00" w:themeColor="accent1" w:themeShade="95"/>
        <w:left w:val="single" w:sz="4" w:space="0" w:color="926C00" w:themeColor="accent1" w:themeShade="95"/>
        <w:bottom w:val="single" w:sz="4" w:space="0" w:color="926C00" w:themeColor="accent1" w:themeShade="95"/>
        <w:right w:val="single" w:sz="4" w:space="0" w:color="926C00" w:themeColor="accent1" w:themeShade="95"/>
        <w:insideH w:val="single" w:sz="4" w:space="0" w:color="926C00" w:themeColor="accent1" w:themeShade="95"/>
        <w:insideV w:val="single" w:sz="4" w:space="0" w:color="926C00" w:themeColor="accent1" w:themeShade="95"/>
      </w:tblBorders>
    </w:tblPr>
    <w:tblStylePr w:type="firstRow">
      <w:rPr>
        <w:rFonts w:ascii="Arial" w:hAnsi="Arial"/>
        <w:color w:val="F2F2F2"/>
        <w:sz w:val="22"/>
      </w:rPr>
      <w:tblPr/>
      <w:tcPr>
        <w:shd w:val="clear" w:color="FFC110" w:themeColor="accent1" w:themeTint="EA" w:fill="FFC110" w:themeFill="accent1" w:themeFillTint="EA"/>
      </w:tcPr>
    </w:tblStylePr>
    <w:tblStylePr w:type="lastRow">
      <w:rPr>
        <w:rFonts w:ascii="Arial" w:hAnsi="Arial"/>
        <w:color w:val="F2F2F2"/>
        <w:sz w:val="22"/>
      </w:rPr>
      <w:tblPr/>
      <w:tcPr>
        <w:shd w:val="clear" w:color="FFC110" w:themeColor="accent1" w:themeTint="EA" w:fill="FFC110" w:themeFill="accent1" w:themeFillTint="EA"/>
      </w:tcPr>
    </w:tblStylePr>
    <w:tblStylePr w:type="firstCol">
      <w:rPr>
        <w:rFonts w:ascii="Arial" w:hAnsi="Arial"/>
        <w:color w:val="F2F2F2"/>
        <w:sz w:val="22"/>
      </w:rPr>
      <w:tblPr/>
      <w:tcPr>
        <w:shd w:val="clear" w:color="FFC110" w:themeColor="accent1" w:themeTint="EA" w:fill="FFC110" w:themeFill="accent1" w:themeFillTint="EA"/>
      </w:tcPr>
    </w:tblStylePr>
    <w:tblStylePr w:type="lastCol">
      <w:rPr>
        <w:rFonts w:ascii="Arial" w:hAnsi="Arial"/>
        <w:color w:val="F2F2F2"/>
        <w:sz w:val="22"/>
      </w:rPr>
      <w:tblPr/>
      <w:tcPr>
        <w:shd w:val="clear" w:color="FFC110" w:themeColor="accent1" w:themeTint="EA" w:fill="FFC110"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E9AD" w:themeColor="accent1" w:themeTint="50" w:fill="FFE9AD"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E9AD" w:themeColor="accent1" w:themeTint="50" w:fill="FFE9AD" w:themeFill="accent1" w:themeFillTint="50"/>
      </w:tcPr>
    </w:tblStylePr>
  </w:style>
  <w:style w:type="table" w:customStyle="1" w:styleId="BorderedLined-Accent2">
    <w:name w:val="Bordered &amp; Lined - Accent 2"/>
    <w:basedOn w:val="TableNormal"/>
    <w:uiPriority w:val="99"/>
    <w:rPr>
      <w:color w:val="404040"/>
      <w:lang w:val="en-DE"/>
    </w:rPr>
    <w:tblPr>
      <w:tblStyleRowBandSize w:val="1"/>
      <w:tblStyleColBandSize w:val="1"/>
      <w:tblBorders>
        <w:top w:val="single" w:sz="4" w:space="0" w:color="851E0D" w:themeColor="accent2" w:themeShade="95"/>
        <w:left w:val="single" w:sz="4" w:space="0" w:color="851E0D" w:themeColor="accent2" w:themeShade="95"/>
        <w:bottom w:val="single" w:sz="4" w:space="0" w:color="851E0D" w:themeColor="accent2" w:themeShade="95"/>
        <w:right w:val="single" w:sz="4" w:space="0" w:color="851E0D" w:themeColor="accent2" w:themeShade="95"/>
        <w:insideH w:val="single" w:sz="4" w:space="0" w:color="851E0D" w:themeColor="accent2" w:themeShade="95"/>
        <w:insideV w:val="single" w:sz="4" w:space="0" w:color="851E0D" w:themeColor="accent2" w:themeShade="95"/>
      </w:tblBorders>
    </w:tblPr>
    <w:tblStylePr w:type="firstRow">
      <w:rPr>
        <w:rFonts w:ascii="Arial" w:hAnsi="Arial"/>
        <w:color w:val="F2F2F2"/>
        <w:sz w:val="22"/>
      </w:rPr>
      <w:tblPr/>
      <w:tcPr>
        <w:shd w:val="clear" w:color="F18674" w:themeColor="accent2" w:themeTint="97" w:fill="F18674" w:themeFill="accent2" w:themeFillTint="97"/>
      </w:tcPr>
    </w:tblStylePr>
    <w:tblStylePr w:type="lastRow">
      <w:rPr>
        <w:rFonts w:ascii="Arial" w:hAnsi="Arial"/>
        <w:color w:val="F2F2F2"/>
        <w:sz w:val="22"/>
      </w:rPr>
      <w:tblPr/>
      <w:tcPr>
        <w:shd w:val="clear" w:color="F18674" w:themeColor="accent2" w:themeTint="97" w:fill="F18674" w:themeFill="accent2" w:themeFillTint="97"/>
      </w:tcPr>
    </w:tblStylePr>
    <w:tblStylePr w:type="firstCol">
      <w:rPr>
        <w:rFonts w:ascii="Arial" w:hAnsi="Arial"/>
        <w:color w:val="F2F2F2"/>
        <w:sz w:val="22"/>
      </w:rPr>
      <w:tblPr/>
      <w:tcPr>
        <w:shd w:val="clear" w:color="F18674" w:themeColor="accent2" w:themeTint="97" w:fill="F18674" w:themeFill="accent2" w:themeFillTint="97"/>
      </w:tcPr>
    </w:tblStylePr>
    <w:tblStylePr w:type="lastCol">
      <w:rPr>
        <w:rFonts w:ascii="Arial" w:hAnsi="Arial"/>
        <w:color w:val="F2F2F2"/>
        <w:sz w:val="22"/>
      </w:rPr>
      <w:tblPr/>
      <w:tcPr>
        <w:shd w:val="clear" w:color="F18674" w:themeColor="accent2" w:themeTint="97" w:fill="F1867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D6D0" w:themeColor="accent2" w:themeTint="32" w:fill="FAD6D0"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D6D0" w:themeColor="accent2" w:themeTint="32" w:fill="FAD6D0" w:themeFill="accent2" w:themeFillTint="32"/>
      </w:tcPr>
    </w:tblStylePr>
  </w:style>
  <w:style w:type="table" w:customStyle="1" w:styleId="BorderedLined-Accent3">
    <w:name w:val="Bordered &amp; Lined - Accent 3"/>
    <w:basedOn w:val="TableNormal"/>
    <w:uiPriority w:val="99"/>
    <w:rPr>
      <w:color w:val="404040"/>
      <w:lang w:val="en-DE"/>
    </w:rPr>
    <w:tblPr>
      <w:tblStyleRowBandSize w:val="1"/>
      <w:tblStyleColBandSize w:val="1"/>
      <w:tblBorders>
        <w:top w:val="single" w:sz="4" w:space="0" w:color="476911" w:themeColor="accent3" w:themeShade="95"/>
        <w:left w:val="single" w:sz="4" w:space="0" w:color="476911" w:themeColor="accent3" w:themeShade="95"/>
        <w:bottom w:val="single" w:sz="4" w:space="0" w:color="476911" w:themeColor="accent3" w:themeShade="95"/>
        <w:right w:val="single" w:sz="4" w:space="0" w:color="476911" w:themeColor="accent3" w:themeShade="95"/>
        <w:insideH w:val="single" w:sz="4" w:space="0" w:color="476911" w:themeColor="accent3" w:themeShade="95"/>
        <w:insideV w:val="single" w:sz="4" w:space="0" w:color="476911" w:themeColor="accent3" w:themeShade="95"/>
      </w:tblBorders>
    </w:tblPr>
    <w:tblStylePr w:type="firstRow">
      <w:rPr>
        <w:rFonts w:ascii="Arial" w:hAnsi="Arial"/>
        <w:color w:val="F2F2F2"/>
        <w:sz w:val="22"/>
      </w:rPr>
      <w:tblPr/>
      <w:tcPr>
        <w:shd w:val="clear" w:color="7AB51D" w:themeColor="accent3" w:themeTint="FE" w:fill="7AB51D" w:themeFill="accent3" w:themeFillTint="FE"/>
      </w:tcPr>
    </w:tblStylePr>
    <w:tblStylePr w:type="lastRow">
      <w:rPr>
        <w:rFonts w:ascii="Arial" w:hAnsi="Arial"/>
        <w:color w:val="F2F2F2"/>
        <w:sz w:val="22"/>
      </w:rPr>
      <w:tblPr/>
      <w:tcPr>
        <w:shd w:val="clear" w:color="7AB51D" w:themeColor="accent3" w:themeTint="FE" w:fill="7AB51D" w:themeFill="accent3" w:themeFillTint="FE"/>
      </w:tcPr>
    </w:tblStylePr>
    <w:tblStylePr w:type="firstCol">
      <w:rPr>
        <w:rFonts w:ascii="Arial" w:hAnsi="Arial"/>
        <w:color w:val="F2F2F2"/>
        <w:sz w:val="22"/>
      </w:rPr>
      <w:tblPr/>
      <w:tcPr>
        <w:shd w:val="clear" w:color="7AB51D" w:themeColor="accent3" w:themeTint="FE" w:fill="7AB51D" w:themeFill="accent3" w:themeFillTint="FE"/>
      </w:tcPr>
    </w:tblStylePr>
    <w:tblStylePr w:type="lastCol">
      <w:rPr>
        <w:rFonts w:ascii="Arial" w:hAnsi="Arial"/>
        <w:color w:val="F2F2F2"/>
        <w:sz w:val="22"/>
      </w:rPr>
      <w:tblPr/>
      <w:tcPr>
        <w:shd w:val="clear" w:color="7AB51D" w:themeColor="accent3" w:themeTint="FE" w:fill="7AB51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5F6CA" w:themeColor="accent3" w:themeTint="34" w:fill="E5F6CA"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F6CA" w:themeColor="accent3" w:themeTint="34" w:fill="E5F6CA" w:themeFill="accent3" w:themeFillTint="34"/>
      </w:tcPr>
    </w:tblStylePr>
  </w:style>
  <w:style w:type="table" w:customStyle="1" w:styleId="BorderedLined-Accent4">
    <w:name w:val="Bordered &amp; Lined - Accent 4"/>
    <w:basedOn w:val="TableNormal"/>
    <w:uiPriority w:val="99"/>
    <w:rPr>
      <w:color w:val="404040"/>
      <w:lang w:val="en-DE"/>
    </w:rPr>
    <w:tblPr>
      <w:tblStyleRowBandSize w:val="1"/>
      <w:tblStyleColBandSize w:val="1"/>
      <w:tblBorders>
        <w:top w:val="single" w:sz="4" w:space="0" w:color="005C7F" w:themeColor="accent4" w:themeShade="95"/>
        <w:left w:val="single" w:sz="4" w:space="0" w:color="005C7F" w:themeColor="accent4" w:themeShade="95"/>
        <w:bottom w:val="single" w:sz="4" w:space="0" w:color="005C7F" w:themeColor="accent4" w:themeShade="95"/>
        <w:right w:val="single" w:sz="4" w:space="0" w:color="005C7F" w:themeColor="accent4" w:themeShade="95"/>
        <w:insideH w:val="single" w:sz="4" w:space="0" w:color="005C7F" w:themeColor="accent4" w:themeShade="95"/>
        <w:insideV w:val="single" w:sz="4" w:space="0" w:color="005C7F" w:themeColor="accent4" w:themeShade="95"/>
      </w:tblBorders>
    </w:tblPr>
    <w:tblStylePr w:type="firstRow">
      <w:rPr>
        <w:rFonts w:ascii="Arial" w:hAnsi="Arial"/>
        <w:color w:val="F2F2F2"/>
        <w:sz w:val="22"/>
      </w:rPr>
      <w:tblPr/>
      <w:tcPr>
        <w:shd w:val="clear" w:color="4ECEFF" w:themeColor="accent4" w:themeTint="9A" w:fill="4ECEFF" w:themeFill="accent4" w:themeFillTint="9A"/>
      </w:tcPr>
    </w:tblStylePr>
    <w:tblStylePr w:type="lastRow">
      <w:rPr>
        <w:rFonts w:ascii="Arial" w:hAnsi="Arial"/>
        <w:color w:val="F2F2F2"/>
        <w:sz w:val="22"/>
      </w:rPr>
      <w:tblPr/>
      <w:tcPr>
        <w:shd w:val="clear" w:color="4ECEFF" w:themeColor="accent4" w:themeTint="9A" w:fill="4ECEFF" w:themeFill="accent4" w:themeFillTint="9A"/>
      </w:tcPr>
    </w:tblStylePr>
    <w:tblStylePr w:type="firstCol">
      <w:rPr>
        <w:rFonts w:ascii="Arial" w:hAnsi="Arial"/>
        <w:color w:val="F2F2F2"/>
        <w:sz w:val="22"/>
      </w:rPr>
      <w:tblPr/>
      <w:tcPr>
        <w:shd w:val="clear" w:color="4ECEFF" w:themeColor="accent4" w:themeTint="9A" w:fill="4ECEFF" w:themeFill="accent4" w:themeFillTint="9A"/>
      </w:tcPr>
    </w:tblStylePr>
    <w:tblStylePr w:type="lastCol">
      <w:rPr>
        <w:rFonts w:ascii="Arial" w:hAnsi="Arial"/>
        <w:color w:val="F2F2F2"/>
        <w:sz w:val="22"/>
      </w:rPr>
      <w:tblPr/>
      <w:tcPr>
        <w:shd w:val="clear" w:color="4ECEFF" w:themeColor="accent4" w:themeTint="9A" w:fill="4ECEFF"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3EEFF" w:themeColor="accent4" w:themeTint="34" w:fill="C3EEFF"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3EEFF" w:themeColor="accent4" w:themeTint="34" w:fill="C3EEFF" w:themeFill="accent4" w:themeFillTint="34"/>
      </w:tcPr>
    </w:tblStylePr>
  </w:style>
  <w:style w:type="table" w:customStyle="1" w:styleId="BorderedLined-Accent5">
    <w:name w:val="Bordered &amp; Lined - Accent 5"/>
    <w:basedOn w:val="TableNormal"/>
    <w:uiPriority w:val="99"/>
    <w:rPr>
      <w:color w:val="404040"/>
      <w:lang w:val="en-DE"/>
    </w:rPr>
    <w:tblPr>
      <w:tblStyleRowBandSize w:val="1"/>
      <w:tblStyleColBandSize w:val="1"/>
      <w:tblBorders>
        <w:top w:val="single" w:sz="4" w:space="0" w:color="002E5C" w:themeColor="accent5" w:themeShade="95"/>
        <w:left w:val="single" w:sz="4" w:space="0" w:color="002E5C" w:themeColor="accent5" w:themeShade="95"/>
        <w:bottom w:val="single" w:sz="4" w:space="0" w:color="002E5C" w:themeColor="accent5" w:themeShade="95"/>
        <w:right w:val="single" w:sz="4" w:space="0" w:color="002E5C" w:themeColor="accent5" w:themeShade="95"/>
        <w:insideH w:val="single" w:sz="4" w:space="0" w:color="002E5C" w:themeColor="accent5" w:themeShade="95"/>
        <w:insideV w:val="single" w:sz="4" w:space="0" w:color="002E5C" w:themeColor="accent5" w:themeShade="95"/>
      </w:tblBorders>
    </w:tblPr>
    <w:tblStylePr w:type="firstRow">
      <w:rPr>
        <w:rFonts w:ascii="Arial" w:hAnsi="Arial"/>
        <w:color w:val="F2F2F2"/>
        <w:sz w:val="22"/>
      </w:rPr>
      <w:tblPr/>
      <w:tcPr>
        <w:shd w:val="clear" w:color="00519E" w:themeColor="accent5" w:fill="00519E" w:themeFill="accent5"/>
      </w:tcPr>
    </w:tblStylePr>
    <w:tblStylePr w:type="lastRow">
      <w:rPr>
        <w:rFonts w:ascii="Arial" w:hAnsi="Arial"/>
        <w:color w:val="F2F2F2"/>
        <w:sz w:val="22"/>
      </w:rPr>
      <w:tblPr/>
      <w:tcPr>
        <w:shd w:val="clear" w:color="00519E" w:themeColor="accent5" w:fill="00519E" w:themeFill="accent5"/>
      </w:tcPr>
    </w:tblStylePr>
    <w:tblStylePr w:type="firstCol">
      <w:rPr>
        <w:rFonts w:ascii="Arial" w:hAnsi="Arial"/>
        <w:color w:val="F2F2F2"/>
        <w:sz w:val="22"/>
      </w:rPr>
      <w:tblPr/>
      <w:tcPr>
        <w:shd w:val="clear" w:color="00519E" w:themeColor="accent5" w:fill="00519E" w:themeFill="accent5"/>
      </w:tcPr>
    </w:tblStylePr>
    <w:tblStylePr w:type="lastCol">
      <w:rPr>
        <w:rFonts w:ascii="Arial" w:hAnsi="Arial"/>
        <w:color w:val="F2F2F2"/>
        <w:sz w:val="22"/>
      </w:rPr>
      <w:tblPr/>
      <w:tcPr>
        <w:shd w:val="clear" w:color="00519E" w:themeColor="accent5" w:fill="00519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B7DBFF" w:themeColor="accent5" w:themeTint="34" w:fill="B7DBFF"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B7DBFF" w:themeColor="accent5" w:themeTint="34" w:fill="B7DBFF" w:themeFill="accent5" w:themeFillTint="34"/>
      </w:tcPr>
    </w:tblStylePr>
  </w:style>
  <w:style w:type="table" w:customStyle="1" w:styleId="BorderedLined-Accent6">
    <w:name w:val="Bordered &amp; Lined - Accent 6"/>
    <w:basedOn w:val="TableNormal"/>
    <w:uiPriority w:val="99"/>
    <w:rPr>
      <w:color w:val="404040"/>
      <w:lang w:val="en-DE"/>
    </w:rPr>
    <w:tblPr>
      <w:tblStyleRowBandSize w:val="1"/>
      <w:tblStyleColBandSize w:val="1"/>
      <w:tblBorders>
        <w:top w:val="single" w:sz="4" w:space="0" w:color="690A23" w:themeColor="accent6" w:themeShade="95"/>
        <w:left w:val="single" w:sz="4" w:space="0" w:color="690A23" w:themeColor="accent6" w:themeShade="95"/>
        <w:bottom w:val="single" w:sz="4" w:space="0" w:color="690A23" w:themeColor="accent6" w:themeShade="95"/>
        <w:right w:val="single" w:sz="4" w:space="0" w:color="690A23" w:themeColor="accent6" w:themeShade="95"/>
        <w:insideH w:val="single" w:sz="4" w:space="0" w:color="690A23" w:themeColor="accent6" w:themeShade="95"/>
        <w:insideV w:val="single" w:sz="4" w:space="0" w:color="690A23" w:themeColor="accent6" w:themeShade="95"/>
      </w:tblBorders>
    </w:tblPr>
    <w:tblStylePr w:type="firstRow">
      <w:rPr>
        <w:rFonts w:ascii="Arial" w:hAnsi="Arial"/>
        <w:color w:val="F2F2F2"/>
        <w:sz w:val="22"/>
      </w:rPr>
      <w:tblPr/>
      <w:tcPr>
        <w:shd w:val="clear" w:color="B5123E" w:themeColor="accent6" w:fill="B5123E" w:themeFill="accent6"/>
      </w:tcPr>
    </w:tblStylePr>
    <w:tblStylePr w:type="lastRow">
      <w:rPr>
        <w:rFonts w:ascii="Arial" w:hAnsi="Arial"/>
        <w:color w:val="F2F2F2"/>
        <w:sz w:val="22"/>
      </w:rPr>
      <w:tblPr/>
      <w:tcPr>
        <w:shd w:val="clear" w:color="B5123E" w:themeColor="accent6" w:fill="B5123E" w:themeFill="accent6"/>
      </w:tcPr>
    </w:tblStylePr>
    <w:tblStylePr w:type="firstCol">
      <w:rPr>
        <w:rFonts w:ascii="Arial" w:hAnsi="Arial"/>
        <w:color w:val="F2F2F2"/>
        <w:sz w:val="22"/>
      </w:rPr>
      <w:tblPr/>
      <w:tcPr>
        <w:shd w:val="clear" w:color="B5123E" w:themeColor="accent6" w:fill="B5123E" w:themeFill="accent6"/>
      </w:tcPr>
    </w:tblStylePr>
    <w:tblStylePr w:type="lastCol">
      <w:rPr>
        <w:rFonts w:ascii="Arial" w:hAnsi="Arial"/>
        <w:color w:val="F2F2F2"/>
        <w:sz w:val="22"/>
      </w:rPr>
      <w:tblPr/>
      <w:tcPr>
        <w:shd w:val="clear" w:color="B5123E" w:themeColor="accent6" w:fill="B5123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9C5D2" w:themeColor="accent6" w:themeTint="34" w:fill="F9C5D2"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9C5D2" w:themeColor="accent6" w:themeTint="34" w:fill="F9C5D2"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FFE395" w:themeColor="accent1" w:themeTint="67"/>
        <w:left w:val="single" w:sz="4" w:space="0" w:color="FFE395" w:themeColor="accent1" w:themeTint="67"/>
        <w:bottom w:val="single" w:sz="4" w:space="0" w:color="FFE395" w:themeColor="accent1" w:themeTint="67"/>
        <w:right w:val="single" w:sz="4" w:space="0" w:color="FFE395" w:themeColor="accent1" w:themeTint="67"/>
        <w:insideH w:val="single" w:sz="4" w:space="0" w:color="FFE395" w:themeColor="accent1" w:themeTint="67"/>
        <w:insideV w:val="single" w:sz="4" w:space="0" w:color="FFE395" w:themeColor="accent1" w:themeTint="67"/>
      </w:tblBorders>
    </w:tblPr>
    <w:tblStylePr w:type="firstRow">
      <w:rPr>
        <w:rFonts w:ascii="Arial" w:hAnsi="Arial"/>
        <w:color w:val="404040"/>
        <w:sz w:val="22"/>
      </w:rPr>
      <w:tblPr/>
      <w:tcPr>
        <w:tcBorders>
          <w:bottom w:val="single" w:sz="12" w:space="0" w:color="FABA00" w:themeColor="accent1"/>
        </w:tcBorders>
      </w:tcPr>
    </w:tblStylePr>
    <w:tblStylePr w:type="lastRow">
      <w:rPr>
        <w:rFonts w:ascii="Arial" w:hAnsi="Arial"/>
        <w:color w:val="404040"/>
        <w:sz w:val="22"/>
      </w:rPr>
      <w:tblPr/>
      <w:tcPr>
        <w:tcBorders>
          <w:top w:val="single" w:sz="12" w:space="0" w:color="FABA00"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A00" w:themeColor="accent1"/>
        </w:tcBorders>
      </w:tcPr>
    </w:tblStylePr>
    <w:tblStylePr w:type="band1Horz">
      <w:rPr>
        <w:rFonts w:ascii="Arial" w:hAnsi="Arial"/>
        <w:color w:val="404040"/>
        <w:sz w:val="22"/>
      </w:rPr>
      <w:tblPr/>
      <w:tcPr>
        <w:tcBorders>
          <w:top w:val="single" w:sz="4" w:space="0" w:color="FFE395" w:themeColor="accent1" w:themeTint="67"/>
          <w:left w:val="single" w:sz="4" w:space="0" w:color="FFE395" w:themeColor="accent1" w:themeTint="67"/>
          <w:bottom w:val="single" w:sz="4" w:space="0" w:color="FFE395" w:themeColor="accent1" w:themeTint="67"/>
          <w:right w:val="single" w:sz="4" w:space="0" w:color="FFE395"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5ACA0" w:themeColor="accent2" w:themeTint="67"/>
        <w:left w:val="single" w:sz="4" w:space="0" w:color="F5ACA0" w:themeColor="accent2" w:themeTint="67"/>
        <w:bottom w:val="single" w:sz="4" w:space="0" w:color="F5ACA0" w:themeColor="accent2" w:themeTint="67"/>
        <w:right w:val="single" w:sz="4" w:space="0" w:color="F5ACA0" w:themeColor="accent2" w:themeTint="67"/>
        <w:insideH w:val="single" w:sz="4" w:space="0" w:color="F5ACA0" w:themeColor="accent2" w:themeTint="67"/>
        <w:insideV w:val="single" w:sz="4" w:space="0" w:color="F5ACA0" w:themeColor="accent2" w:themeTint="67"/>
      </w:tblBorders>
    </w:tblPr>
    <w:tblStylePr w:type="firstRow">
      <w:rPr>
        <w:rFonts w:ascii="Arial" w:hAnsi="Arial"/>
        <w:color w:val="404040"/>
        <w:sz w:val="22"/>
      </w:rPr>
      <w:tblPr/>
      <w:tcPr>
        <w:tcBorders>
          <w:bottom w:val="single" w:sz="12" w:space="0" w:color="F18674" w:themeColor="accent2" w:themeTint="97"/>
        </w:tcBorders>
      </w:tcPr>
    </w:tblStylePr>
    <w:tblStylePr w:type="lastRow">
      <w:rPr>
        <w:rFonts w:ascii="Arial" w:hAnsi="Arial"/>
        <w:color w:val="404040"/>
        <w:sz w:val="22"/>
      </w:rPr>
      <w:tblPr/>
      <w:tcPr>
        <w:tcBorders>
          <w:top w:val="single" w:sz="12" w:space="0" w:color="F1867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18674" w:themeColor="accent2" w:themeTint="97"/>
        </w:tcBorders>
      </w:tcPr>
    </w:tblStylePr>
    <w:tblStylePr w:type="band1Horz">
      <w:rPr>
        <w:rFonts w:ascii="Arial" w:hAnsi="Arial"/>
        <w:color w:val="404040"/>
        <w:sz w:val="22"/>
      </w:rPr>
      <w:tblPr/>
      <w:tcPr>
        <w:tcBorders>
          <w:top w:val="single" w:sz="4" w:space="0" w:color="F5ACA0" w:themeColor="accent2" w:themeTint="67"/>
          <w:left w:val="single" w:sz="4" w:space="0" w:color="F5ACA0" w:themeColor="accent2" w:themeTint="67"/>
          <w:bottom w:val="single" w:sz="4" w:space="0" w:color="F5ACA0" w:themeColor="accent2" w:themeTint="67"/>
          <w:right w:val="single" w:sz="4" w:space="0" w:color="F5ACA0"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CCEE96" w:themeColor="accent3" w:themeTint="67"/>
        <w:left w:val="single" w:sz="4" w:space="0" w:color="CCEE96" w:themeColor="accent3" w:themeTint="67"/>
        <w:bottom w:val="single" w:sz="4" w:space="0" w:color="CCEE96" w:themeColor="accent3" w:themeTint="67"/>
        <w:right w:val="single" w:sz="4" w:space="0" w:color="CCEE96" w:themeColor="accent3" w:themeTint="67"/>
        <w:insideH w:val="single" w:sz="4" w:space="0" w:color="CCEE96" w:themeColor="accent3" w:themeTint="67"/>
        <w:insideV w:val="single" w:sz="4" w:space="0" w:color="CCEE96" w:themeColor="accent3" w:themeTint="67"/>
      </w:tblBorders>
    </w:tblPr>
    <w:tblStylePr w:type="firstRow">
      <w:rPr>
        <w:rFonts w:ascii="Arial" w:hAnsi="Arial"/>
        <w:color w:val="404040"/>
        <w:sz w:val="22"/>
      </w:rPr>
      <w:tblPr/>
      <w:tcPr>
        <w:tcBorders>
          <w:bottom w:val="single" w:sz="12" w:space="0" w:color="B3E664" w:themeColor="accent3" w:themeTint="98"/>
        </w:tcBorders>
      </w:tcPr>
    </w:tblStylePr>
    <w:tblStylePr w:type="lastRow">
      <w:rPr>
        <w:rFonts w:ascii="Arial" w:hAnsi="Arial"/>
        <w:color w:val="404040"/>
        <w:sz w:val="22"/>
      </w:rPr>
      <w:tblPr/>
      <w:tcPr>
        <w:tcBorders>
          <w:top w:val="single" w:sz="12" w:space="0" w:color="B3E664"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3E664" w:themeColor="accent3" w:themeTint="98"/>
        </w:tcBorders>
      </w:tcPr>
    </w:tblStylePr>
    <w:tblStylePr w:type="band1Horz">
      <w:rPr>
        <w:rFonts w:ascii="Arial" w:hAnsi="Arial"/>
        <w:color w:val="404040"/>
        <w:sz w:val="22"/>
      </w:rPr>
      <w:tblPr/>
      <w:tcPr>
        <w:tcBorders>
          <w:top w:val="single" w:sz="4" w:space="0" w:color="CCEE96" w:themeColor="accent3" w:themeTint="67"/>
          <w:left w:val="single" w:sz="4" w:space="0" w:color="CCEE96" w:themeColor="accent3" w:themeTint="67"/>
          <w:bottom w:val="single" w:sz="4" w:space="0" w:color="CCEE96" w:themeColor="accent3" w:themeTint="67"/>
          <w:right w:val="single" w:sz="4" w:space="0" w:color="CCEE96"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89DEFF" w:themeColor="accent4" w:themeTint="67"/>
        <w:left w:val="single" w:sz="4" w:space="0" w:color="89DEFF" w:themeColor="accent4" w:themeTint="67"/>
        <w:bottom w:val="single" w:sz="4" w:space="0" w:color="89DEFF" w:themeColor="accent4" w:themeTint="67"/>
        <w:right w:val="single" w:sz="4" w:space="0" w:color="89DEFF" w:themeColor="accent4" w:themeTint="67"/>
        <w:insideH w:val="single" w:sz="4" w:space="0" w:color="89DEFF" w:themeColor="accent4" w:themeTint="67"/>
        <w:insideV w:val="single" w:sz="4" w:space="0" w:color="89DEFF" w:themeColor="accent4" w:themeTint="67"/>
      </w:tblBorders>
    </w:tblPr>
    <w:tblStylePr w:type="firstRow">
      <w:rPr>
        <w:rFonts w:ascii="Arial" w:hAnsi="Arial"/>
        <w:color w:val="404040"/>
        <w:sz w:val="22"/>
      </w:rPr>
      <w:tblPr/>
      <w:tcPr>
        <w:tcBorders>
          <w:bottom w:val="single" w:sz="12" w:space="0" w:color="4ECEFF" w:themeColor="accent4" w:themeTint="9A"/>
        </w:tcBorders>
      </w:tcPr>
    </w:tblStylePr>
    <w:tblStylePr w:type="lastRow">
      <w:rPr>
        <w:rFonts w:ascii="Arial" w:hAnsi="Arial"/>
        <w:color w:val="404040"/>
        <w:sz w:val="22"/>
      </w:rPr>
      <w:tblPr/>
      <w:tcPr>
        <w:tcBorders>
          <w:top w:val="single" w:sz="12" w:space="0" w:color="4ECEFF"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ECEFF" w:themeColor="accent4" w:themeTint="9A"/>
        </w:tcBorders>
      </w:tcPr>
    </w:tblStylePr>
    <w:tblStylePr w:type="band1Horz">
      <w:rPr>
        <w:rFonts w:ascii="Arial" w:hAnsi="Arial"/>
        <w:color w:val="404040"/>
        <w:sz w:val="22"/>
      </w:rPr>
      <w:tblPr/>
      <w:tcPr>
        <w:tcBorders>
          <w:top w:val="single" w:sz="4" w:space="0" w:color="89DEFF" w:themeColor="accent4" w:themeTint="67"/>
          <w:left w:val="single" w:sz="4" w:space="0" w:color="89DEFF" w:themeColor="accent4" w:themeTint="67"/>
          <w:bottom w:val="single" w:sz="4" w:space="0" w:color="89DEFF" w:themeColor="accent4" w:themeTint="67"/>
          <w:right w:val="single" w:sz="4" w:space="0" w:color="89DEFF"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70B9FF" w:themeColor="accent5" w:themeTint="67"/>
        <w:left w:val="single" w:sz="4" w:space="0" w:color="70B9FF" w:themeColor="accent5" w:themeTint="67"/>
        <w:bottom w:val="single" w:sz="4" w:space="0" w:color="70B9FF" w:themeColor="accent5" w:themeTint="67"/>
        <w:right w:val="single" w:sz="4" w:space="0" w:color="70B9FF" w:themeColor="accent5" w:themeTint="67"/>
        <w:insideH w:val="single" w:sz="4" w:space="0" w:color="70B9FF" w:themeColor="accent5" w:themeTint="67"/>
        <w:insideV w:val="single" w:sz="4" w:space="0" w:color="70B9FF" w:themeColor="accent5" w:themeTint="67"/>
      </w:tblBorders>
    </w:tblPr>
    <w:tblStylePr w:type="firstRow">
      <w:rPr>
        <w:rFonts w:ascii="Arial" w:hAnsi="Arial"/>
        <w:color w:val="404040"/>
        <w:sz w:val="22"/>
      </w:rPr>
      <w:tblPr/>
      <w:tcPr>
        <w:tcBorders>
          <w:bottom w:val="single" w:sz="12" w:space="0" w:color="2A96FF" w:themeColor="accent5" w:themeTint="9A"/>
        </w:tcBorders>
      </w:tcPr>
    </w:tblStylePr>
    <w:tblStylePr w:type="lastRow">
      <w:rPr>
        <w:rFonts w:ascii="Arial" w:hAnsi="Arial"/>
        <w:color w:val="404040"/>
        <w:sz w:val="22"/>
      </w:rPr>
      <w:tblPr/>
      <w:tcPr>
        <w:tcBorders>
          <w:top w:val="single" w:sz="12" w:space="0" w:color="2A96FF"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2A96FF" w:themeColor="accent5" w:themeTint="9A"/>
        </w:tcBorders>
      </w:tcPr>
    </w:tblStylePr>
    <w:tblStylePr w:type="band1Horz">
      <w:rPr>
        <w:rFonts w:ascii="Arial" w:hAnsi="Arial"/>
        <w:color w:val="404040"/>
        <w:sz w:val="22"/>
      </w:rPr>
      <w:tblPr/>
      <w:tcPr>
        <w:tcBorders>
          <w:top w:val="single" w:sz="4" w:space="0" w:color="70B9FF" w:themeColor="accent5" w:themeTint="67"/>
          <w:left w:val="single" w:sz="4" w:space="0" w:color="70B9FF" w:themeColor="accent5" w:themeTint="67"/>
          <w:bottom w:val="single" w:sz="4" w:space="0" w:color="70B9FF" w:themeColor="accent5" w:themeTint="67"/>
          <w:right w:val="single" w:sz="4" w:space="0" w:color="70B9FF"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38CA8" w:themeColor="accent6" w:themeTint="67"/>
        <w:left w:val="single" w:sz="4" w:space="0" w:color="F38CA8" w:themeColor="accent6" w:themeTint="67"/>
        <w:bottom w:val="single" w:sz="4" w:space="0" w:color="F38CA8" w:themeColor="accent6" w:themeTint="67"/>
        <w:right w:val="single" w:sz="4" w:space="0" w:color="F38CA8" w:themeColor="accent6" w:themeTint="67"/>
        <w:insideH w:val="single" w:sz="4" w:space="0" w:color="F38CA8" w:themeColor="accent6" w:themeTint="67"/>
        <w:insideV w:val="single" w:sz="4" w:space="0" w:color="F38CA8" w:themeColor="accent6" w:themeTint="67"/>
      </w:tblBorders>
    </w:tblPr>
    <w:tblStylePr w:type="firstRow">
      <w:rPr>
        <w:rFonts w:ascii="Arial" w:hAnsi="Arial"/>
        <w:color w:val="404040"/>
        <w:sz w:val="22"/>
      </w:rPr>
      <w:tblPr/>
      <w:tcPr>
        <w:tcBorders>
          <w:bottom w:val="single" w:sz="12" w:space="0" w:color="EE567E" w:themeColor="accent6" w:themeTint="98"/>
        </w:tcBorders>
      </w:tcPr>
    </w:tblStylePr>
    <w:tblStylePr w:type="lastRow">
      <w:rPr>
        <w:rFonts w:ascii="Arial" w:hAnsi="Arial"/>
        <w:color w:val="404040"/>
        <w:sz w:val="22"/>
      </w:rPr>
      <w:tblPr/>
      <w:tcPr>
        <w:tcBorders>
          <w:top w:val="single" w:sz="12" w:space="0" w:color="EE567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EE567E" w:themeColor="accent6" w:themeTint="98"/>
        </w:tcBorders>
      </w:tcPr>
    </w:tblStylePr>
    <w:tblStylePr w:type="band1Horz">
      <w:rPr>
        <w:rFonts w:ascii="Arial" w:hAnsi="Arial"/>
        <w:color w:val="404040"/>
        <w:sz w:val="22"/>
      </w:rPr>
      <w:tblPr/>
      <w:tcPr>
        <w:tcBorders>
          <w:top w:val="single" w:sz="4" w:space="0" w:color="F38CA8" w:themeColor="accent6" w:themeTint="67"/>
          <w:left w:val="single" w:sz="4" w:space="0" w:color="F38CA8" w:themeColor="accent6" w:themeTint="67"/>
          <w:bottom w:val="single" w:sz="4" w:space="0" w:color="F38CA8" w:themeColor="accent6" w:themeTint="67"/>
          <w:right w:val="single" w:sz="4" w:space="0" w:color="F38CA8" w:themeColor="accent6" w:themeTint="67"/>
        </w:tcBorders>
      </w:tc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uiPriority w:val="9"/>
    <w:rPr>
      <w:rFonts w:ascii="Helvetica Neue Light" w:hAnsi="Helvetica Neue Light" w:cs="Arial"/>
      <w:i/>
      <w:iCs/>
      <w:sz w:val="22"/>
      <w:szCs w:val="22"/>
      <w:lang w:val="en-GB"/>
    </w:rPr>
  </w:style>
  <w:style w:type="character" w:customStyle="1" w:styleId="Heading3Char">
    <w:name w:val="Heading 3 Char"/>
    <w:basedOn w:val="DefaultParagraphFont"/>
    <w:link w:val="Heading3"/>
    <w:uiPriority w:val="9"/>
    <w:rPr>
      <w:rFonts w:ascii="Helvetica Neue" w:hAnsi="Helvetica Neue" w:cs="Arial"/>
      <w:b/>
      <w:bCs/>
      <w:sz w:val="22"/>
      <w:szCs w:val="22"/>
      <w:lang w:val="en-US" w:eastAsia="de-DE"/>
    </w:rPr>
  </w:style>
  <w:style w:type="character" w:customStyle="1" w:styleId="Heading4Char">
    <w:name w:val="Heading 4 Char"/>
    <w:basedOn w:val="DefaultParagraphFont"/>
    <w:link w:val="Heading4"/>
    <w:uiPriority w:val="9"/>
    <w:rPr>
      <w:rFonts w:ascii="Helvetica Neue Light" w:eastAsiaTheme="majorEastAsia" w:hAnsi="Helvetica Neue Light"/>
      <w:b/>
      <w:bCs/>
      <w:sz w:val="22"/>
      <w:szCs w:val="28"/>
      <w:lang w:val="de-DE" w:eastAsia="de-DE"/>
    </w:rPr>
  </w:style>
  <w:style w:type="character" w:customStyle="1" w:styleId="Heading5Char">
    <w:name w:val="Heading 5 Char"/>
    <w:basedOn w:val="DefaultParagraphFont"/>
    <w:link w:val="Heading5"/>
    <w:uiPriority w:val="9"/>
    <w:rPr>
      <w:rFonts w:ascii="Helvetica Neue Light" w:hAnsi="Helvetica Neue Light"/>
      <w:b/>
      <w:bCs/>
      <w:iCs/>
      <w:sz w:val="22"/>
      <w:szCs w:val="26"/>
      <w:lang w:val="de-DE" w:eastAsia="de-DE"/>
    </w:rPr>
  </w:style>
  <w:style w:type="character" w:customStyle="1" w:styleId="Heading6Char">
    <w:name w:val="Heading 6 Char"/>
    <w:basedOn w:val="DefaultParagraphFont"/>
    <w:link w:val="Heading6"/>
    <w:uiPriority w:val="9"/>
    <w:rPr>
      <w:rFonts w:ascii="Helvetica Neue Light" w:hAnsi="Helvetica Neue Light"/>
      <w:b/>
      <w:bCs/>
      <w:sz w:val="22"/>
      <w:szCs w:val="22"/>
      <w:lang w:val="de-DE" w:eastAsia="de-DE"/>
    </w:rPr>
  </w:style>
  <w:style w:type="character" w:customStyle="1" w:styleId="Heading7Char">
    <w:name w:val="Heading 7 Char"/>
    <w:basedOn w:val="DefaultParagraphFont"/>
    <w:link w:val="Heading7"/>
    <w:uiPriority w:val="9"/>
    <w:rPr>
      <w:sz w:val="24"/>
      <w:szCs w:val="24"/>
      <w:lang w:val="de-DE" w:eastAsia="de-DE"/>
    </w:rPr>
  </w:style>
  <w:style w:type="character" w:customStyle="1" w:styleId="Heading8Char">
    <w:name w:val="Heading 8 Char"/>
    <w:basedOn w:val="DefaultParagraphFont"/>
    <w:link w:val="Heading8"/>
    <w:uiPriority w:val="9"/>
    <w:rPr>
      <w:i/>
      <w:iCs/>
      <w:sz w:val="24"/>
      <w:szCs w:val="24"/>
      <w:lang w:val="de-DE" w:eastAsia="de-DE"/>
    </w:rPr>
  </w:style>
  <w:style w:type="character" w:customStyle="1" w:styleId="Heading9Char">
    <w:name w:val="Heading 9 Char"/>
    <w:basedOn w:val="DefaultParagraphFont"/>
    <w:link w:val="Heading9"/>
    <w:uiPriority w:val="9"/>
    <w:rPr>
      <w:rFonts w:ascii="Helvetica Neue Light" w:hAnsi="Helvetica Neue Light" w:cs="Arial"/>
      <w:sz w:val="22"/>
      <w:szCs w:val="22"/>
      <w:lang w:val="de-DE" w:eastAsia="de-DE"/>
    </w:rPr>
  </w:style>
  <w:style w:type="paragraph" w:styleId="Header">
    <w:name w:val="header"/>
    <w:basedOn w:val="Normal"/>
    <w:link w:val="HeaderChar"/>
    <w:uiPriority w:val="99"/>
    <w:unhideWhenUsed/>
    <w:pPr>
      <w:tabs>
        <w:tab w:val="center" w:pos="4536"/>
        <w:tab w:val="right" w:pos="9072"/>
      </w:tabs>
    </w:pPr>
  </w:style>
  <w:style w:type="character" w:customStyle="1" w:styleId="Heading1Char">
    <w:name w:val="Heading 1 Char"/>
    <w:basedOn w:val="DefaultParagraphFont"/>
    <w:link w:val="Heading1"/>
    <w:uiPriority w:val="9"/>
    <w:rPr>
      <w:rFonts w:ascii="Helvetica Neue" w:hAnsi="Helvetica Neue" w:cs="Arial"/>
      <w:b/>
      <w:sz w:val="24"/>
      <w:szCs w:val="24"/>
      <w:lang w:val="en-GB" w:eastAsia="de-DE"/>
    </w:rPr>
  </w:style>
  <w:style w:type="paragraph" w:styleId="Footer">
    <w:name w:val="footer"/>
    <w:basedOn w:val="Normal"/>
    <w:link w:val="FooterChar"/>
    <w:uiPriority w:val="99"/>
    <w:unhideWhenUsed/>
    <w:pPr>
      <w:tabs>
        <w:tab w:val="center" w:pos="4536"/>
        <w:tab w:val="right" w:pos="9072"/>
      </w:tabs>
    </w:pPr>
  </w:style>
  <w:style w:type="character" w:customStyle="1" w:styleId="HeaderChar">
    <w:name w:val="Header Char"/>
    <w:basedOn w:val="DefaultParagraphFont"/>
    <w:link w:val="Header"/>
    <w:uiPriority w:val="99"/>
    <w:rPr>
      <w:rFonts w:cs="Times New Roman"/>
    </w:rPr>
  </w:style>
  <w:style w:type="paragraph" w:styleId="ListParagraph">
    <w:name w:val="List Paragraph"/>
    <w:basedOn w:val="Normal"/>
    <w:uiPriority w:val="1"/>
    <w:qFormat/>
    <w:pPr>
      <w:ind w:left="708"/>
    </w:pPr>
  </w:style>
  <w:style w:type="character" w:customStyle="1" w:styleId="FooterChar">
    <w:name w:val="Footer Char"/>
    <w:basedOn w:val="DefaultParagraphFont"/>
    <w:link w:val="Footer"/>
    <w:uiPriority w:val="99"/>
    <w:qFormat/>
    <w:rPr>
      <w:rFonts w:cs="Times New Roman"/>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sz w:val="24"/>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b/>
      <w:bCs/>
      <w:sz w:val="32"/>
      <w:szCs w:val="32"/>
    </w:rPr>
  </w:style>
  <w:style w:type="character" w:customStyle="1" w:styleId="SubtitleChar">
    <w:name w:val="Subtitle Char"/>
    <w:basedOn w:val="DefaultParagraphFont"/>
    <w:link w:val="Subtitle"/>
    <w:uiPriority w:val="11"/>
    <w:rPr>
      <w:rFonts w:asciiTheme="majorHAnsi" w:eastAsiaTheme="majorEastAsia" w:hAnsiTheme="majorHAnsi" w:cs="Times New Roman"/>
      <w:sz w:val="24"/>
      <w:szCs w:val="24"/>
    </w:rPr>
  </w:style>
  <w:style w:type="character" w:styleId="Emphasis">
    <w:name w:val="Emphasis"/>
    <w:basedOn w:val="DefaultParagraphFont"/>
    <w:uiPriority w:val="20"/>
    <w:qFormat/>
    <w:rPr>
      <w:rFonts w:cs="Times New Roman"/>
      <w:i/>
      <w:iCs/>
    </w:rPr>
  </w:style>
  <w:style w:type="character" w:customStyle="1" w:styleId="TitleChar">
    <w:name w:val="Title Char"/>
    <w:basedOn w:val="DefaultParagraphFont"/>
    <w:link w:val="Title"/>
    <w:uiPriority w:val="10"/>
    <w:rPr>
      <w:rFonts w:asciiTheme="majorHAnsi" w:eastAsiaTheme="majorEastAsia" w:hAnsiTheme="majorHAnsi" w:cs="Times New Roman"/>
      <w:b/>
      <w:bCs/>
      <w:sz w:val="32"/>
      <w:szCs w:val="32"/>
    </w:rPr>
  </w:style>
  <w:style w:type="character" w:styleId="IntenseEmphasis">
    <w:name w:val="Intense Emphasis"/>
    <w:basedOn w:val="Emphasis"/>
    <w:uiPriority w:val="21"/>
    <w:qFormat/>
    <w:rPr>
      <w:rFonts w:cs="Times New Roman"/>
      <w:b/>
      <w:bCs/>
      <w:i/>
      <w:iCs/>
      <w:color w:val="FABA00" w:themeColor="accent1"/>
    </w:rPr>
  </w:style>
  <w:style w:type="paragraph" w:styleId="FootnoteText">
    <w:name w:val="footnote text"/>
    <w:basedOn w:val="Normal"/>
    <w:link w:val="FootnoteTextChar"/>
    <w:uiPriority w:val="99"/>
    <w:semiHidden/>
    <w:unhideWhenUsed/>
    <w:rPr>
      <w:szCs w:val="20"/>
    </w:rPr>
  </w:style>
  <w:style w:type="character" w:styleId="FootnoteReference">
    <w:name w:val="footnote reference"/>
    <w:basedOn w:val="DefaultParagraphFont"/>
    <w:uiPriority w:val="99"/>
    <w:semiHidden/>
    <w:unhideWhenUsed/>
    <w:rPr>
      <w:rFonts w:cs="Times New Roman"/>
      <w:vertAlign w:val="superscript"/>
    </w:rPr>
  </w:style>
  <w:style w:type="character" w:customStyle="1" w:styleId="FootnoteTextChar">
    <w:name w:val="Footnote Text Char"/>
    <w:basedOn w:val="DefaultParagraphFont"/>
    <w:link w:val="FootnoteText"/>
    <w:uiPriority w:val="99"/>
    <w:semiHidden/>
    <w:rPr>
      <w:rFonts w:ascii="Arial" w:hAnsi="Arial" w:cs="Times New Roman"/>
      <w:sz w:val="20"/>
      <w:szCs w:val="20"/>
    </w:rPr>
  </w:style>
  <w:style w:type="paragraph" w:styleId="NoSpacing">
    <w:name w:val="No Spacing"/>
    <w:uiPriority w:val="1"/>
    <w:qFormat/>
    <w:rPr>
      <w:rFonts w:ascii="Arial" w:hAnsi="Arial"/>
      <w:szCs w:val="24"/>
      <w:lang w:val="de-DE" w:eastAsia="de-DE"/>
    </w:rPr>
  </w:style>
  <w:style w:type="character" w:styleId="Strong">
    <w:name w:val="Strong"/>
    <w:basedOn w:val="DefaultParagraphFont"/>
    <w:uiPriority w:val="22"/>
    <w:qFormat/>
    <w:rPr>
      <w:rFonts w:cs="Times New Roman"/>
      <w:b/>
      <w:bCs/>
    </w:rPr>
  </w:style>
  <w:style w:type="character" w:styleId="BookTitle">
    <w:name w:val="Book Title"/>
    <w:basedOn w:val="DefaultParagraphFont"/>
    <w:uiPriority w:val="33"/>
    <w:qFormat/>
    <w:rPr>
      <w:rFonts w:cs="Times New Roman"/>
      <w:b/>
      <w:bCs/>
      <w:smallCaps/>
      <w:spacing w:val="5"/>
    </w:rPr>
  </w:style>
  <w:style w:type="character" w:styleId="IntenseReference">
    <w:name w:val="Intense Reference"/>
    <w:basedOn w:val="DefaultParagraphFont"/>
    <w:uiPriority w:val="32"/>
    <w:qFormat/>
    <w:rPr>
      <w:rFonts w:cs="Times New Roman"/>
      <w:b/>
      <w:bCs/>
      <w:smallCaps/>
      <w:color w:val="E53517" w:themeColor="accent2"/>
      <w:spacing w:val="5"/>
      <w:u w:val="single"/>
    </w:rPr>
  </w:style>
  <w:style w:type="character" w:styleId="SubtleReference">
    <w:name w:val="Subtle Reference"/>
    <w:basedOn w:val="DefaultParagraphFont"/>
    <w:uiPriority w:val="31"/>
    <w:qFormat/>
    <w:rPr>
      <w:rFonts w:cs="Times New Roman"/>
      <w:smallCaps/>
      <w:color w:val="E53517" w:themeColor="accent2"/>
      <w:u w:val="single"/>
    </w:rPr>
  </w:style>
  <w:style w:type="character" w:styleId="SubtleEmphasis">
    <w:name w:val="Subtle Emphasis"/>
    <w:basedOn w:val="DefaultParagraphFont"/>
    <w:uiPriority w:val="19"/>
    <w:qFormat/>
    <w:rPr>
      <w:rFonts w:cs="Times New Roman"/>
      <w:i/>
      <w:iCs/>
      <w:color w:val="808080" w:themeColor="text1" w:themeTint="7F"/>
    </w:rPr>
  </w:style>
  <w:style w:type="paragraph" w:styleId="IntenseQuote">
    <w:name w:val="Intense Quote"/>
    <w:basedOn w:val="Normal"/>
    <w:next w:val="Normal"/>
    <w:link w:val="IntenseQuoteChar"/>
    <w:uiPriority w:val="30"/>
    <w:qFormat/>
    <w:pPr>
      <w:pBdr>
        <w:bottom w:val="single" w:sz="4" w:space="4" w:color="FABA00" w:themeColor="accent1"/>
      </w:pBdr>
      <w:spacing w:before="200" w:after="280"/>
      <w:ind w:left="936" w:right="936"/>
    </w:pPr>
    <w:rPr>
      <w:b/>
      <w:bCs/>
      <w:i/>
      <w:iCs/>
      <w:color w:val="FABA00" w:themeColor="accent1"/>
    </w:rPr>
  </w:style>
  <w:style w:type="paragraph" w:styleId="TOC2">
    <w:name w:val="toc 2"/>
    <w:basedOn w:val="Normal"/>
    <w:next w:val="Normal"/>
    <w:uiPriority w:val="39"/>
    <w:unhideWhenUsed/>
    <w:pPr>
      <w:spacing w:before="120"/>
      <w:ind w:left="200"/>
    </w:pPr>
    <w:rPr>
      <w:rFonts w:asciiTheme="minorHAnsi" w:hAnsiTheme="minorHAnsi"/>
      <w:i/>
      <w:iCs/>
      <w:szCs w:val="20"/>
    </w:rPr>
  </w:style>
  <w:style w:type="character" w:customStyle="1" w:styleId="IntenseQuoteChar">
    <w:name w:val="Intense Quote Char"/>
    <w:basedOn w:val="DefaultParagraphFont"/>
    <w:link w:val="IntenseQuote"/>
    <w:uiPriority w:val="30"/>
    <w:rPr>
      <w:rFonts w:ascii="Arial" w:hAnsi="Arial" w:cs="Times New Roman"/>
      <w:b/>
      <w:bCs/>
      <w:i/>
      <w:iCs/>
      <w:color w:val="FABA00" w:themeColor="accent1"/>
      <w:sz w:val="24"/>
      <w:szCs w:val="24"/>
    </w:rPr>
  </w:style>
  <w:style w:type="paragraph" w:styleId="Caption">
    <w:name w:val="caption"/>
    <w:basedOn w:val="Normal"/>
    <w:next w:val="Normal"/>
    <w:uiPriority w:val="35"/>
    <w:qFormat/>
    <w:pPr>
      <w:spacing w:before="120" w:after="120"/>
    </w:pPr>
    <w:rPr>
      <w:bCs/>
      <w:i/>
      <w:sz w:val="18"/>
      <w:szCs w:val="20"/>
    </w:rPr>
  </w:style>
  <w:style w:type="paragraph" w:customStyle="1" w:styleId="Default">
    <w:name w:val="Default"/>
    <w:rPr>
      <w:rFonts w:ascii="Arial" w:eastAsiaTheme="minorEastAsia" w:hAnsi="Arial" w:cs="Arial"/>
      <w:color w:val="000000"/>
      <w:sz w:val="24"/>
      <w:szCs w:val="24"/>
      <w:lang w:val="de-DE" w:eastAsia="de-DE"/>
    </w:rPr>
  </w:style>
  <w:style w:type="paragraph" w:styleId="TOC1">
    <w:name w:val="toc 1"/>
    <w:basedOn w:val="Normal"/>
    <w:next w:val="Normal"/>
    <w:uiPriority w:val="39"/>
    <w:unhideWhenUsed/>
    <w:pPr>
      <w:spacing w:before="240" w:after="120"/>
    </w:pPr>
    <w:rPr>
      <w:rFonts w:asciiTheme="minorHAnsi" w:hAnsiTheme="minorHAnsi"/>
      <w:b/>
      <w:bCs/>
      <w:szCs w:val="20"/>
    </w:rPr>
  </w:style>
  <w:style w:type="paragraph" w:styleId="TOC3">
    <w:name w:val="toc 3"/>
    <w:basedOn w:val="Normal"/>
    <w:next w:val="Normal"/>
    <w:uiPriority w:val="39"/>
    <w:unhideWhenUsed/>
    <w:pPr>
      <w:ind w:left="400"/>
    </w:pPr>
    <w:rPr>
      <w:rFonts w:asciiTheme="minorHAnsi" w:hAnsiTheme="minorHAnsi"/>
      <w:szCs w:val="20"/>
    </w:rPr>
  </w:style>
  <w:style w:type="paragraph" w:styleId="TOC4">
    <w:name w:val="toc 4"/>
    <w:basedOn w:val="Normal"/>
    <w:next w:val="Normal"/>
    <w:uiPriority w:val="39"/>
    <w:unhideWhenUsed/>
    <w:pPr>
      <w:ind w:left="600"/>
    </w:pPr>
    <w:rPr>
      <w:rFonts w:asciiTheme="minorHAnsi" w:hAnsiTheme="minorHAnsi"/>
      <w:szCs w:val="20"/>
    </w:rPr>
  </w:style>
  <w:style w:type="character" w:styleId="Hyperlink">
    <w:name w:val="Hyperlink"/>
    <w:basedOn w:val="DefaultParagraphFont"/>
    <w:uiPriority w:val="99"/>
    <w:unhideWhenUsed/>
    <w:rPr>
      <w:rFonts w:cs="Times New Roman"/>
      <w:color w:val="125444"/>
      <w:u w:val="single"/>
    </w:rPr>
  </w:style>
  <w:style w:type="paragraph" w:styleId="TOC5">
    <w:name w:val="toc 5"/>
    <w:basedOn w:val="Normal"/>
    <w:next w:val="Normal"/>
    <w:uiPriority w:val="39"/>
    <w:unhideWhenUsed/>
    <w:pPr>
      <w:ind w:left="800"/>
    </w:pPr>
    <w:rPr>
      <w:rFonts w:asciiTheme="minorHAnsi" w:hAnsiTheme="minorHAnsi"/>
      <w:szCs w:val="20"/>
    </w:rPr>
  </w:style>
  <w:style w:type="paragraph" w:styleId="TOC6">
    <w:name w:val="toc 6"/>
    <w:basedOn w:val="Normal"/>
    <w:next w:val="Normal"/>
    <w:uiPriority w:val="39"/>
    <w:unhideWhenUsed/>
    <w:pPr>
      <w:ind w:left="1000"/>
    </w:pPr>
    <w:rPr>
      <w:rFonts w:asciiTheme="minorHAnsi" w:hAnsiTheme="minorHAnsi"/>
      <w:szCs w:val="20"/>
    </w:rPr>
  </w:style>
  <w:style w:type="paragraph" w:styleId="TOC7">
    <w:name w:val="toc 7"/>
    <w:basedOn w:val="Normal"/>
    <w:next w:val="Normal"/>
    <w:uiPriority w:val="39"/>
    <w:unhideWhenUsed/>
    <w:pPr>
      <w:ind w:left="1200"/>
    </w:pPr>
    <w:rPr>
      <w:rFonts w:asciiTheme="minorHAnsi" w:hAnsiTheme="minorHAnsi"/>
      <w:szCs w:val="20"/>
    </w:rPr>
  </w:style>
  <w:style w:type="paragraph" w:styleId="TOC8">
    <w:name w:val="toc 8"/>
    <w:basedOn w:val="Normal"/>
    <w:next w:val="Normal"/>
    <w:uiPriority w:val="39"/>
    <w:unhideWhenUsed/>
    <w:pPr>
      <w:ind w:left="1400"/>
    </w:pPr>
    <w:rPr>
      <w:rFonts w:asciiTheme="minorHAnsi" w:hAnsiTheme="minorHAnsi"/>
      <w:szCs w:val="20"/>
    </w:rPr>
  </w:style>
  <w:style w:type="paragraph" w:styleId="TOC9">
    <w:name w:val="toc 9"/>
    <w:basedOn w:val="Normal"/>
    <w:next w:val="Normal"/>
    <w:uiPriority w:val="39"/>
    <w:unhideWhenUsed/>
    <w:pPr>
      <w:ind w:left="1600"/>
    </w:pPr>
    <w:rPr>
      <w:rFonts w:asciiTheme="minorHAnsi" w:hAnsiTheme="minorHAnsi"/>
      <w:szCs w:val="20"/>
    </w:rPr>
  </w:style>
  <w:style w:type="table" w:styleId="TableGrid">
    <w:name w:val="Table Grid"/>
    <w:basedOn w:val="TableNormal"/>
    <w:uiPriority w:val="39"/>
    <w:rPr>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DFuzeile">
    <w:name w:val="CD_Fußzeile"/>
    <w:basedOn w:val="Footer"/>
    <w:pPr>
      <w:tabs>
        <w:tab w:val="clear" w:pos="4536"/>
        <w:tab w:val="clear" w:pos="9072"/>
      </w:tabs>
      <w:spacing w:line="276" w:lineRule="auto"/>
    </w:pPr>
    <w:rPr>
      <w:rFonts w:cs="Arial"/>
      <w:sz w:val="17"/>
      <w:szCs w:val="17"/>
    </w:rPr>
  </w:style>
  <w:style w:type="paragraph" w:customStyle="1" w:styleId="CDFuzeileFarbe">
    <w:name w:val="CD_Fußzeile_Farbe"/>
    <w:pPr>
      <w:spacing w:line="276" w:lineRule="auto"/>
    </w:pPr>
    <w:rPr>
      <w:rFonts w:ascii="Arial" w:hAnsi="Arial" w:cs="Arial"/>
      <w:b/>
      <w:color w:val="00529E"/>
      <w:sz w:val="17"/>
      <w:szCs w:val="17"/>
      <w:lang w:val="de-DE" w:eastAsia="de-DE"/>
    </w:rPr>
  </w:style>
  <w:style w:type="paragraph" w:styleId="BalloonText">
    <w:name w:val="Balloon Text"/>
    <w:basedOn w:val="Normal"/>
    <w:link w:val="BalloonTextChar"/>
    <w:uiPriority w:val="99"/>
    <w:rPr>
      <w:rFonts w:ascii="Segoe UI Symbol" w:hAnsi="Segoe UI Symbol" w:cs="Segoe UI Symbol"/>
      <w:sz w:val="18"/>
      <w:szCs w:val="18"/>
    </w:rPr>
  </w:style>
  <w:style w:type="character" w:styleId="CommentReference">
    <w:name w:val="annotation reference"/>
    <w:basedOn w:val="DefaultParagraphFont"/>
    <w:uiPriority w:val="99"/>
    <w:rPr>
      <w:rFonts w:cs="Times New Roman"/>
      <w:sz w:val="16"/>
      <w:szCs w:val="16"/>
    </w:rPr>
  </w:style>
  <w:style w:type="character" w:customStyle="1" w:styleId="BalloonTextChar">
    <w:name w:val="Balloon Text Char"/>
    <w:basedOn w:val="DefaultParagraphFont"/>
    <w:link w:val="BalloonText"/>
    <w:uiPriority w:val="99"/>
    <w:rPr>
      <w:rFonts w:ascii="Segoe UI Symbol" w:hAnsi="Segoe UI Symbol" w:cs="Segoe UI Symbol"/>
      <w:sz w:val="18"/>
      <w:szCs w:val="18"/>
      <w:lang w:eastAsia="de-DE"/>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link w:val="CommentSubjectChar"/>
    <w:uiPriority w:val="99"/>
    <w:rPr>
      <w:b/>
      <w:bCs/>
    </w:rPr>
  </w:style>
  <w:style w:type="character" w:customStyle="1" w:styleId="CommentTextChar">
    <w:name w:val="Comment Text Char"/>
    <w:basedOn w:val="DefaultParagraphFont"/>
    <w:link w:val="CommentText"/>
    <w:uiPriority w:val="99"/>
    <w:rPr>
      <w:rFonts w:ascii="Arial" w:hAnsi="Arial" w:cs="Times New Roman"/>
      <w:lang w:eastAsia="de-DE"/>
    </w:rPr>
  </w:style>
  <w:style w:type="paragraph" w:styleId="NormalWeb">
    <w:name w:val="Normal (Web)"/>
    <w:basedOn w:val="Normal"/>
    <w:uiPriority w:val="99"/>
    <w:unhideWhenUsed/>
    <w:rPr>
      <w:rFonts w:ascii="Times New Roman" w:eastAsiaTheme="minorEastAsia" w:hAnsi="Times New Roman"/>
      <w:sz w:val="24"/>
      <w:lang w:eastAsia="zh-CN"/>
    </w:rPr>
  </w:style>
  <w:style w:type="character" w:customStyle="1" w:styleId="CommentSubjectChar">
    <w:name w:val="Comment Subject Char"/>
    <w:basedOn w:val="CommentTextChar"/>
    <w:link w:val="CommentSubject"/>
    <w:uiPriority w:val="99"/>
    <w:rPr>
      <w:rFonts w:ascii="Arial" w:hAnsi="Arial" w:cs="Times New Roman"/>
      <w:b/>
      <w:bCs/>
      <w:lang w:eastAsia="de-DE"/>
    </w:rPr>
  </w:style>
  <w:style w:type="character" w:styleId="FollowedHyperlink">
    <w:name w:val="FollowedHyperlink"/>
    <w:basedOn w:val="DefaultParagraphFont"/>
    <w:uiPriority w:val="99"/>
    <w:rPr>
      <w:rFonts w:cs="Times New Roman"/>
      <w:color w:val="800080" w:themeColor="followedHyperlink"/>
      <w:u w:val="single"/>
    </w:rPr>
  </w:style>
  <w:style w:type="paragraph" w:styleId="Revision">
    <w:name w:val="Revision"/>
    <w:hidden/>
    <w:uiPriority w:val="99"/>
    <w:semiHidden/>
    <w:rPr>
      <w:rFonts w:ascii="Arial" w:hAnsi="Arial"/>
      <w:sz w:val="22"/>
      <w:szCs w:val="24"/>
      <w:lang w:val="de-DE" w:eastAsia="de-DE"/>
    </w:rPr>
  </w:style>
  <w:style w:type="character" w:styleId="UnresolvedMention">
    <w:name w:val="Unresolved Mention"/>
    <w:basedOn w:val="DefaultParagraphFont"/>
    <w:uiPriority w:val="99"/>
    <w:semiHidden/>
    <w:unhideWhenUsed/>
    <w:rPr>
      <w:rFonts w:cs="Times New Roman"/>
      <w:color w:val="605E5C"/>
      <w:shd w:val="clear" w:color="auto" w:fill="E1DFDD"/>
    </w:rPr>
  </w:style>
  <w:style w:type="paragraph" w:customStyle="1" w:styleId="IndentedList">
    <w:name w:val="Indented List"/>
    <w:basedOn w:val="Normal"/>
    <w:qFormat/>
    <w:pPr>
      <w:spacing w:line="288" w:lineRule="auto"/>
      <w:ind w:left="1418" w:hanging="1418"/>
    </w:pPr>
    <w:rPr>
      <w:rFonts w:cs="Arial"/>
      <w:color w:val="000000"/>
      <w:sz w:val="20"/>
      <w:szCs w:val="20"/>
      <w:lang w:val="en-GB" w:eastAsia="ko-KR"/>
    </w:rPr>
  </w:style>
  <w:style w:type="paragraph" w:customStyle="1" w:styleId="publist">
    <w:name w:val="pub list"/>
    <w:basedOn w:val="Normal"/>
    <w:qFormat/>
    <w:pPr>
      <w:spacing w:after="120"/>
      <w:ind w:left="1418" w:hanging="1418"/>
      <w:jc w:val="both"/>
    </w:pPr>
    <w:rPr>
      <w:rFonts w:cs="Arial"/>
      <w:szCs w:val="22"/>
      <w:lang w:val="en-US"/>
    </w:rPr>
  </w:style>
  <w:style w:type="character" w:styleId="PageNumber">
    <w:name w:val="page number"/>
    <w:basedOn w:val="DefaultParagraphFont"/>
    <w:uiPriority w:val="99"/>
    <w:unhideWhenUsed/>
  </w:style>
  <w:style w:type="paragraph" w:customStyle="1" w:styleId="subsection">
    <w:name w:val="subsection"/>
    <w:basedOn w:val="Heading2"/>
    <w:qFormat/>
    <w:rsid w:val="00D154FA"/>
    <w:rPr>
      <w:rFonts w:ascii="Helvetica Neue Thin" w:hAnsi="Helvetica Neue Thin"/>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0558-8547" TargetMode="External"/><Relationship Id="rId13" Type="http://schemas.openxmlformats.org/officeDocument/2006/relationships/hyperlink" Target="https://github.com/solleo/mysp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solleo/surfviz" TargetMode="External"/><Relationship Id="rId17" Type="http://schemas.openxmlformats.org/officeDocument/2006/relationships/image" Target="media/image2.png"/><Relationship Id="rId2" Type="http://schemas.openxmlformats.org/officeDocument/2006/relationships/numbering" Target="numbering.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fn.org/"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humanbrainmapping.or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cmpc.org/" TargetMode="External"/><Relationship Id="rId14" Type="http://schemas.openxmlformats.org/officeDocument/2006/relationships/hyperlink" Target="https://github.com/solleo/ANTs-Condor"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orcid.org/0000-0003-0558-854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3.png"/></Relationships>
</file>

<file path=word/theme/theme1.xml><?xml version="1.0" encoding="utf-8"?>
<a:theme xmlns:a="http://schemas.openxmlformats.org/drawingml/2006/main" name="Larissa-Design">
  <a:themeElements>
    <a:clrScheme name="DFG Wissenschaftsfarben">
      <a:dk1>
        <a:sysClr val="windowText" lastClr="000000"/>
      </a:dk1>
      <a:lt1>
        <a:sysClr val="window" lastClr="FFFFFF"/>
      </a:lt1>
      <a:dk2>
        <a:srgbClr val="00519E"/>
      </a:dk2>
      <a:lt2>
        <a:srgbClr val="FFFFFF"/>
      </a:lt2>
      <a:accent1>
        <a:srgbClr val="FABA00"/>
      </a:accent1>
      <a:accent2>
        <a:srgbClr val="E53517"/>
      </a:accent2>
      <a:accent3>
        <a:srgbClr val="7AB51D"/>
      </a:accent3>
      <a:accent4>
        <a:srgbClr val="009FDA"/>
      </a:accent4>
      <a:accent5>
        <a:srgbClr val="00519E"/>
      </a:accent5>
      <a:accent6>
        <a:srgbClr val="B5123E"/>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1D11B-664E-4B23-95D2-EBBE07453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0</TotalTime>
  <Pages>4</Pages>
  <Words>1537</Words>
  <Characters>8767</Characters>
  <Application>Microsoft Office Word</Application>
  <DocSecurity>0</DocSecurity>
  <Lines>73</Lines>
  <Paragraphs>20</Paragraphs>
  <ScaleCrop>false</ScaleCrop>
  <Company>DFG</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strauss</dc:creator>
  <cp:keywords/>
  <dc:description/>
  <cp:lastModifiedBy>Seung-Goo Kim</cp:lastModifiedBy>
  <cp:revision>3</cp:revision>
  <cp:lastPrinted>2024-07-16T09:46:00Z</cp:lastPrinted>
  <dcterms:created xsi:type="dcterms:W3CDTF">2024-07-16T09:46:00Z</dcterms:created>
  <dcterms:modified xsi:type="dcterms:W3CDTF">2024-07-16T09:47:00Z</dcterms:modified>
</cp:coreProperties>
</file>