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FBC" w:rsidRDefault="001D2FBC"/>
    <w:p w:rsidR="001D2FBC" w:rsidRPr="001D2FBC" w:rsidRDefault="001D2FBC" w:rsidP="001D2FBC">
      <w:pPr>
        <w:widowControl/>
        <w:wordWrap/>
        <w:autoSpaceDE/>
        <w:autoSpaceDN/>
        <w:spacing w:after="0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363636"/>
          <w:spacing w:val="-14"/>
          <w:kern w:val="0"/>
          <w:sz w:val="47"/>
          <w:szCs w:val="47"/>
        </w:rPr>
      </w:pPr>
      <w:r w:rsidRPr="001D2FBC">
        <w:rPr>
          <w:rFonts w:ascii="맑은 고딕" w:eastAsia="맑은 고딕" w:hAnsi="맑은 고딕" w:cs="굴림" w:hint="eastAsia"/>
          <w:b/>
          <w:bCs/>
          <w:color w:val="363636"/>
          <w:spacing w:val="-14"/>
          <w:kern w:val="0"/>
          <w:sz w:val="47"/>
          <w:szCs w:val="47"/>
        </w:rPr>
        <w:t xml:space="preserve">대구시내 전기차 공공 급속충전기 위치 </w:t>
      </w:r>
      <w:proofErr w:type="spellStart"/>
      <w:proofErr w:type="gramStart"/>
      <w:r w:rsidRPr="001D2FBC">
        <w:rPr>
          <w:rFonts w:ascii="맑은 고딕" w:eastAsia="맑은 고딕" w:hAnsi="맑은 고딕" w:cs="굴림" w:hint="eastAsia"/>
          <w:b/>
          <w:bCs/>
          <w:color w:val="363636"/>
          <w:spacing w:val="-14"/>
          <w:kern w:val="0"/>
          <w:sz w:val="47"/>
          <w:szCs w:val="47"/>
        </w:rPr>
        <w:t>문제있나</w:t>
      </w:r>
      <w:proofErr w:type="spellEnd"/>
      <w:r w:rsidRPr="001D2FBC">
        <w:rPr>
          <w:rFonts w:ascii="맑은 고딕" w:eastAsia="맑은 고딕" w:hAnsi="맑은 고딕" w:cs="굴림" w:hint="eastAsia"/>
          <w:b/>
          <w:bCs/>
          <w:color w:val="363636"/>
          <w:spacing w:val="-14"/>
          <w:kern w:val="0"/>
          <w:sz w:val="47"/>
          <w:szCs w:val="47"/>
        </w:rPr>
        <w:t xml:space="preserve"> ?</w:t>
      </w:r>
      <w:proofErr w:type="gramEnd"/>
    </w:p>
    <w:p w:rsidR="001D2FBC" w:rsidRPr="001D2FBC" w:rsidRDefault="001D2FBC">
      <w:pPr>
        <w:rPr>
          <w:rFonts w:hint="eastAsia"/>
        </w:rPr>
      </w:pPr>
      <w:bookmarkStart w:id="0" w:name="_GoBack"/>
      <w:bookmarkEnd w:id="0"/>
    </w:p>
    <w:p w:rsidR="001D2FBC" w:rsidRDefault="001D2FBC">
      <w:pPr>
        <w:rPr>
          <w:rFonts w:hint="eastAsia"/>
        </w:rPr>
      </w:pPr>
      <w:hyperlink r:id="rId4" w:history="1">
        <w:r>
          <w:rPr>
            <w:rStyle w:val="a3"/>
          </w:rPr>
          <w:t>http://www.thetimes.kr/news/article.html?no=38784</w:t>
        </w:r>
      </w:hyperlink>
    </w:p>
    <w:sectPr w:rsidR="001D2F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BC"/>
    <w:rsid w:val="00113BE6"/>
    <w:rsid w:val="001D2FBC"/>
    <w:rsid w:val="00B5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5BC2"/>
  <w15:chartTrackingRefBased/>
  <w15:docId w15:val="{A28B1F7F-3B15-4248-B040-ACA5DBF7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1D2FB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2FBC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rsid w:val="001D2FBC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9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hetimes.kr/news/article.html?no=3878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seunghak</dc:creator>
  <cp:keywords/>
  <dc:description/>
  <cp:lastModifiedBy>bae seunghak</cp:lastModifiedBy>
  <cp:revision>1</cp:revision>
  <dcterms:created xsi:type="dcterms:W3CDTF">2019-08-05T15:31:00Z</dcterms:created>
  <dcterms:modified xsi:type="dcterms:W3CDTF">2019-08-05T15:32:00Z</dcterms:modified>
</cp:coreProperties>
</file>