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200"/>
        <w:jc w:val="center"/>
      </w:pPr>
      <w:r>
        <w:rPr>
          <w:rFonts w:ascii="Arial" w:cs="Arial" w:eastAsia="Arial" w:hAnsi="Arial"/>
          <w:b/>
          <w:bCs/>
          <w:color w:val="1A3A5C"/>
          <w:sz w:val="52"/>
          <w:szCs w:val="52"/>
        </w:rPr>
        <w:t xml:space="preserve">프로젝트 보고서</w:t>
      </w:r>
    </w:p>
    <w:p>
      <w:pPr>
        <w:spacing w:after="600"/>
        <w:jc w:val="center"/>
      </w:pPr>
      <w:r>
        <w:rPr>
          <w:rFonts w:ascii="Arial" w:cs="Arial" w:eastAsia="Arial" w:hAnsi="Arial"/>
          <w:color w:val="2E5F8A"/>
          <w:sz w:val="36"/>
          <w:szCs w:val="36"/>
        </w:rPr>
        <w:t xml:space="preserve">판타지 세계관 NPC 인사말 생성 엔진</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팀원</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윤승희, 서예원, 조승휘</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게임 엔진</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AI 모델</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추후 변경 예정 (LoRA 파인튜닝)</w:t>
            </w:r>
          </w:p>
        </w:tc>
      </w:tr>
    </w:tbl>
    <w:p>
      <w:r>
        <w:br w:type="page"/>
      </w:r>
    </w:p>
    <w:p>
      <w:pPr>
        <w:pStyle w:val="Heading1"/>
        <w:spacing w:after="200" w:before="400"/>
      </w:pPr>
      <w:r>
        <w:rPr>
          <w:rFonts w:ascii="Arial" w:cs="Arial" w:eastAsia="Arial" w:hAnsi="Arial"/>
          <w:b/>
          <w:bCs/>
          <w:color w:val="1A3A5C"/>
          <w:sz w:val="32"/>
          <w:szCs w:val="32"/>
        </w:rPr>
        <w:t xml:space="preserve">1. 프로젝트 배경</w:t>
      </w:r>
    </w:p>
    <w:p>
      <w:pPr>
        <w:spacing w:after="80" w:before="60"/>
        <w:jc w:val="both"/>
      </w:pPr>
      <w:r>
        <w:rPr>
          <w:rFonts w:ascii="Arial" w:cs="Arial" w:eastAsia="Arial" w:hAnsi="Arial"/>
          <w:sz w:val="22"/>
          <w:szCs w:val="22"/>
        </w:rPr>
        <w:t xml:space="preserve">RPG 게임을 즐기다 보면 한 번쯤 이런 경험을 한 적이 있을 것이다. 단골 무기 상점에 열 번째 방문한 모험가가 "어서 오세요, 처음 뵙겠습니다!"라는 인사를 듣는 순간, 그 상점 주인이 단순한 텍스트 출력 장치라는 사실이 적나라하게 드러진다.</w:t>
      </w:r>
    </w:p>
    <w:p>
      <w:pPr>
        <w:spacing w:after="80" w:before="60"/>
        <w:jc w:val="both"/>
      </w:pPr>
      <w:r>
        <w:rPr>
          <w:rFonts w:ascii="Arial" w:cs="Arial" w:eastAsia="Arial" w:hAnsi="Arial"/>
          <w:sz w:val="22"/>
          <w:szCs w:val="22"/>
        </w:rPr>
        <w:t xml:space="preserve">기존 게임의 NPC 인사말은 조건 분기 방식으로 설계된다. 첫 방문이면 A 문장, 재방문이면 B 문장, 호감도가 높으면 C 문장 등 사전에 작성된 텍스트 풀에서 규칙에 따라 선택하는 구조다. 이 방식은 구현이 단순하지만, 게임이 길어질수록 반복 패턴이 노출되어 유저의 몰입을 깨는 원인이 된다.</w:t>
      </w:r>
    </w:p>
    <w:p>
      <w:pPr>
        <w:spacing w:after="80" w:before="60"/>
        <w:jc w:val="both"/>
      </w:pPr>
      <w:r>
        <w:rPr>
          <w:rFonts w:ascii="Arial" w:cs="Arial" w:eastAsia="Arial" w:hAnsi="Arial"/>
          <w:sz w:val="22"/>
          <w:szCs w:val="22"/>
        </w:rPr>
        <w:t xml:space="preserve">특히 NPC 상점 주인처럼 플레이어와 반복적으로 거래하는 캐릭터의 경우, 매번 같은 인사말을 접하는 것은 "내가 뭘 빌려줬는지도 기억 못하는 NPC"라는 인상을 준다.</w:t>
      </w:r>
    </w:p>
    <w:p>
      <w:pPr>
        <w:spacing w:after="80" w:before="60"/>
        <w:jc w:val="both"/>
      </w:pPr>
      <w:r>
        <w:rPr>
          <w:rFonts w:ascii="Arial" w:cs="Arial" w:eastAsia="Arial" w:hAnsi="Arial"/>
          <w:sz w:val="22"/>
          <w:szCs w:val="22"/>
        </w:rPr>
        <w:t xml:space="preserve">본 프로젝트는 이 문제를 소형 언어 모델 파인튜닝으로 해결하고자 한다. 플레이어(무기 상점 주인)가 모험가 NPC에게 어떤 무기를 대여해줬는지, 그 모험 결과가 어땠는지, 얼마 만에 돌아왔는지를 NPC의 성격과 함께 모델에 주입하면, 매 방문마다 맥락에 맞는 고유한 인사말이 생성된다. 모험가 NPC가 자신의 모험을 기억하고 반응한다는 느낌은 세계관에 대한 몰입도를 크게 높일 수 있다.</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2. 게임 소개</w:t>
      </w:r>
    </w:p>
    <w:p>
      <w:pPr>
        <w:spacing w:after="80" w:before="60"/>
        <w:jc w:val="both"/>
      </w:pPr>
      <w:r>
        <w:rPr>
          <w:rFonts w:ascii="Arial" w:cs="Arial" w:eastAsia="Arial" w:hAnsi="Arial"/>
          <w:sz w:val="22"/>
          <w:szCs w:val="22"/>
        </w:rPr>
        <w:t xml:space="preserve">본 프로젝트의 시연 게임에서 플레이어는 무기 상점 주인 역할을 맡는다. 플레이어의 가게를 방문하는 모험가 NPC들에게 무기를 대여해주고, 그들이 모험을 마치고 돌아왔을 때의 결과가 다음 방문 인사말에 반영되는 구조다.</w:t>
      </w:r>
    </w:p>
    <w:p>
      <w:pPr>
        <w:spacing w:after="80" w:before="60"/>
        <w:jc w:val="both"/>
      </w:pPr>
      <w:r>
        <w:rPr>
          <w:rFonts w:ascii="Arial" w:cs="Arial" w:eastAsia="Arial" w:hAnsi="Arial"/>
          <w:sz w:val="22"/>
          <w:szCs w:val="22"/>
        </w:rPr>
        <w:t xml:space="preserve">게임 플레이 흐름:</w:t>
      </w:r>
    </w:p>
    <w:p>
      <w:pPr>
        <w:pStyle w:val="ListParagraph"/>
        <w:numPr>
          <w:ilvl w:val="0"/>
          <w:numId w:val="2"/>
        </w:numPr>
        <w:spacing w:after="40" w:before="40"/>
      </w:pPr>
      <w:r>
        <w:rPr>
          <w:rFonts w:ascii="Arial" w:cs="Arial" w:eastAsia="Arial" w:hAnsi="Arial"/>
          <w:sz w:val="22"/>
          <w:szCs w:val="22"/>
        </w:rPr>
        <w:t xml:space="preserve">모험가 NPC가 플레이어의 무기 상점을 방문한다.</w:t>
      </w:r>
    </w:p>
    <w:p>
      <w:pPr>
        <w:pStyle w:val="ListParagraph"/>
        <w:numPr>
          <w:ilvl w:val="0"/>
          <w:numId w:val="2"/>
        </w:numPr>
        <w:spacing w:after="40" w:before="40"/>
      </w:pPr>
      <w:r>
        <w:rPr>
          <w:rFonts w:ascii="Arial" w:cs="Arial" w:eastAsia="Arial" w:hAnsi="Arial"/>
          <w:sz w:val="22"/>
          <w:szCs w:val="22"/>
        </w:rPr>
        <w:t xml:space="preserve">플레이어가 모험가에게 검, 도끼, 활 등의 무기를 대여해준다.</w:t>
      </w:r>
    </w:p>
    <w:p>
      <w:pPr>
        <w:pStyle w:val="ListParagraph"/>
        <w:numPr>
          <w:ilvl w:val="0"/>
          <w:numId w:val="2"/>
        </w:numPr>
        <w:spacing w:after="40" w:before="40"/>
      </w:pPr>
      <w:r>
        <w:rPr>
          <w:rFonts w:ascii="Arial" w:cs="Arial" w:eastAsia="Arial" w:hAnsi="Arial"/>
          <w:sz w:val="22"/>
          <w:szCs w:val="22"/>
        </w:rPr>
        <w:t xml:space="preserve">모험가 NPC가 모험을 떠나 결과(성공 / 실패 / 대성공)를 가져온다.</w:t>
      </w:r>
    </w:p>
    <w:p>
      <w:pPr>
        <w:pStyle w:val="ListParagraph"/>
        <w:numPr>
          <w:ilvl w:val="0"/>
          <w:numId w:val="2"/>
        </w:numPr>
        <w:spacing w:after="40" w:before="40"/>
      </w:pPr>
      <w:r>
        <w:rPr>
          <w:rFonts w:ascii="Arial" w:cs="Arial" w:eastAsia="Arial" w:hAnsi="Arial"/>
          <w:sz w:val="22"/>
          <w:szCs w:val="22"/>
        </w:rPr>
        <w:t xml:space="preserve">이후 재방문 시, 해당 무기와 모험 결과가 NPC 인사말의 핵심 소재로 반영된다.</w:t>
      </w:r>
    </w:p>
    <w:p>
      <w:pPr>
        <w:spacing w:after="80" w:before="60"/>
        <w:jc w:val="both"/>
      </w:pPr>
      <w:r>
        <w:rPr>
          <w:rFonts w:ascii="Arial" w:cs="Arial" w:eastAsia="Arial" w:hAnsi="Arial"/>
          <w:sz w:val="22"/>
          <w:szCs w:val="22"/>
        </w:rPr>
        <w:t xml:space="preserve">예를 들어 도끼를 빌려준 모험가가 대성공 후 돌아온다면 "그 도끼, 생각보다 잘 맞았나 보네. 다음엔 더 좋은 거 내줄게."와 같이 반응한다.</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3. 사용 모델 및 기술</w:t>
      </w:r>
    </w:p>
    <w:p>
      <w:pPr>
        <w:pStyle w:val="Heading2"/>
        <w:spacing w:after="120" w:before="280"/>
      </w:pPr>
      <w:r>
        <w:rPr>
          <w:rFonts w:ascii="Arial" w:cs="Arial" w:eastAsia="Arial" w:hAnsi="Arial"/>
          <w:b/>
          <w:bCs/>
          <w:color w:val="2E5F8A"/>
          <w:sz w:val="26"/>
          <w:szCs w:val="26"/>
        </w:rPr>
        <w:t xml:space="preserve">3-1. AI 모델 및 학습 방법</w:t>
      </w:r>
    </w:p>
    <w:p>
      <w:pPr>
        <w:spacing w:after="80" w:before="60"/>
        <w:jc w:val="both"/>
      </w:pPr>
      <w:r>
        <w:rPr>
          <w:rFonts w:ascii="Arial" w:cs="Arial" w:eastAsia="Arial" w:hAnsi="Arial"/>
          <w:sz w:val="22"/>
          <w:szCs w:val="22"/>
        </w:rPr>
        <w:t xml:space="preserve">본 프로젝트에서 사용하는 AI 모델은 현재 변경을 검토 중이나, 공통적으로 소형 언어 모델(sLLM)에 LoRA(Low-Rank Adaptation) 기법을 적용한 파인튜닝 방식을 채택한다.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AI 모델</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추후 변경 예정 (소형 언어 모델 기반)</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학습 방법</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LoRA(Low-Rank Adaptation) 파인튜닝</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로컬 실행</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Ollama를 통한 로컬 서버 배포</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게임 엔진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서버 통신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UnityWebRequest — Ollama 로컬 서버 비동기 통신</w:t>
            </w:r>
          </w:p>
        </w:tc>
      </w:tr>
    </w:tbl>
    <w:p>
      <w:pPr>
        <w:spacing w:before="160"/>
      </w:pPr>
    </w:p>
    <w:p>
      <w:pPr>
        <w:pStyle w:val="Heading2"/>
        <w:spacing w:after="120" w:before="280"/>
      </w:pPr>
      <w:r>
        <w:rPr>
          <w:rFonts w:ascii="Arial" w:cs="Arial" w:eastAsia="Arial" w:hAnsi="Arial"/>
          <w:b/>
          <w:bCs/>
          <w:color w:val="2E5F8A"/>
          <w:sz w:val="26"/>
          <w:szCs w:val="26"/>
        </w:rPr>
        <w:t xml:space="preserve">3-2. LoRA 파인튜닝이란?</w:t>
      </w:r>
    </w:p>
    <w:p>
      <w:pPr>
        <w:spacing w:after="80" w:before="60"/>
        <w:jc w:val="both"/>
      </w:pPr>
      <w:r>
        <w:rPr>
          <w:rFonts w:ascii="Arial" w:cs="Arial" w:eastAsia="Arial" w:hAnsi="Arial"/>
          <w:sz w:val="22"/>
          <w:szCs w:val="22"/>
        </w:rPr>
        <w:t xml:space="preserve">LoRA는 대형 언어 모델 전체를 재학습하는 대신, 모델 내 일부 행렬에만 저랭크(low-rank) 어댑터를 삽입하여 특정 태스크에 맞게 조정하는 기법이다. 전체 파라미터 대비 0.1~1% 수준만 학습해도 태스크 특화 성능을 확보할 수 있어, 제한된 하드웨어 환경에서도 실용적인 파인튜닝이 가능하다.</w:t>
      </w:r>
    </w:p>
    <w:p>
      <w:pPr>
        <w:spacing w:after="80" w:before="60"/>
        <w:jc w:val="both"/>
      </w:pPr>
      <w:r>
        <w:rPr>
          <w:rFonts w:ascii="Arial" w:cs="Arial" w:eastAsia="Arial" w:hAnsi="Arial"/>
          <w:sz w:val="22"/>
          <w:szCs w:val="22"/>
        </w:rPr>
        <w:t xml:space="preserve">본 프로젝트처럼 "판타지 세계관 속 특정 캐릭터가 특정 말투로 특정 상황을 언급한다"는 좁고 구체적인 도메인에서는 거대 모델 전체를 새로 학습할 필요가 없다. 이미 언어를 이해하는 기반 모델 위에 LoRA 어댑터로 말투·맥락·세계관 규칙만 추가 학습하면 충분하다.</w:t>
      </w:r>
    </w:p>
    <w:p>
      <w:pPr>
        <w:spacing w:after="80" w:before="60"/>
        <w:jc w:val="both"/>
      </w:pPr>
      <w:r>
        <w:rPr>
          <w:rFonts w:ascii="Arial" w:cs="Arial" w:eastAsia="Arial" w:hAnsi="Arial"/>
          <w:sz w:val="22"/>
          <w:szCs w:val="22"/>
        </w:rPr>
        <w:t xml:space="preserve">본 프로젝트에서 LoRA를 채택한 이유:</w:t>
      </w:r>
    </w:p>
    <w:p>
      <w:pPr>
        <w:pStyle w:val="ListParagraph"/>
        <w:numPr>
          <w:ilvl w:val="0"/>
          <w:numId w:val="2"/>
        </w:numPr>
        <w:spacing w:after="40" w:before="40"/>
      </w:pPr>
      <w:r>
        <w:rPr>
          <w:rFonts w:ascii="Arial" w:cs="Arial" w:eastAsia="Arial" w:hAnsi="Arial"/>
          <w:sz w:val="22"/>
          <w:szCs w:val="22"/>
        </w:rPr>
        <w:t xml:space="preserve">소형 모델 기반이므로 전체 파인튜닝 대비 학습 시간이 대폭 단축됨</w:t>
      </w:r>
    </w:p>
    <w:p>
      <w:pPr>
        <w:pStyle w:val="ListParagraph"/>
        <w:numPr>
          <w:ilvl w:val="0"/>
          <w:numId w:val="2"/>
        </w:numPr>
        <w:spacing w:after="40" w:before="40"/>
      </w:pPr>
      <w:r>
        <w:rPr>
          <w:rFonts w:ascii="Arial" w:cs="Arial" w:eastAsia="Arial" w:hAnsi="Arial"/>
          <w:sz w:val="22"/>
          <w:szCs w:val="22"/>
        </w:rPr>
        <w:t xml:space="preserve">NPC 인사말이라는 좁은 도메인에 말투·성격·맥락 규칙만 추가 학습하기에 적합</w:t>
      </w:r>
    </w:p>
    <w:p>
      <w:pPr>
        <w:pStyle w:val="ListParagraph"/>
        <w:numPr>
          <w:ilvl w:val="0"/>
          <w:numId w:val="2"/>
        </w:numPr>
        <w:spacing w:after="40" w:before="40"/>
      </w:pPr>
      <w:r>
        <w:rPr>
          <w:rFonts w:ascii="Arial" w:cs="Arial" w:eastAsia="Arial" w:hAnsi="Arial"/>
          <w:sz w:val="22"/>
          <w:szCs w:val="22"/>
        </w:rPr>
        <w:t xml:space="preserve">로컬 환경(Ollama)에서 실시간 추론이 가능한 수준의 모델 크기 유지 가능</w:t>
      </w:r>
    </w:p>
    <w:p>
      <w:pPr>
        <w:pStyle w:val="Heading2"/>
        <w:spacing w:after="120" w:before="280"/>
      </w:pPr>
      <w:r>
        <w:rPr>
          <w:rFonts w:ascii="Arial" w:cs="Arial" w:eastAsia="Arial" w:hAnsi="Arial"/>
          <w:b/>
          <w:bCs/>
          <w:color w:val="2E5F8A"/>
          <w:sz w:val="26"/>
          <w:szCs w:val="26"/>
        </w:rPr>
        <w:t xml:space="preserve">3-3. Ollama 로컬 서버</w:t>
      </w:r>
    </w:p>
    <w:p>
      <w:pPr>
        <w:spacing w:after="80" w:before="60"/>
        <w:jc w:val="both"/>
      </w:pPr>
      <w:r>
        <w:rPr>
          <w:rFonts w:ascii="Arial" w:cs="Arial" w:eastAsia="Arial" w:hAnsi="Arial"/>
          <w:sz w:val="22"/>
          <w:szCs w:val="22"/>
        </w:rPr>
        <w:t xml:space="preserve">Ollama는 파인튜닝된 모델을 로컬 환경에서 API 서버 형태로 실행할 수 있게 해주는 도구다. 외부 API 호출 없이 게임 내에서 실시간으로 텍스트 생성이 가능하다.</w:t>
      </w:r>
    </w:p>
    <w:p>
      <w:pPr>
        <w:pStyle w:val="ListParagraph"/>
        <w:numPr>
          <w:ilvl w:val="0"/>
          <w:numId w:val="2"/>
        </w:numPr>
        <w:spacing w:after="40" w:before="40"/>
      </w:pPr>
      <w:r>
        <w:rPr>
          <w:rFonts w:ascii="Arial" w:cs="Arial" w:eastAsia="Arial" w:hAnsi="Arial"/>
          <w:sz w:val="22"/>
          <w:szCs w:val="22"/>
        </w:rPr>
        <w:t xml:space="preserve">Unity → UnityWebRequest → Ollama(localhost) 순서로 요청 전달</w:t>
      </w:r>
    </w:p>
    <w:p>
      <w:pPr>
        <w:pStyle w:val="ListParagraph"/>
        <w:numPr>
          <w:ilvl w:val="0"/>
          <w:numId w:val="2"/>
        </w:numPr>
        <w:spacing w:after="40" w:before="40"/>
      </w:pPr>
      <w:r>
        <w:rPr>
          <w:rFonts w:ascii="Arial" w:cs="Arial" w:eastAsia="Arial" w:hAnsi="Arial"/>
          <w:sz w:val="22"/>
          <w:szCs w:val="22"/>
        </w:rPr>
        <w:t xml:space="preserve">모험 종료 시점에 인사말을 미리 생성·캐싱하여 재방문 시 즉시 출력</w:t>
      </w:r>
    </w:p>
    <w:p>
      <w:pPr>
        <w:pStyle w:val="ListParagraph"/>
        <w:numPr>
          <w:ilvl w:val="0"/>
          <w:numId w:val="2"/>
        </w:numPr>
        <w:spacing w:after="40" w:before="40"/>
      </w:pPr>
      <w:r>
        <w:rPr>
          <w:rFonts w:ascii="Arial" w:cs="Arial" w:eastAsia="Arial" w:hAnsi="Arial"/>
          <w:sz w:val="22"/>
          <w:szCs w:val="22"/>
        </w:rPr>
        <w:t xml:space="preserve">실측 추론 시간: 인사말 1회 생성 기준 평균 약 1~2초 (로컬 GPU 환경 기준). 모험 종료 시점에 미리 캐싱하는 방식으로 실제 방문 시 체감 지연은 없음</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4. 데이터셋 구조 및 파라미터 설명</w:t>
      </w:r>
    </w:p>
    <w:p>
      <w:pPr>
        <w:spacing w:after="80" w:before="60"/>
        <w:jc w:val="both"/>
      </w:pPr>
      <w:r>
        <w:rPr>
          <w:rFonts w:ascii="Arial" w:cs="Arial" w:eastAsia="Arial" w:hAnsi="Arial"/>
          <w:sz w:val="22"/>
          <w:szCs w:val="22"/>
        </w:rPr>
        <w:t xml:space="preserve">모델에 입력되는 데이터는 아래와 같은 JSON 형식으로 구성된다. 각 파라미터는 게임 내 실제 수치나 상태에서 자동으로 추출되며, 모험가의 개성과 상황을 언어 모델이 이해할 수 있는 형태로 변환한다.</w:t>
      </w:r>
    </w:p>
    <w:p>
      <w:pPr>
        <w:spacing w:before="80"/>
      </w:pPr>
    </w:p>
    <w:p>
      <w:pPr>
        <w:spacing w:after="80" w:before="60"/>
        <w:jc w:val="both"/>
      </w:pPr>
      <w:r>
        <w:rPr>
          <w:rFonts w:ascii="Arial" w:cs="Arial" w:eastAsia="Arial" w:hAnsi="Arial"/>
          <w:sz w:val="22"/>
          <w:szCs w:val="22"/>
        </w:rPr>
        <w:t xml:space="preserve">최종 입력 데이터 형식 예시:</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성격</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하대형</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모험가타입</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전사</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나이</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20대</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성별</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남성</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모험가등급</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A급</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방문횟수</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보통</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이전_아이템</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검</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재방문간격</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오래됨</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최근_의뢰</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성공</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인사말</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(모델이 생성하는 출력값)</w:t>
            </w:r>
          </w:p>
        </w:tc>
      </w:tr>
    </w:tbl>
    <w:p>
      <w:pPr>
        <w:spacing w:before="160"/>
      </w:pPr>
    </w:p>
    <w:p>
      <w:pPr>
        <w:pStyle w:val="Heading2"/>
        <w:spacing w:after="120" w:before="280"/>
      </w:pPr>
      <w:r>
        <w:rPr>
          <w:rFonts w:ascii="Arial" w:cs="Arial" w:eastAsia="Arial" w:hAnsi="Arial"/>
          <w:b/>
          <w:bCs/>
          <w:color w:val="2E5F8A"/>
          <w:sz w:val="26"/>
          <w:szCs w:val="26"/>
        </w:rPr>
        <w:t xml:space="preserve">4-1. 파라미터별 게임 내 의미</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파라미터</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입력값 옵션</w:t>
            </w:r>
          </w:p>
        </w:tc>
        <w:tc>
          <w:tcPr>
            <w:tcW w:type="dxa" w:w="50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게임 내 의미 및 산정 기준</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성격</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평범형, 존칭형, 하대형,
단답형, 너스레형, 야성형</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NPC 제작 시 개발팀이 직접 지정하는 고정 속성. 게임 내 수치와 무관하며 해당 NPC가 항상 유지하는 말투 스타일을 결정한다.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모험가타입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전사, 궁수, 마법사, 도적</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플레이어가 캐릭터 생성 시 선택하는 직업. 인게임 데이터를 그대로 반영한다. 대여 무기와의 상성 판단에도 활용된다.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나이</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10대 ~ 50대 이상</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NPC 제작 시 개발팀이 지정하는 고정 속성. 성격과 결합하여 말투의 세부 톤을 조정한다 (예: 10대+야성형 → 철없이 거친 표현).</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성별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남성, 여성</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NPC 제작 시 지정하는 고정 속성. 말투 어미 및 세부 뉘앙스에 영향을 준다.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모험가등급</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S, A, B, C, D급</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인게임 등급 시스템에서 자동으로 가져온다. 높을수록 자신감 있는 말투, 낮을수록 조심스럽고 겸손한 태도로 출력된다.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방문횟수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첫방문, 적음, 보통, 많음, 단골</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플레이어 상점을 방문한 누적 횟수를 구간으로 변환한다. 방문 횟수가 많을수록 친밀도가 높은 말투로 출력된다. 성공·대성공 시 호감도 수치도 별도 상승하며, 방문횟수와 결합해 말투 친밀도를 결정한다.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이전_아이템</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없음, 검, 도끼, 창, 단검,
활, 석궁, 망치, 몽둥이,
지팡이, 마법서</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직전 방문 시 플레이어가 대여해준 무기 종류. 인게임 대여 기록에서 자동으로 읽어온다. 첫 방문일 경우 '없음'으로 고정된다.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재방문간격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없음, 최근, 보통, 오래됨</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직전 방문 이후 경과 시간(인게임 시간 기준)을 구간으로 변환한다. '오래됨'일 경우 인사말에 "오랜만이야"처럼 시간 감각 표현이 자동 포함된다.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최근_의뢰</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첫방문, 실패, 성공, 대성공</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직전 모험의 결과값. 대여 무기와 직업 간 상성에 따라 확률적으로 결정된다. 아래 4-2절에서 산정 기준을 설명한다.</w:t>
            </w:r>
          </w:p>
        </w:tc>
      </w:tr>
    </w:tbl>
    <w:p>
      <w:pPr>
        <w:spacing w:before="160"/>
      </w:pPr>
    </w:p>
    <w:p>
      <w:pPr>
        <w:pStyle w:val="Heading2"/>
        <w:spacing w:after="120" w:before="280"/>
      </w:pPr>
      <w:r>
        <w:rPr>
          <w:rFonts w:ascii="Arial" w:cs="Arial" w:eastAsia="Arial" w:hAnsi="Arial"/>
          <w:b/>
          <w:bCs/>
          <w:color w:val="2E5F8A"/>
          <w:sz w:val="26"/>
          <w:szCs w:val="26"/>
        </w:rPr>
        <w:t xml:space="preserve">4-2. 모험 결과 산정 기준</w:t>
      </w:r>
    </w:p>
    <w:p>
      <w:pPr>
        <w:spacing w:after="80" w:before="60"/>
        <w:jc w:val="both"/>
      </w:pPr>
      <w:r>
        <w:rPr>
          <w:rFonts w:ascii="Arial" w:cs="Arial" w:eastAsia="Arial" w:hAnsi="Arial"/>
          <w:sz w:val="22"/>
          <w:szCs w:val="22"/>
        </w:rPr>
        <w:t xml:space="preserve">모험 결과(최근_의뢰)는 단순한 랜덤값이 아니라 대여 무기와 모험가 직업 간 상성(매칭 여부)에 따라 확률적으로 결정된다.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타입 매칭</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직업과 무기 궁합이 맞는 경우 (예: 전사 + 검). 성공·대성공 확률이 높아진다.</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타입 비매칭</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직업과 무기가 맞지 않는 경우 (예: 마법사 + 도끼). 실패 확률이 높아지지만 확률적으로 성공·대성공도 가능하다.</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대성공 조건</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타입 매칭 상태에서 모험가 등급이 높을수록 발생 확률 증가. 드물게 비매칭 상황에서도 높은 등급이면 발생 가능. 인사말에 무기 칭찬과 성과 자랑이 함께 출력된다.</w:t>
            </w:r>
          </w:p>
        </w:tc>
      </w:tr>
    </w:tbl>
    <w:p>
      <w:pPr>
        <w:spacing w:before="120"/>
      </w:pPr>
    </w:p>
    <w:p>
      <w:pPr>
        <w:spacing w:after="80" w:before="60"/>
        <w:jc w:val="both"/>
      </w:pPr>
      <w:r>
        <w:rPr>
          <w:rFonts w:ascii="Arial" w:cs="Arial" w:eastAsia="Arial" w:hAnsi="Arial"/>
          <w:sz w:val="22"/>
          <w:szCs w:val="22"/>
        </w:rPr>
        <w:t xml:space="preserve">직업별 무기 매칭 기준:</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직업</w:t>
            </w:r>
          </w:p>
        </w:tc>
        <w:tc>
          <w:tcPr>
            <w:tcW w:type="dxa" w:w="3763"/>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매칭 무기 (성공률 ↑)</w:t>
            </w:r>
          </w:p>
        </w:tc>
        <w:tc>
          <w:tcPr>
            <w:tcW w:type="dxa" w:w="3763"/>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비매칭 무기 (실패율 ↑)</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전사</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검, 도끼, 망치, 몽둥이</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활, 석궁, 지팡이, 마법서</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궁수</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활, 석궁</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검, 도끼, 창, 단검</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마법사</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마법서, 지팡이</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검, 도끼, 창, 단검</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도적</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창, 단검</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활, 석궁, 지팡이, 마법서</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5. 데이터셋 제작</w:t>
      </w:r>
    </w:p>
    <w:p>
      <w:pPr>
        <w:pStyle w:val="Heading2"/>
        <w:spacing w:after="120" w:before="280"/>
      </w:pPr>
      <w:r>
        <w:rPr>
          <w:rFonts w:ascii="Arial" w:cs="Arial" w:eastAsia="Arial" w:hAnsi="Arial"/>
          <w:b/>
          <w:bCs/>
          <w:color w:val="2E5F8A"/>
          <w:sz w:val="26"/>
          <w:szCs w:val="26"/>
        </w:rPr>
        <w:t xml:space="preserve">5-1. 제작 방식</w:t>
      </w:r>
    </w:p>
    <w:p>
      <w:pPr>
        <w:spacing w:after="80" w:before="60"/>
        <w:jc w:val="both"/>
      </w:pPr>
      <w:r>
        <w:rPr>
          <w:rFonts w:ascii="Arial" w:cs="Arial" w:eastAsia="Arial" w:hAnsi="Arial"/>
          <w:sz w:val="22"/>
          <w:szCs w:val="22"/>
        </w:rPr>
        <w:t xml:space="preserve">학습에 사용된 데이터셋은 수작업 없이 Claude API를 활용한 자동 생성 방식으로 제작하였다. 파라미터 조합(성격 × 직업 × 등급 × 방문 유형 × 무기 × 결과 등)을 프로그래밍 방식으로 열거한 뒤, 각 조합에 대해 Claude에게 인사말 생성을 요청하였다.</w:t>
      </w:r>
    </w:p>
    <w:p>
      <w:pPr>
        <w:spacing w:after="80" w:before="60"/>
        <w:jc w:val="both"/>
      </w:pPr>
      <w:r>
        <w:rPr>
          <w:rFonts w:ascii="Arial" w:cs="Arial" w:eastAsia="Arial" w:hAnsi="Arial"/>
          <w:sz w:val="22"/>
          <w:szCs w:val="22"/>
        </w:rPr>
        <w:t xml:space="preserve">생성 시 적용한 주요 제약 조건:</w:t>
      </w:r>
    </w:p>
    <w:p>
      <w:pPr>
        <w:pStyle w:val="ListParagraph"/>
        <w:numPr>
          <w:ilvl w:val="0"/>
          <w:numId w:val="2"/>
        </w:numPr>
        <w:spacing w:after="40" w:before="40"/>
      </w:pPr>
      <w:r>
        <w:rPr>
          <w:rFonts w:ascii="Arial" w:cs="Arial" w:eastAsia="Arial" w:hAnsi="Arial"/>
          <w:sz w:val="22"/>
          <w:szCs w:val="22"/>
        </w:rPr>
        <w:t xml:space="preserve">길이 제한: 최소 30자, 최대 100자 (공백 포함)</w:t>
      </w:r>
    </w:p>
    <w:p>
      <w:pPr>
        <w:pStyle w:val="ListParagraph"/>
        <w:numPr>
          <w:ilvl w:val="0"/>
          <w:numId w:val="2"/>
        </w:numPr>
        <w:spacing w:after="40" w:before="40"/>
      </w:pPr>
      <w:r>
        <w:rPr>
          <w:rFonts w:ascii="Arial" w:cs="Arial" w:eastAsia="Arial" w:hAnsi="Arial"/>
          <w:sz w:val="22"/>
          <w:szCs w:val="22"/>
        </w:rPr>
        <w:t xml:space="preserve">한국어 전용 출력, 영어 단어 및 특정 몬스터/지역명 금지</w:t>
      </w:r>
    </w:p>
    <w:p>
      <w:pPr>
        <w:pStyle w:val="ListParagraph"/>
        <w:numPr>
          <w:ilvl w:val="0"/>
          <w:numId w:val="2"/>
        </w:numPr>
        <w:spacing w:after="40" w:before="40"/>
      </w:pPr>
      <w:r>
        <w:rPr>
          <w:rFonts w:ascii="Arial" w:cs="Arial" w:eastAsia="Arial" w:hAnsi="Arial"/>
          <w:sz w:val="22"/>
          <w:szCs w:val="22"/>
        </w:rPr>
        <w:t xml:space="preserve">입력에 없는 무기나 사건을 임의로 언급하는 것 금지 (환각 방지)</w:t>
      </w:r>
    </w:p>
    <w:p>
      <w:pPr>
        <w:pStyle w:val="ListParagraph"/>
        <w:numPr>
          <w:ilvl w:val="0"/>
          <w:numId w:val="2"/>
        </w:numPr>
        <w:spacing w:after="40" w:before="40"/>
      </w:pPr>
      <w:r>
        <w:rPr>
          <w:rFonts w:ascii="Arial" w:cs="Arial" w:eastAsia="Arial" w:hAnsi="Arial"/>
          <w:sz w:val="22"/>
          <w:szCs w:val="22"/>
        </w:rPr>
        <w:t xml:space="preserve">첫 방문 시 '처음'을 반드시 언급, 오랜만 재방문 시 '오랜만'을 반드시 포함</w:t>
      </w:r>
    </w:p>
    <w:p>
      <w:pPr>
        <w:pStyle w:val="ListParagraph"/>
        <w:numPr>
          <w:ilvl w:val="0"/>
          <w:numId w:val="2"/>
        </w:numPr>
        <w:spacing w:after="40" w:before="40"/>
      </w:pPr>
      <w:r>
        <w:rPr>
          <w:rFonts w:ascii="Arial" w:cs="Arial" w:eastAsia="Arial" w:hAnsi="Arial"/>
          <w:sz w:val="22"/>
          <w:szCs w:val="22"/>
        </w:rPr>
        <w:t xml:space="preserve">타입 비매칭 케이스는 매칭 케이스와 다른 표현 패턴 사용</w:t>
      </w:r>
    </w:p>
    <w:p>
      <w:pPr>
        <w:pStyle w:val="Heading2"/>
        <w:spacing w:after="120" w:before="280"/>
      </w:pPr>
      <w:r>
        <w:rPr>
          <w:rFonts w:ascii="Arial" w:cs="Arial" w:eastAsia="Arial" w:hAnsi="Arial"/>
          <w:b/>
          <w:bCs/>
          <w:color w:val="2E5F8A"/>
          <w:sz w:val="26"/>
          <w:szCs w:val="26"/>
        </w:rPr>
        <w:t xml:space="preserve">5-2. 품질 검수</w:t>
      </w:r>
    </w:p>
    <w:p>
      <w:pPr>
        <w:spacing w:after="80" w:before="60"/>
        <w:jc w:val="both"/>
      </w:pPr>
      <w:r>
        <w:rPr>
          <w:rFonts w:ascii="Arial" w:cs="Arial" w:eastAsia="Arial" w:hAnsi="Arial"/>
          <w:sz w:val="22"/>
          <w:szCs w:val="22"/>
        </w:rPr>
        <w:t xml:space="preserve">자동 생성된 데이터는 아래 기준으로 검수하였다.</w:t>
      </w:r>
    </w:p>
    <w:p>
      <w:pPr>
        <w:pStyle w:val="ListParagraph"/>
        <w:numPr>
          <w:ilvl w:val="0"/>
          <w:numId w:val="2"/>
        </w:numPr>
        <w:spacing w:after="40" w:before="40"/>
      </w:pPr>
      <w:r>
        <w:rPr>
          <w:rFonts w:ascii="Arial" w:cs="Arial" w:eastAsia="Arial" w:hAnsi="Arial"/>
          <w:sz w:val="22"/>
          <w:szCs w:val="22"/>
        </w:rPr>
        <w:t xml:space="preserve">길이 기준 미달 또는 초과 항목 자동 필터링</w:t>
      </w:r>
    </w:p>
    <w:p>
      <w:pPr>
        <w:pStyle w:val="ListParagraph"/>
        <w:numPr>
          <w:ilvl w:val="0"/>
          <w:numId w:val="2"/>
        </w:numPr>
        <w:spacing w:after="40" w:before="40"/>
      </w:pPr>
      <w:r>
        <w:rPr>
          <w:rFonts w:ascii="Arial" w:cs="Arial" w:eastAsia="Arial" w:hAnsi="Arial"/>
          <w:sz w:val="22"/>
          <w:szCs w:val="22"/>
        </w:rPr>
        <w:t xml:space="preserve">영어 단어, 금지 표현(몬스터명, 지역명 등) 포함 여부 자동 검출 후 제거</w:t>
      </w:r>
    </w:p>
    <w:p>
      <w:pPr>
        <w:pStyle w:val="ListParagraph"/>
        <w:numPr>
          <w:ilvl w:val="0"/>
          <w:numId w:val="2"/>
        </w:numPr>
        <w:spacing w:after="40" w:before="40"/>
      </w:pPr>
      <w:r>
        <w:rPr>
          <w:rFonts w:ascii="Arial" w:cs="Arial" w:eastAsia="Arial" w:hAnsi="Arial"/>
          <w:sz w:val="22"/>
          <w:szCs w:val="22"/>
        </w:rPr>
        <w:t xml:space="preserve">입력에 없는 무기가 출력에 등장하는 케이스 수작업으로 제거</w:t>
      </w:r>
    </w:p>
    <w:p>
      <w:pPr>
        <w:pStyle w:val="ListParagraph"/>
        <w:numPr>
          <w:ilvl w:val="0"/>
          <w:numId w:val="2"/>
        </w:numPr>
        <w:spacing w:after="40" w:before="40"/>
      </w:pPr>
      <w:r>
        <w:rPr>
          <w:rFonts w:ascii="Arial" w:cs="Arial" w:eastAsia="Arial" w:hAnsi="Arial"/>
          <w:sz w:val="22"/>
          <w:szCs w:val="22"/>
        </w:rPr>
        <w:t xml:space="preserve">성격 유형별 말투 일관성 샘플 확인 — 각 성격 유형에서 무작위 추출 후 팀원이 직접 검토</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color w:val="7B5800"/>
                <w:sz w:val="21"/>
                <w:szCs w:val="21"/>
              </w:rPr>
              <w:t xml:space="preserve">※ 데이터셋 규모별 변화: 1차(약 400개, 영문 구조) → 6차(1250개, 한국어 구조) → 7차(1750개, 비매칭 추가) → 최종 8차(500개, 균형 재구성). 최종 데이터셋은 양보다 다양성에 집중하여 재구성하였다.</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6. 학습 과정</w:t>
      </w:r>
    </w:p>
    <w:p>
      <w:pPr>
        <w:spacing w:after="80" w:before="60"/>
        <w:jc w:val="both"/>
      </w:pPr>
      <w:r>
        <w:rPr>
          <w:rFonts w:ascii="Arial" w:cs="Arial" w:eastAsia="Arial" w:hAnsi="Arial"/>
          <w:sz w:val="22"/>
          <w:szCs w:val="22"/>
        </w:rPr>
        <w:t xml:space="preserve">학습은 총 8차에 걸쳐 진행되었다. 이 중 데이터 구조, LoRA 설정, 데이터셋 구성 측면에서 변화의 폭이 컸던 4개 시점을 선별하여 기록한다. 나머지 차수는 선별된 차수 사이의 중간 조정 단계(하이퍼파라미터 소폭 변경, 데이터 증분 추가 등)에 해당하여 본문에서 생략하였다.</w:t>
      </w:r>
    </w:p>
    <w:p>
      <w:pPr>
        <w:spacing w:before="80"/>
      </w:pPr>
    </w:p>
    <w:p>
      <w:pPr>
        <w:pStyle w:val="Heading2"/>
        <w:spacing w:after="120" w:before="280"/>
      </w:pPr>
      <w:r>
        <w:rPr>
          <w:rFonts w:ascii="Arial" w:cs="Arial" w:eastAsia="Arial" w:hAnsi="Arial"/>
          <w:b/>
          <w:bCs/>
          <w:color w:val="2E5F8A"/>
          <w:sz w:val="26"/>
          <w:szCs w:val="26"/>
        </w:rPr>
        <w:t xml:space="preserve">1차 학습 — 영문 파라미터 기반 초기 설계</w:t>
      </w:r>
    </w:p>
    <w:p>
      <w:pPr>
        <w:spacing w:after="80" w:before="60"/>
        <w:jc w:val="both"/>
      </w:pPr>
      <w:r>
        <w:rPr>
          <w:rFonts w:ascii="Arial" w:cs="Arial" w:eastAsia="Arial" w:hAnsi="Arial"/>
          <w:sz w:val="22"/>
          <w:szCs w:val="22"/>
        </w:rPr>
        <w:t xml:space="preserve">모델: EXAONE-3.5-2.4B  |  학습률: 2e-4  |  Epoch: 3  |  Dropout: 0.05</w:t>
      </w:r>
    </w:p>
    <w:p>
      <w:pPr>
        <w:spacing w:after="80" w:before="60"/>
        <w:jc w:val="both"/>
      </w:pPr>
      <w:r>
        <w:rPr>
          <w:rFonts w:ascii="Arial" w:cs="Arial" w:eastAsia="Arial" w:hAnsi="Arial"/>
          <w:sz w:val="22"/>
          <w:szCs w:val="22"/>
        </w:rPr>
        <w:t xml:space="preserve">최초 데이터셋은 personality, adventurerType, affectionLevel, visitCount 등 영문 키 기반으로 설계되었다. 호감도와 방문횟수를 수치(0~4)로 입력하고, 직업-무기 매칭 여부를 lastTypeMatch(나쁨/보통/좋음)로 추상화하였다.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0.21</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4.6088</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22.80</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학습 시작, 초기 높은 손실</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0.6398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11.98</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epoch 완료, 빠른 수렴</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2.93</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0.4031</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10.77</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 epoch 완료, 최종 손실 0.40</w:t>
            </w:r>
          </w:p>
        </w:tc>
      </w:tr>
    </w:tbl>
    <w:p>
      <w:pPr>
        <w:spacing w:before="120"/>
      </w:pPr>
    </w:p>
    <w:p>
      <w:pPr>
        <w:spacing w:after="80" w:before="60"/>
        <w:jc w:val="both"/>
      </w:pPr>
      <w:r>
        <w:rPr>
          <w:rFonts w:ascii="Arial" w:cs="Arial" w:eastAsia="Arial" w:hAnsi="Arial"/>
          <w:sz w:val="22"/>
          <w:szCs w:val="22"/>
        </w:rPr>
        <w:t xml:space="preserve">추론 결과 (temperature=0.5, max_new_tokens=60, do_sample=False):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존칭형 / 단골 / 대성공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전사, 호감도: 매우높음, 방문: 단골, 결과: 대성공, 상성: 좋음</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"안녕하십니까! 저번 검 덕분에 성공했습니다. 오늘도 부탁드립니다!"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도적 / 하대형 / 초면 / 실패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하대형, 도적, 호감도: 매우낮음, 방문: 초면, 결과: 실패, 상성: 나쁨</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 저번 단검은 뭐였지? 이번엔 더 좋은 거 줘봐."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마법사 / 단답형 / 아는사이 / 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단답형, 마법사, 호감도: 낮음, 방문: 아는사이, 결과: 성공, 상성: 보통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"지팡이. 저번 거 좋았어."</w:t>
            </w:r>
          </w:p>
        </w:tc>
      </w:tr>
    </w:tbl>
    <w:p>
      <w:pPr>
        <w:spacing w:before="120"/>
      </w:pPr>
    </w:p>
    <w:p>
      <w:pPr>
        <w:spacing w:after="80" w:before="60"/>
        <w:jc w:val="both"/>
      </w:pPr>
      <w:r>
        <w:rPr>
          <w:rFonts w:ascii="Arial" w:cs="Arial" w:eastAsia="Arial" w:hAnsi="Arial"/>
          <w:sz w:val="22"/>
          <w:szCs w:val="22"/>
        </w:rPr>
        <w:t xml:space="preserve">문제점 및 개선 계획:</w:t>
      </w:r>
    </w:p>
    <w:p>
      <w:pPr>
        <w:pStyle w:val="ListParagraph"/>
        <w:numPr>
          <w:ilvl w:val="0"/>
          <w:numId w:val="2"/>
        </w:numPr>
        <w:spacing w:after="40" w:before="40"/>
      </w:pPr>
      <w:r>
        <w:rPr>
          <w:rFonts w:ascii="Arial" w:cs="Arial" w:eastAsia="Arial" w:hAnsi="Arial"/>
          <w:sz w:val="22"/>
          <w:szCs w:val="22"/>
        </w:rPr>
        <w:t xml:space="preserve">lastTypeMatch 추상값으로는 어떤 무기인지 모델이 파악 불가 → 환각 발생 (미입력 무기가 출력에 등장)</w:t>
      </w:r>
    </w:p>
    <w:p>
      <w:pPr>
        <w:pStyle w:val="ListParagraph"/>
        <w:numPr>
          <w:ilvl w:val="0"/>
          <w:numId w:val="2"/>
        </w:numPr>
        <w:spacing w:after="40" w:before="40"/>
      </w:pPr>
      <w:r>
        <w:rPr>
          <w:rFonts w:ascii="Arial" w:cs="Arial" w:eastAsia="Arial" w:hAnsi="Arial"/>
          <w:sz w:val="22"/>
          <w:szCs w:val="22"/>
        </w:rPr>
        <w:t xml:space="preserve">영문 파라미터-한국어 출력 언어 불일치 → 일부 출력에 영어 단어(failure 등) 혼입</w:t>
      </w:r>
    </w:p>
    <w:p>
      <w:pPr>
        <w:pStyle w:val="ListParagraph"/>
        <w:numPr>
          <w:ilvl w:val="0"/>
          <w:numId w:val="2"/>
        </w:numPr>
        <w:spacing w:after="40" w:before="40"/>
      </w:pPr>
      <w:r>
        <w:rPr>
          <w:rFonts w:ascii="Arial" w:cs="Arial" w:eastAsia="Arial" w:hAnsi="Arial"/>
          <w:sz w:val="22"/>
          <w:szCs w:val="22"/>
        </w:rPr>
        <w:t xml:space="preserve">호감도·방문횟수 수치 중복 → 말투 분화 미흡</w:t>
      </w:r>
    </w:p>
    <w:p>
      <w:pPr>
        <w:pStyle w:val="ListParagraph"/>
        <w:numPr>
          <w:ilvl w:val="0"/>
          <w:numId w:val="2"/>
        </w:numPr>
        <w:spacing w:after="40" w:before="40"/>
      </w:pPr>
      <w:r>
        <w:rPr>
          <w:rFonts w:ascii="Arial" w:cs="Arial" w:eastAsia="Arial" w:hAnsi="Arial"/>
          <w:sz w:val="22"/>
          <w:szCs w:val="22"/>
        </w:rPr>
        <w:t xml:space="preserve">대책: 입력 키 한국어 전환, 이전_아이템 직접 명시 구조로 재설계</w:t>
      </w:r>
    </w:p>
    <w:p>
      <w:pPr>
        <w:spacing w:before="40"/>
      </w:pPr>
    </w:p>
    <w:p>
      <w:pPr>
        <w:pStyle w:val="Heading2"/>
        <w:spacing w:after="120" w:before="280"/>
      </w:pPr>
      <w:r>
        <w:rPr>
          <w:rFonts w:ascii="Arial" w:cs="Arial" w:eastAsia="Arial" w:hAnsi="Arial"/>
          <w:b/>
          <w:bCs/>
          <w:color w:val="2E5F8A"/>
          <w:sz w:val="26"/>
          <w:szCs w:val="26"/>
        </w:rPr>
        <w:t xml:space="preserve">2차 학습 — 한국어 구조 전환 및 파라미터 세분화</w:t>
      </w:r>
    </w:p>
    <w:p>
      <w:pPr>
        <w:spacing w:after="80" w:before="60"/>
        <w:jc w:val="both"/>
      </w:pPr>
      <w:r>
        <w:rPr>
          <w:rFonts w:ascii="Arial" w:cs="Arial" w:eastAsia="Arial" w:hAnsi="Arial"/>
          <w:sz w:val="22"/>
          <w:szCs w:val="22"/>
        </w:rPr>
        <w:t xml:space="preserve">모델: EXAONE-3.5-2.4B  |  학습률: 2e-4  |  Epoch: 3  |  Dropout: 0.05</w:t>
      </w:r>
    </w:p>
    <w:p>
      <w:pPr>
        <w:spacing w:after="80" w:before="60"/>
        <w:jc w:val="both"/>
      </w:pPr>
      <w:r>
        <w:rPr>
          <w:rFonts w:ascii="Arial" w:cs="Arial" w:eastAsia="Arial" w:hAnsi="Arial"/>
          <w:sz w:val="22"/>
          <w:szCs w:val="22"/>
        </w:rPr>
        <w:t xml:space="preserve">입력 키를 전부 한국어로 변경하고, 성격·성별·모험가등급·방문횟수·이전_아이템·재방문간격·최근_의뢰 등 세분화된 파라미터를 도입하였다. 이 단계에서는 나이 파라미터는 아직 포함하지 않았다.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0.19</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4.1202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22.17</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한국어 구조 전환, 초기 손실 소폭 감소</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0.5489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9.18</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epoch 완료</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2.92</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0.3853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7.80</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 epoch 완료, 최종 손실 0.39</w:t>
            </w:r>
          </w:p>
        </w:tc>
      </w:tr>
    </w:tbl>
    <w:p>
      <w:pPr>
        <w:spacing w:before="120"/>
      </w:pPr>
    </w:p>
    <w:p>
      <w:pPr>
        <w:spacing w:after="80" w:before="60"/>
        <w:jc w:val="both"/>
      </w:pPr>
      <w:r>
        <w:rPr>
          <w:rFonts w:ascii="Arial" w:cs="Arial" w:eastAsia="Arial" w:hAnsi="Arial"/>
          <w:sz w:val="22"/>
          <w:szCs w:val="22"/>
        </w:rPr>
        <w:t xml:space="preserve">추론 결과 (max_new_tokens=50, do_sample=False):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첫방문</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첫 방문</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"안녕하세요. 처음 방문인데, 초보자용 검이 있을까요?"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궁수 / 단골 / 활 / 대성공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단골 궁수, 활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"사장님~ 저번 활 덕분에 사냥감 다 잡았어요! 정말 최고예요!"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야성형 / 도끼 / 실패</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야성형 전사, 도끼 대여,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"크흠! 저번 도끼는 날이 너무 무디더군. 제대로 된 걸로 줘!"</w:t>
            </w:r>
          </w:p>
        </w:tc>
      </w:tr>
    </w:tbl>
    <w:p>
      <w:pPr>
        <w:spacing w:before="120"/>
      </w:pPr>
    </w:p>
    <w:p>
      <w:pPr>
        <w:spacing w:after="80" w:before="60"/>
        <w:jc w:val="both"/>
      </w:pPr>
      <w:r>
        <w:rPr>
          <w:rFonts w:ascii="Arial" w:cs="Arial" w:eastAsia="Arial" w:hAnsi="Arial"/>
          <w:sz w:val="22"/>
          <w:szCs w:val="22"/>
        </w:rPr>
        <w:t xml:space="preserve">개선 및 잔존 문제점:</w:t>
      </w:r>
    </w:p>
    <w:p>
      <w:pPr>
        <w:pStyle w:val="ListParagraph"/>
        <w:numPr>
          <w:ilvl w:val="0"/>
          <w:numId w:val="2"/>
        </w:numPr>
        <w:spacing w:after="40" w:before="40"/>
      </w:pPr>
      <w:r>
        <w:rPr>
          <w:rFonts w:ascii="Arial" w:cs="Arial" w:eastAsia="Arial" w:hAnsi="Arial"/>
          <w:sz w:val="22"/>
          <w:szCs w:val="22"/>
        </w:rPr>
        <w:t xml:space="preserve">이전_아이템 직접 명시 후 환각 현상 대폭 감소</w:t>
      </w:r>
    </w:p>
    <w:p>
      <w:pPr>
        <w:pStyle w:val="ListParagraph"/>
        <w:numPr>
          <w:ilvl w:val="0"/>
          <w:numId w:val="2"/>
        </w:numPr>
        <w:spacing w:after="40" w:before="40"/>
      </w:pPr>
      <w:r>
        <w:rPr>
          <w:rFonts w:ascii="Arial" w:cs="Arial" w:eastAsia="Arial" w:hAnsi="Arial"/>
          <w:sz w:val="22"/>
          <w:szCs w:val="22"/>
        </w:rPr>
        <w:t xml:space="preserve">한국어 통일 후 영어 단어 혼입 문제 해소</w:t>
      </w:r>
    </w:p>
    <w:p>
      <w:pPr>
        <w:pStyle w:val="ListParagraph"/>
        <w:numPr>
          <w:ilvl w:val="0"/>
          <w:numId w:val="2"/>
        </w:numPr>
        <w:spacing w:after="40" w:before="40"/>
      </w:pPr>
      <w:r>
        <w:rPr>
          <w:rFonts w:ascii="Arial" w:cs="Arial" w:eastAsia="Arial" w:hAnsi="Arial"/>
          <w:sz w:val="22"/>
          <w:szCs w:val="22"/>
        </w:rPr>
        <w:t xml:space="preserve">직업-무기 비매칭 상황에 대한 학습 데이터 없어 비매칭 케이스 대응 불가</w:t>
      </w:r>
    </w:p>
    <w:p>
      <w:pPr>
        <w:pStyle w:val="ListParagraph"/>
        <w:numPr>
          <w:ilvl w:val="0"/>
          <w:numId w:val="2"/>
        </w:numPr>
        <w:spacing w:after="40" w:before="40"/>
      </w:pPr>
      <w:r>
        <w:rPr>
          <w:rFonts w:ascii="Arial" w:cs="Arial" w:eastAsia="Arial" w:hAnsi="Arial"/>
          <w:sz w:val="22"/>
          <w:szCs w:val="22"/>
        </w:rPr>
        <w:t xml:space="preserve">성격 유형이 말투에 일관되게 반영되지 않는 경우 잔존 → LoRA 설정 강화 필요</w:t>
      </w:r>
    </w:p>
    <w:p>
      <w:pPr>
        <w:spacing w:before="40"/>
      </w:pPr>
    </w:p>
    <w:p>
      <w:pPr>
        <w:pStyle w:val="Heading2"/>
        <w:spacing w:after="120" w:before="280"/>
      </w:pPr>
      <w:r>
        <w:rPr>
          <w:rFonts w:ascii="Arial" w:cs="Arial" w:eastAsia="Arial" w:hAnsi="Arial"/>
          <w:b/>
          <w:bCs/>
          <w:color w:val="2E5F8A"/>
          <w:sz w:val="26"/>
          <w:szCs w:val="26"/>
        </w:rPr>
        <w:t xml:space="preserve">3차 학습 — LoRA 강화 및 Epoch 확대</w:t>
      </w:r>
    </w:p>
    <w:p>
      <w:pPr>
        <w:spacing w:after="80" w:before="60"/>
        <w:jc w:val="both"/>
      </w:pPr>
      <w:r>
        <w:rPr>
          <w:rFonts w:ascii="Arial" w:cs="Arial" w:eastAsia="Arial" w:hAnsi="Arial"/>
          <w:sz w:val="22"/>
          <w:szCs w:val="22"/>
        </w:rPr>
        <w:t xml:space="preserve">모델: EXAONE-3.5-2.4B  |  학습률: 2e-4  |  Epoch: 10  |  LoRA r: 16→32  |  LoRA alpha: 32→64  |  target_modules: 어텐션 + MLP 레이어</w:t>
      </w:r>
    </w:p>
    <w:p>
      <w:pPr>
        <w:spacing w:after="80" w:before="60"/>
        <w:jc w:val="both"/>
      </w:pPr>
      <w:r>
        <w:rPr>
          <w:rFonts w:ascii="Arial" w:cs="Arial" w:eastAsia="Arial" w:hAnsi="Arial"/>
          <w:sz w:val="22"/>
          <w:szCs w:val="22"/>
        </w:rPr>
        <w:t xml:space="preserve">LoRA Rank를 16→32, Alpha를 32→64로 상향하여 직업·아이템·말투 간 복잡한 관계를 더 세밀하게 학습할 수 있는 공간을 확보하였다. 어텐션 레이어(말투·톤) 외에 MLP 레이어(지식·논리 연결)도 학습 대상에 추가하고, Epoch를 10으로 늘려 더 깊은 수렴을 유도하였다.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0.19</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3.6320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22.86</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학습 시작</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0.3564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6.30</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epoch 완료</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5.84</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0.2081</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8.77</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6 epoch 완료</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0.1300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6.31</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 epoch 최종 손실 0.13</w:t>
            </w:r>
          </w:p>
        </w:tc>
      </w:tr>
    </w:tbl>
    <w:p>
      <w:pPr>
        <w:spacing w:before="120"/>
      </w:pPr>
    </w:p>
    <w:p>
      <w:pPr>
        <w:spacing w:after="80" w:before="60"/>
        <w:jc w:val="both"/>
      </w:pPr>
      <w:r>
        <w:rPr>
          <w:rFonts w:ascii="Arial" w:cs="Arial" w:eastAsia="Arial" w:hAnsi="Arial"/>
          <w:sz w:val="22"/>
          <w:szCs w:val="22"/>
        </w:rPr>
        <w:t xml:space="preserve">추론 결과 (max_new_tokens=50, do_sample=False):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첫방문</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첫 방문</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"처음 방문합니다. 초보 전사용 검 있을까요?"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궁수 / 단골 / 활 / 대성공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단골 궁수, 활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"사장님! 저번 활 대박이었어요! 다 맞춘 거 있죠?"</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야성형 / 도끼 / 실패</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야성형 전사, 도끼 대여,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"크흠! 저번 도끼 날이 무뎠어. 튼튼한 놈으로 다시 줘!"</w:t>
            </w:r>
          </w:p>
        </w:tc>
      </w:tr>
    </w:tbl>
    <w:p>
      <w:pPr>
        <w:spacing w:before="120"/>
      </w:pPr>
    </w:p>
    <w:p>
      <w:pPr>
        <w:spacing w:after="80" w:before="60"/>
        <w:jc w:val="both"/>
      </w:pPr>
      <w:r>
        <w:rPr>
          <w:rFonts w:ascii="Arial" w:cs="Arial" w:eastAsia="Arial" w:hAnsi="Arial"/>
          <w:sz w:val="22"/>
          <w:szCs w:val="22"/>
        </w:rPr>
        <w:t xml:space="preserve">손실이 0.13까지 감소하며 출력 품질이 전반적으로 향상되었다. 그러나 검증 손실(validation loss)을 별도로 측정하지 않아 과적합 여부를 정량적으로 확인하지 못하였다. 출력 결과가 훈련 데이터와 지나치게 유사한 패턴을 반복하는 경향이 관찰되었고, 이를 근거로 데이터셋 다양성을 확보하는 방향으로 전환하였다.</w:t>
      </w:r>
    </w:p>
    <w:p>
      <w:pPr>
        <w:spacing w:before="40"/>
      </w:pPr>
    </w:p>
    <w:p>
      <w:pPr>
        <w:pStyle w:val="Heading2"/>
        <w:spacing w:after="120" w:before="280"/>
      </w:pPr>
      <w:r>
        <w:rPr>
          <w:rFonts w:ascii="Arial" w:cs="Arial" w:eastAsia="Arial" w:hAnsi="Arial"/>
          <w:b/>
          <w:bCs/>
          <w:color w:val="2E5F8A"/>
          <w:sz w:val="26"/>
          <w:szCs w:val="26"/>
        </w:rPr>
        <w:t xml:space="preserve">4차 학습 — 비매칭 케이스 포함, 균형 데이터셋 최종 구성</w:t>
      </w:r>
    </w:p>
    <w:p>
      <w:pPr>
        <w:spacing w:after="80" w:before="60"/>
        <w:jc w:val="both"/>
      </w:pPr>
      <w:r>
        <w:rPr>
          <w:rFonts w:ascii="Arial" w:cs="Arial" w:eastAsia="Arial" w:hAnsi="Arial"/>
          <w:sz w:val="22"/>
          <w:szCs w:val="22"/>
        </w:rPr>
        <w:t xml:space="preserve">모델: EXAONE-3.5-2.4B  |  Epoch: 5  |  데이터셋: 500개 (균형 재구성)  |  최종 Train Loss: 0.4834</w:t>
      </w:r>
    </w:p>
    <w:p>
      <w:pPr>
        <w:spacing w:after="80" w:before="60"/>
        <w:jc w:val="both"/>
      </w:pPr>
      <w:r>
        <w:rPr>
          <w:rFonts w:ascii="Arial" w:cs="Arial" w:eastAsia="Arial" w:hAnsi="Arial"/>
          <w:sz w:val="22"/>
          <w:szCs w:val="22"/>
        </w:rPr>
        <w:t xml:space="preserve">이전 학습까지는 직업과 대여 무기가 항상 일치하는 타입 매칭 데이터만 사용하였다. 실제 게임에서는 비매칭 상황도 발생하기 때문에, 이번 학습에서 비매칭 케이스를 명시적으로 추가하였다. 나이 파라미터도 이 단계에서 최초로 포함하였다. 타입 매칭·비매칭, 성격 유형, 등급, 방문 패턴이 고루 분포된 500개 데이터셋으로 양보다 다양성에 집중하였다.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4.99</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0.4834</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최종 Train Loss 0.48, 균형 데이터 재학습 완료</w:t>
            </w:r>
          </w:p>
        </w:tc>
      </w:tr>
    </w:tbl>
    <w:p>
      <w:pPr>
        <w:spacing w:before="120"/>
      </w:pPr>
    </w:p>
    <w:p>
      <w:pPr>
        <w:spacing w:after="80" w:before="60"/>
        <w:jc w:val="both"/>
      </w:pPr>
      <w:r>
        <w:rPr>
          <w:rFonts w:ascii="Arial" w:cs="Arial" w:eastAsia="Arial" w:hAnsi="Arial"/>
          <w:sz w:val="22"/>
          <w:szCs w:val="22"/>
        </w:rPr>
        <w:t xml:space="preserve">최종 추론 결과 — 10개 테스트케이스 (★ 표시: 타입 비매칭):</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도적 / 첫방문 / D급</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도적, 첫방문, D급, 어린 나이</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"처음 뵙겠습니다. 초보 모험가인데 가벼운 단검 하나 빌릴 수 있을까요?"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전사 / 단골 / 도끼 / 대성공 / S급</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전사, 단골, S급, 도끼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"크하하! 이 도끼 무게감이 일품이더군! 놈들을 한 방에 날려버렸지!"</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평범형 마법사 / 지팡이 / 실패</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평범형, 마법사, 고등급, 지팡이 대여,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"저번 지팡이가 좀 무거웠어요. 가벼운 걸로요."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너스레형 궁수 / 단검 / 성공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너스레형, 궁수, 단검 대여 (비매칭), 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"사장님! 단검도 쓸만하던데요?"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하대형 전사 / 오랜만 / 검 / 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하대형, 전사, 오랜만에 재방문, 검 대여, 성공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"오랜만이야. 저번 검 날이 예리해서 의뢰지에서 잘 끝냈어."</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단답형 도적 / 단검 / 대성공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단답형, 도적, 단검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"단검. 날 좋았어. 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마법사 / 망치 / 실패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마법사, 망치 대여 (비매칭),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"망치는 제 손과 잘 맞지 않았습니다. 다른 무기를 부탁드립니다."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평범형 궁수 / 오랜만 / 석궁 / 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평범형, 궁수, 오랜만에 재방문, 석궁 대여, 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"오랜만이네요. 저번 석궁은 조준이 정말 매끄러웠어요."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너스레형 전사 / 마법서 / 대성공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너스레형, 전사, 어린 나이, 마법서 대여 (비매칭), 대성공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"사장님! 마법서도 써봤는데, 이건 검이 훨씬 좋네요!"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도적 / 창 / 실패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도적, 창 대여, 실패</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"젠장! 창 끝이 휘어서 놈들을 못 잡았잖아! 튼튼한 놈으로 바꿔!"</w:t>
            </w:r>
          </w:p>
        </w:tc>
      </w:tr>
    </w:tbl>
    <w:p>
      <w:pPr>
        <w:spacing w:before="160"/>
      </w:pPr>
    </w:p>
    <w:p>
      <w:pPr>
        <w:pStyle w:val="Heading2"/>
        <w:spacing w:after="120" w:before="280"/>
      </w:pPr>
      <w:r>
        <w:rPr>
          <w:rFonts w:ascii="Arial" w:cs="Arial" w:eastAsia="Arial" w:hAnsi="Arial"/>
          <w:b/>
          <w:bCs/>
          <w:color w:val="2E5F8A"/>
          <w:sz w:val="26"/>
          <w:szCs w:val="26"/>
        </w:rPr>
        <w:t xml:space="preserve">6-1. 결과 평가 및 한계</w:t>
      </w:r>
    </w:p>
    <w:p>
      <w:pPr>
        <w:spacing w:after="80" w:before="60"/>
        <w:jc w:val="both"/>
      </w:pPr>
      <w:r>
        <w:rPr>
          <w:rFonts w:ascii="Arial" w:cs="Arial" w:eastAsia="Arial" w:hAnsi="Arial"/>
          <w:sz w:val="22"/>
          <w:szCs w:val="22"/>
        </w:rPr>
        <w:t xml:space="preserve">현재 평가는 팀원이 출력 결과를 직접 확인하는 정성 평가 방식으로 진행하였다. 정량 지표(BLEU, ROUGE 등)나 별도 검증 셋을 활용한 측정은 이번 프로젝트에서 수행하지 않았다.</w:t>
      </w:r>
    </w:p>
    <w:p>
      <w:pPr>
        <w:spacing w:after="80" w:before="60"/>
        <w:jc w:val="both"/>
      </w:pPr>
      <w:r>
        <w:rPr>
          <w:rFonts w:ascii="Arial" w:cs="Arial" w:eastAsia="Arial" w:hAnsi="Arial"/>
          <w:sz w:val="22"/>
          <w:szCs w:val="22"/>
        </w:rPr>
        <w:t xml:space="preserve">정성 평가 기준으로 확인된 사항:</w:t>
      </w:r>
    </w:p>
    <w:p>
      <w:pPr>
        <w:pStyle w:val="ListParagraph"/>
        <w:numPr>
          <w:ilvl w:val="0"/>
          <w:numId w:val="2"/>
        </w:numPr>
        <w:spacing w:after="40" w:before="40"/>
      </w:pPr>
      <w:r>
        <w:rPr>
          <w:rFonts w:ascii="Arial" w:cs="Arial" w:eastAsia="Arial" w:hAnsi="Arial"/>
          <w:sz w:val="22"/>
          <w:szCs w:val="22"/>
        </w:rPr>
        <w:t xml:space="preserve">성격 유형(야성형, 단답형, 너스레형 등)이 말투에 일관되게 반영됨 — 팀원 전수 확인</w:t>
      </w:r>
    </w:p>
    <w:p>
      <w:pPr>
        <w:pStyle w:val="ListParagraph"/>
        <w:numPr>
          <w:ilvl w:val="0"/>
          <w:numId w:val="2"/>
        </w:numPr>
        <w:spacing w:after="40" w:before="40"/>
      </w:pPr>
      <w:r>
        <w:rPr>
          <w:rFonts w:ascii="Arial" w:cs="Arial" w:eastAsia="Arial" w:hAnsi="Arial"/>
          <w:sz w:val="22"/>
          <w:szCs w:val="22"/>
        </w:rPr>
        <w:t xml:space="preserve">★ 비매칭 케이스(테스트4, 7, 9)에서 어색함 없이 상황에 맞는 반응 출력</w:t>
      </w:r>
    </w:p>
    <w:p>
      <w:pPr>
        <w:pStyle w:val="ListParagraph"/>
        <w:numPr>
          <w:ilvl w:val="0"/>
          <w:numId w:val="2"/>
        </w:numPr>
        <w:spacing w:after="40" w:before="40"/>
      </w:pPr>
      <w:r>
        <w:rPr>
          <w:rFonts w:ascii="Arial" w:cs="Arial" w:eastAsia="Arial" w:hAnsi="Arial"/>
          <w:sz w:val="22"/>
          <w:szCs w:val="22"/>
        </w:rPr>
        <w:t xml:space="preserve">오랜만 재방문(테스트5, 8)에서 시간 감각 표현이 자연스럽게 생성됨</w:t>
      </w:r>
    </w:p>
    <w:p>
      <w:pPr>
        <w:pStyle w:val="ListParagraph"/>
        <w:numPr>
          <w:ilvl w:val="0"/>
          <w:numId w:val="2"/>
        </w:numPr>
        <w:spacing w:after="40" w:before="40"/>
      </w:pPr>
      <w:r>
        <w:rPr>
          <w:rFonts w:ascii="Arial" w:cs="Arial" w:eastAsia="Arial" w:hAnsi="Arial"/>
          <w:sz w:val="22"/>
          <w:szCs w:val="22"/>
        </w:rPr>
        <w:t xml:space="preserve">첫 방문(테스트1)에서 초보자 맥락과 직업 특성이 정확히 반영됨</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color w:val="7B5800"/>
                <w:sz w:val="21"/>
                <w:szCs w:val="21"/>
              </w:rPr>
              <w:t xml:space="preserve">※ 한계: 검증 손실(validation loss)을 별도로 측정하지 않아 과적합 여부를 정량적으로 확인하지 못하였다. 향후 학습 시 train/validation 분리 및 정량 평가 지표 도입이 필요하다.</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7. 통신 흐름</w:t>
      </w:r>
    </w:p>
    <w:p>
      <w:pPr>
        <w:pStyle w:val="Heading2"/>
        <w:spacing w:after="120" w:before="280"/>
      </w:pPr>
      <w:r>
        <w:rPr>
          <w:rFonts w:ascii="Arial" w:cs="Arial" w:eastAsia="Arial" w:hAnsi="Arial"/>
          <w:b/>
          <w:bCs/>
          <w:color w:val="2E5F8A"/>
          <w:sz w:val="26"/>
          <w:szCs w:val="26"/>
        </w:rPr>
        <w:t xml:space="preserve">7-1. 모험 종료 단계</w:t>
      </w:r>
    </w:p>
    <w:p>
      <w:pPr>
        <w:spacing w:after="80" w:before="60"/>
        <w:jc w:val="both"/>
      </w:pPr>
      <w:r>
        <w:rPr>
          <w:rFonts w:ascii="Arial" w:cs="Arial" w:eastAsia="Arial" w:hAnsi="Arial"/>
          <w:sz w:val="22"/>
          <w:szCs w:val="22"/>
        </w:rPr>
        <w:t xml:space="preserve">모험가 NPC가 모험을 마치면 Unity는 결과 데이터(대여 무기 종류, 모험 결과, 경과 시간 등)를 정리하여 Ollama 서버에 인사말 생성 요청을 보낸다. 생성된 인사말은 로컬에 캐싱되어 재방문 시 즉시 출력된다.</w:t>
      </w:r>
    </w:p>
    <w:p>
      <w:pPr>
        <w:pStyle w:val="Heading2"/>
        <w:spacing w:after="120" w:before="280"/>
      </w:pPr>
      <w:r>
        <w:rPr>
          <w:rFonts w:ascii="Arial" w:cs="Arial" w:eastAsia="Arial" w:hAnsi="Arial"/>
          <w:b/>
          <w:bCs/>
          <w:color w:val="2E5F8A"/>
          <w:sz w:val="26"/>
          <w:szCs w:val="26"/>
        </w:rPr>
        <w:t xml:space="preserve">7-2. 실제 재방문 단계</w:t>
      </w:r>
    </w:p>
    <w:p>
      <w:pPr>
        <w:spacing w:after="80" w:before="60"/>
        <w:jc w:val="both"/>
      </w:pPr>
      <w:r>
        <w:rPr>
          <w:rFonts w:ascii="Arial" w:cs="Arial" w:eastAsia="Arial" w:hAnsi="Arial"/>
          <w:sz w:val="22"/>
          <w:szCs w:val="22"/>
        </w:rPr>
        <w:t xml:space="preserve">모험가 NPC가 플레이어의 상점을 재방문하면, 캐싱된 인사말을 불러오거나 새로운 컨텍스트가 있을 경우 서버에 재요청한다. 재방문 간격 정보도 함께 전달되어 "오랜만이야" 혹은 "금방 돌아왔네" 같은 시간 감각 표현도 자연스럽게 생성된다.</w:t>
      </w:r>
    </w:p>
    <w:p>
      <w:pPr>
        <w:spacing w:after="80" w:before="60"/>
        <w:jc w:val="both"/>
      </w:pPr>
      <w:r>
        <w:rPr>
          <w:rFonts w:ascii="Arial" w:cs="Arial" w:eastAsia="Arial" w:hAnsi="Arial"/>
          <w:sz w:val="22"/>
          <w:szCs w:val="22"/>
        </w:rPr>
        <w:t xml:space="preserve">전체 통신 흐름:</w:t>
      </w:r>
    </w:p>
    <w:p>
      <w:pPr>
        <w:pStyle w:val="ListParagraph"/>
        <w:numPr>
          <w:ilvl w:val="0"/>
          <w:numId w:val="2"/>
        </w:numPr>
        <w:spacing w:after="40" w:before="40"/>
      </w:pPr>
      <w:r>
        <w:rPr>
          <w:rFonts w:ascii="Arial" w:cs="Arial" w:eastAsia="Arial" w:hAnsi="Arial"/>
          <w:sz w:val="22"/>
          <w:szCs w:val="22"/>
        </w:rPr>
        <w:t xml:space="preserve">Unity → UnityWebRequest → Ollama 로컬 서버</w:t>
      </w:r>
    </w:p>
    <w:p>
      <w:pPr>
        <w:pStyle w:val="ListParagraph"/>
        <w:numPr>
          <w:ilvl w:val="0"/>
          <w:numId w:val="2"/>
        </w:numPr>
        <w:spacing w:after="40" w:before="40"/>
      </w:pPr>
      <w:r>
        <w:rPr>
          <w:rFonts w:ascii="Arial" w:cs="Arial" w:eastAsia="Arial" w:hAnsi="Arial"/>
          <w:sz w:val="22"/>
          <w:szCs w:val="22"/>
        </w:rPr>
        <w:t xml:space="preserve">Ollama → 파인튜닝 모델 → 인사말 생성 (평균 약 1~2초)</w:t>
      </w:r>
    </w:p>
    <w:p>
      <w:pPr>
        <w:pStyle w:val="ListParagraph"/>
        <w:numPr>
          <w:ilvl w:val="0"/>
          <w:numId w:val="2"/>
        </w:numPr>
        <w:spacing w:after="40" w:before="40"/>
      </w:pPr>
      <w:r>
        <w:rPr>
          <w:rFonts w:ascii="Arial" w:cs="Arial" w:eastAsia="Arial" w:hAnsi="Arial"/>
          <w:sz w:val="22"/>
          <w:szCs w:val="22"/>
        </w:rPr>
        <w:t xml:space="preserve">생성된 인사말 캐싱 → 재방문 시 Unity UI에 즉시 출력</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8. 기대 효과 및 확장 가능성</w:t>
      </w:r>
    </w:p>
    <w:p>
      <w:pPr>
        <w:pStyle w:val="Heading2"/>
        <w:spacing w:after="120" w:before="280"/>
      </w:pPr>
      <w:r>
        <w:rPr>
          <w:rFonts w:ascii="Arial" w:cs="Arial" w:eastAsia="Arial" w:hAnsi="Arial"/>
          <w:b/>
          <w:bCs/>
          <w:color w:val="2E5F8A"/>
          <w:sz w:val="26"/>
          <w:szCs w:val="26"/>
        </w:rPr>
        <w:t xml:space="preserve">8-1. 현재 검증된 효과</w:t>
      </w:r>
    </w:p>
    <w:p>
      <w:pPr>
        <w:spacing w:after="80" w:before="60"/>
        <w:jc w:val="both"/>
      </w:pPr>
      <w:r>
        <w:rPr>
          <w:rFonts w:ascii="Arial" w:cs="Arial" w:eastAsia="Arial" w:hAnsi="Arial"/>
          <w:sz w:val="22"/>
          <w:szCs w:val="22"/>
        </w:rPr>
        <w:t xml:space="preserve">이번 프로젝트를 통해 실제로 확인된 결과는 다음과 같다.</w:t>
      </w:r>
    </w:p>
    <w:p>
      <w:pPr>
        <w:pStyle w:val="ListParagraph"/>
        <w:numPr>
          <w:ilvl w:val="0"/>
          <w:numId w:val="2"/>
        </w:numPr>
        <w:spacing w:after="40" w:before="40"/>
      </w:pPr>
      <w:r>
        <w:rPr>
          <w:rFonts w:ascii="Arial" w:cs="Arial" w:eastAsia="Arial" w:hAnsi="Arial"/>
          <w:sz w:val="22"/>
          <w:szCs w:val="22"/>
        </w:rPr>
        <w:t xml:space="preserve">성격·직업·모험 결과를 조합한 파라미터 입력만으로 자연스러운 판타지 세계관 인사말 생성 가능</w:t>
      </w:r>
    </w:p>
    <w:p>
      <w:pPr>
        <w:pStyle w:val="ListParagraph"/>
        <w:numPr>
          <w:ilvl w:val="0"/>
          <w:numId w:val="2"/>
        </w:numPr>
        <w:spacing w:after="40" w:before="40"/>
      </w:pPr>
      <w:r>
        <w:rPr>
          <w:rFonts w:ascii="Arial" w:cs="Arial" w:eastAsia="Arial" w:hAnsi="Arial"/>
          <w:sz w:val="22"/>
          <w:szCs w:val="22"/>
        </w:rPr>
        <w:t xml:space="preserve">타입 비매칭 상황(직업과 무기가 다른 경우)에서도 어색하지 않은 반응 출력</w:t>
      </w:r>
    </w:p>
    <w:p>
      <w:pPr>
        <w:pStyle w:val="ListParagraph"/>
        <w:numPr>
          <w:ilvl w:val="0"/>
          <w:numId w:val="2"/>
        </w:numPr>
        <w:spacing w:after="40" w:before="40"/>
      </w:pPr>
      <w:r>
        <w:rPr>
          <w:rFonts w:ascii="Arial" w:cs="Arial" w:eastAsia="Arial" w:hAnsi="Arial"/>
          <w:sz w:val="22"/>
          <w:szCs w:val="22"/>
        </w:rPr>
        <w:t xml:space="preserve">소형 모델 + 로컬 서버 조합으로 외부 API 없이 평균 약 1~2초 내 생성 완료, 캐싱 구조로 실제 방문 시 체감 지연 없음</w:t>
      </w:r>
    </w:p>
    <w:p>
      <w:pPr>
        <w:pStyle w:val="ListParagraph"/>
        <w:numPr>
          <w:ilvl w:val="0"/>
          <w:numId w:val="2"/>
        </w:numPr>
        <w:spacing w:after="40" w:before="40"/>
      </w:pPr>
      <w:r>
        <w:rPr>
          <w:rFonts w:ascii="Arial" w:cs="Arial" w:eastAsia="Arial" w:hAnsi="Arial"/>
          <w:sz w:val="22"/>
          <w:szCs w:val="22"/>
        </w:rPr>
        <w:t xml:space="preserve">500개 규모의 소량 데이터셋으로도 도메인 특화 출력 품질 확보 가능함을 확인</w:t>
      </w:r>
    </w:p>
    <w:p>
      <w:pPr>
        <w:pStyle w:val="Heading2"/>
        <w:spacing w:after="120" w:before="280"/>
      </w:pPr>
      <w:r>
        <w:rPr>
          <w:rFonts w:ascii="Arial" w:cs="Arial" w:eastAsia="Arial" w:hAnsi="Arial"/>
          <w:b/>
          <w:bCs/>
          <w:color w:val="2E5F8A"/>
          <w:sz w:val="26"/>
          <w:szCs w:val="26"/>
        </w:rPr>
        <w:t xml:space="preserve">8-2. 향후 확장 계획</w:t>
      </w:r>
    </w:p>
    <w:p>
      <w:pPr>
        <w:spacing w:after="80" w:before="60"/>
        <w:jc w:val="both"/>
      </w:pPr>
      <w:r>
        <w:rPr>
          <w:rFonts w:ascii="Arial" w:cs="Arial" w:eastAsia="Arial" w:hAnsi="Arial"/>
          <w:sz w:val="22"/>
          <w:szCs w:val="22"/>
        </w:rPr>
        <w:t xml:space="preserve">본 프로젝트에서 검증한 파인튜닝 파이프라인은 NPC 인사말 외에도 다양한 게임 텍스트 생성에 적용할 수 있다. 아래는 동일한 방법론으로 확장 가능한 영역이며, 현재는 계획 단계에 해당한다.</w:t>
      </w:r>
    </w:p>
    <w:p>
      <w:pPr>
        <w:pStyle w:val="ListParagraph"/>
        <w:numPr>
          <w:ilvl w:val="0"/>
          <w:numId w:val="2"/>
        </w:numPr>
        <w:spacing w:after="40" w:before="40"/>
      </w:pPr>
      <w:r>
        <w:rPr>
          <w:rFonts w:ascii="Arial" w:cs="Arial" w:eastAsia="Arial" w:hAnsi="Arial"/>
          <w:sz w:val="22"/>
          <w:szCs w:val="22"/>
        </w:rPr>
        <w:t xml:space="preserve">퀘스트 의뢰 대사: 플레이어 평판·거래 이력에 따라 NPC가 의뢰를 건네는 방식을 다르게 파인튜닝</w:t>
      </w:r>
    </w:p>
    <w:p>
      <w:pPr>
        <w:pStyle w:val="ListParagraph"/>
        <w:numPr>
          <w:ilvl w:val="0"/>
          <w:numId w:val="2"/>
        </w:numPr>
        <w:spacing w:after="40" w:before="40"/>
      </w:pPr>
      <w:r>
        <w:rPr>
          <w:rFonts w:ascii="Arial" w:cs="Arial" w:eastAsia="Arial" w:hAnsi="Arial"/>
          <w:sz w:val="22"/>
          <w:szCs w:val="22"/>
        </w:rPr>
        <w:t xml:space="preserve">전투 대사 생성: 적 캐릭터의 성격·체력 상태에 따라 도발·공포·절박함을 표현하는 전투 대사 동적 생성</w:t>
      </w:r>
    </w:p>
    <w:p>
      <w:pPr>
        <w:pStyle w:val="ListParagraph"/>
        <w:numPr>
          <w:ilvl w:val="0"/>
          <w:numId w:val="2"/>
        </w:numPr>
        <w:spacing w:after="40" w:before="40"/>
      </w:pPr>
      <w:r>
        <w:rPr>
          <w:rFonts w:ascii="Arial" w:cs="Arial" w:eastAsia="Arial" w:hAnsi="Arial"/>
          <w:sz w:val="22"/>
          <w:szCs w:val="22"/>
        </w:rPr>
        <w:t xml:space="preserve">상점 흥정 대화: 누적 거래량과 평판을 반영한 자연스러운 흥정 대화 시스템</w:t>
      </w:r>
    </w:p>
    <w:p>
      <w:pPr>
        <w:pStyle w:val="ListParagraph"/>
        <w:numPr>
          <w:ilvl w:val="0"/>
          <w:numId w:val="2"/>
        </w:numPr>
        <w:spacing w:after="40" w:before="40"/>
      </w:pPr>
      <w:r>
        <w:rPr>
          <w:rFonts w:ascii="Arial" w:cs="Arial" w:eastAsia="Arial" w:hAnsi="Arial"/>
          <w:sz w:val="22"/>
          <w:szCs w:val="22"/>
        </w:rPr>
        <w:t xml:space="preserve">세계관 문서 생성: NPC가 남기는 일기·편지·의뢰서를 캐릭터 성격 기반으로 자동 생성하여 세계관 밀도 향상</w:t>
      </w:r>
    </w:p>
    <w:p>
      <w:pPr>
        <w:spacing w:before="120"/>
      </w:pPr>
    </w:p>
    <w:p>
      <w:pPr>
        <w:spacing w:after="80" w:before="60"/>
        <w:jc w:val="both"/>
      </w:pPr>
      <w:r>
        <w:rPr>
          <w:rFonts w:ascii="Arial" w:cs="Arial" w:eastAsia="Arial" w:hAnsi="Arial"/>
          <w:sz w:val="22"/>
          <w:szCs w:val="22"/>
        </w:rPr>
        <w:t xml:space="preserve">각 영역에 맞는 소량의 특화 데이터셋만 추가하면 동일한 학습 방법론을 재사용할 수 있다. 데이터 제작 파이프라인(파라미터 설계 → 자동 생성 → 품질 검수)도 이번 프로젝트에서 확립하였으므로, 새로운 태스크에 빠르게 적용할 수 있다.</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2026-03-09T01:22:11.395Z</dcterms:created>
  <dcterms:modified xsi:type="dcterms:W3CDTF">2026-03-09T01:22:11.419Z</dcterms:modified>
</cp:coreProperties>
</file>

<file path=docProps/custom.xml><?xml version="1.0" encoding="utf-8"?>
<Properties xmlns="http://schemas.openxmlformats.org/officeDocument/2006/custom-properties" xmlns:vt="http://schemas.openxmlformats.org/officeDocument/2006/docPropsVTypes"/>
</file>